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0CC9" w14:textId="6A90EAEA" w:rsidR="00756A84" w:rsidRPr="00D3024D" w:rsidRDefault="005B39CD" w:rsidP="009A2C41">
      <w:pPr>
        <w:pStyle w:val="3"/>
        <w:rPr>
          <w:rFonts w:ascii="Times New Roman" w:eastAsia="PMingLiU" w:hAnsi="Times New Roman"/>
          <w:lang w:eastAsia="zh-TW"/>
        </w:rPr>
      </w:pPr>
      <w:r w:rsidRPr="005B39CD">
        <w:rPr>
          <w:rFonts w:ascii="Times New Roman" w:eastAsia="PMingLiU" w:hAnsi="Times New Roman" w:hint="eastAsia"/>
          <w:lang w:eastAsia="zh-TW"/>
        </w:rPr>
        <w:t>佛説阿彌陀經要解重刻序</w:t>
      </w:r>
    </w:p>
    <w:p w14:paraId="2F2899AA" w14:textId="47008A3D" w:rsidR="00756A84" w:rsidRDefault="005B39CD" w:rsidP="00756A84">
      <w:pPr>
        <w:rPr>
          <w:rFonts w:ascii="Times New Roman" w:eastAsia="PMingLiU" w:hAnsi="Times New Roman"/>
          <w:lang w:eastAsia="zh-TW"/>
        </w:rPr>
      </w:pPr>
      <w:r w:rsidRPr="005B39CD">
        <w:rPr>
          <w:rFonts w:ascii="Times New Roman" w:eastAsia="PMingLiU" w:hAnsi="Times New Roman" w:hint="eastAsia"/>
          <w:lang w:eastAsia="zh-TW"/>
        </w:rPr>
        <w:t>浄土深旨，濫始於觀經之觀佛，匯澤於小本之持名。二經蓋不思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議無上心要也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釋妙觀者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，有天台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聖祖大宗，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稱經發明，要矣！释小本者，振古於斯，諸美畢備。以言心要，似有待焉。歲在丁亥，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靈峰大師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述成要解。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如燈照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色，而非光華</w:t>
      </w:r>
      <w:r>
        <w:rPr>
          <w:rStyle w:val="af2"/>
          <w:rFonts w:ascii="Times New Roman" w:eastAsia="PMingLiU" w:hAnsi="Times New Roman"/>
          <w:lang w:eastAsia="zh-TW"/>
        </w:rPr>
        <w:footnoteReference w:id="1"/>
      </w:r>
      <w:r w:rsidRPr="005B39CD">
        <w:rPr>
          <w:rFonts w:ascii="Times New Roman" w:eastAsia="PMingLiU" w:hAnsi="Times New Roman" w:hint="eastAsia"/>
          <w:lang w:eastAsia="zh-TW"/>
        </w:rPr>
        <w:t>。以義定名，而非擬議</w:t>
      </w:r>
      <w:r>
        <w:rPr>
          <w:rStyle w:val="af2"/>
          <w:rFonts w:ascii="Times New Roman" w:eastAsia="PMingLiU" w:hAnsi="Times New Roman"/>
          <w:lang w:eastAsia="zh-TW"/>
        </w:rPr>
        <w:footnoteReference w:id="2"/>
      </w:r>
      <w:r w:rsidRPr="005B39C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過道屋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裏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事，而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聆者若驚</w:t>
      </w:r>
      <w:proofErr w:type="gramEnd"/>
      <w:r>
        <w:rPr>
          <w:rStyle w:val="af2"/>
          <w:rFonts w:ascii="Times New Roman" w:eastAsia="PMingLiU" w:hAnsi="Times New Roman"/>
          <w:lang w:eastAsia="zh-TW"/>
        </w:rPr>
        <w:footnoteReference w:id="3"/>
      </w:r>
      <w:r w:rsidRPr="005B39CD">
        <w:rPr>
          <w:rFonts w:ascii="Times New Roman" w:eastAsia="PMingLiU" w:hAnsi="Times New Roman" w:hint="eastAsia"/>
          <w:lang w:eastAsia="zh-TW"/>
        </w:rPr>
        <w:t>。不外布帛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菽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粟之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譚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，而未曾有</w:t>
      </w:r>
      <w:r>
        <w:rPr>
          <w:rStyle w:val="af2"/>
          <w:rFonts w:ascii="Times New Roman" w:eastAsia="PMingLiU" w:hAnsi="Times New Roman"/>
          <w:lang w:eastAsia="zh-TW"/>
        </w:rPr>
        <w:footnoteReference w:id="4"/>
      </w:r>
      <w:r>
        <w:rPr>
          <w:rStyle w:val="af2"/>
          <w:rFonts w:ascii="Times New Roman" w:eastAsia="PMingLiU" w:hAnsi="Times New Roman"/>
          <w:lang w:eastAsia="zh-TW"/>
        </w:rPr>
        <w:footnoteReference w:id="5"/>
      </w:r>
      <w:r w:rsidRPr="005B39C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諸凡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横豎四土事理一心，罔弗精義入神，要歸允當。使學者了然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知生信發願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起妙行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，無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縟焉矣爾</w:t>
      </w:r>
      <w:proofErr w:type="gramEnd"/>
      <w:r w:rsidR="005051F2">
        <w:rPr>
          <w:rStyle w:val="af2"/>
          <w:rFonts w:ascii="Times New Roman" w:eastAsia="PMingLiU" w:hAnsi="Times New Roman"/>
          <w:lang w:eastAsia="zh-TW"/>
        </w:rPr>
        <w:footnoteReference w:id="6"/>
      </w:r>
      <w:r w:rsidRPr="005B39CD">
        <w:rPr>
          <w:rFonts w:ascii="Times New Roman" w:eastAsia="PMingLiU" w:hAnsi="Times New Roman" w:hint="eastAsia"/>
          <w:lang w:eastAsia="zh-TW"/>
        </w:rPr>
        <w:t>。小本得是疏，便覺一行三昧，横吞萬派而卓立孤標，事出非常而道在伊邇。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深固幽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遠之藏，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一旦盡開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。吾聞善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善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之家，機理雙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契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。是故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矢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必應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絃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藥必應病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今要解逗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末世機，能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提深警徹悟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之人，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俾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其法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界圓昭，盡杜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虚解邪僻之習。又能使中下之輩，信而有勇。至於正譌訂誤，纖巨不遺，渾然德音，方正不割，誠諸祖所密印，諸佛所共加。以爲劫外優曇，掌中摩勒，匪阿也！癸巳歲</w:t>
      </w:r>
      <w:r w:rsidR="005051F2">
        <w:rPr>
          <w:rStyle w:val="af2"/>
          <w:rFonts w:ascii="Times New Roman" w:eastAsia="PMingLiU" w:hAnsi="Times New Roman"/>
          <w:lang w:eastAsia="zh-TW"/>
        </w:rPr>
        <w:footnoteReference w:id="7"/>
      </w:r>
      <w:r w:rsidRPr="005B39CD">
        <w:rPr>
          <w:rFonts w:ascii="Times New Roman" w:eastAsia="PMingLiU" w:hAnsi="Times New Roman" w:hint="eastAsia"/>
          <w:lang w:eastAsia="zh-TW"/>
        </w:rPr>
        <w:t>，大師在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歙浦演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説，釋義分科，間有不同。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尤覺聞所未聞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，信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所未信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。華陽學人性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旦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録出，名歙浦本。今重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梓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十要，遂以此本授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鋟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謹序而識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之。時戊申端陽後三日也。古</w:t>
      </w:r>
      <w:proofErr w:type="gramStart"/>
      <w:r w:rsidRPr="005B39CD">
        <w:rPr>
          <w:rFonts w:ascii="Times New Roman" w:eastAsia="PMingLiU" w:hAnsi="Times New Roman" w:hint="eastAsia"/>
          <w:lang w:eastAsia="zh-TW"/>
        </w:rPr>
        <w:t>歙</w:t>
      </w:r>
      <w:proofErr w:type="gramEnd"/>
      <w:r w:rsidRPr="005B39CD">
        <w:rPr>
          <w:rFonts w:ascii="Times New Roman" w:eastAsia="PMingLiU" w:hAnsi="Times New Roman" w:hint="eastAsia"/>
          <w:lang w:eastAsia="zh-TW"/>
        </w:rPr>
        <w:t>學人成時和南書。</w:t>
      </w:r>
    </w:p>
    <w:p w14:paraId="59229840" w14:textId="77777777" w:rsidR="005B39CD" w:rsidRPr="005B39CD" w:rsidRDefault="005B39CD" w:rsidP="00756A84">
      <w:pPr>
        <w:rPr>
          <w:rFonts w:ascii="Times New Roman" w:eastAsia="PMingLiU" w:hAnsi="Times New Roman" w:hint="eastAsia"/>
          <w:lang w:eastAsia="zh-TW"/>
        </w:rPr>
      </w:pPr>
    </w:p>
    <w:p w14:paraId="7D9442CE" w14:textId="7E7BC65F" w:rsidR="005B39CD" w:rsidRPr="00D3024D" w:rsidRDefault="00FB330B" w:rsidP="005B39CD">
      <w:pPr>
        <w:pStyle w:val="3"/>
        <w:rPr>
          <w:rFonts w:ascii="Times New Roman" w:eastAsia="PMingLiU" w:hAnsi="Times New Roman"/>
          <w:lang w:eastAsia="zh-TW"/>
        </w:rPr>
      </w:pPr>
      <w:r w:rsidRPr="00FB330B">
        <w:rPr>
          <w:rFonts w:ascii="PMingLiU" w:eastAsia="PMingLiU" w:hAnsi="PMingLiU" w:hint="eastAsia"/>
          <w:lang w:eastAsia="zh-TW"/>
        </w:rPr>
        <w:t>《</w:t>
      </w:r>
      <w:r w:rsidR="005B39CD" w:rsidRPr="00D3024D">
        <w:rPr>
          <w:rFonts w:ascii="Times New Roman" w:eastAsia="PMingLiU" w:hAnsi="Times New Roman" w:hint="eastAsia"/>
          <w:lang w:eastAsia="zh-TW"/>
        </w:rPr>
        <w:t>佛說阿彌陀經要解</w:t>
      </w:r>
      <w:r w:rsidRPr="00FB330B">
        <w:rPr>
          <w:rFonts w:ascii="PMingLiU" w:eastAsia="PMingLiU" w:hAnsi="PMingLiU" w:hint="eastAsia"/>
          <w:lang w:eastAsia="zh-TW"/>
        </w:rPr>
        <w:t>》</w:t>
      </w:r>
    </w:p>
    <w:p w14:paraId="3BD3DD62" w14:textId="77777777" w:rsidR="005B39CD" w:rsidRPr="00D3024D" w:rsidRDefault="005B39CD" w:rsidP="005B39C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u w:val="single"/>
          <w:lang w:eastAsia="zh-TW"/>
        </w:rPr>
        <w:t>姚秦</w:t>
      </w:r>
      <w:r w:rsidRPr="00D3024D">
        <w:rPr>
          <w:rFonts w:ascii="Times New Roman" w:eastAsia="PMingLiU" w:hAnsi="Times New Roman" w:hint="eastAsia"/>
          <w:lang w:eastAsia="zh-TW"/>
        </w:rPr>
        <w:t>三藏法師</w:t>
      </w:r>
      <w:proofErr w:type="gramStart"/>
      <w:r w:rsidRPr="00D3024D">
        <w:rPr>
          <w:rFonts w:ascii="Times New Roman" w:eastAsia="PMingLiU" w:hAnsi="Times New Roman" w:hint="eastAsia"/>
          <w:u w:val="single"/>
          <w:lang w:eastAsia="zh-TW"/>
        </w:rPr>
        <w:t>鳩摩羅什</w:t>
      </w:r>
      <w:r w:rsidRPr="00D3024D">
        <w:rPr>
          <w:rFonts w:ascii="Times New Roman" w:eastAsia="PMingLiU" w:hAnsi="Times New Roman" w:hint="eastAsia"/>
          <w:lang w:eastAsia="zh-TW"/>
        </w:rPr>
        <w:t>譯</w:t>
      </w:r>
      <w:proofErr w:type="gramEnd"/>
    </w:p>
    <w:p w14:paraId="49E0DEE1" w14:textId="77777777" w:rsidR="005B39CD" w:rsidRPr="00D3024D" w:rsidRDefault="005B39CD" w:rsidP="005B39C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u w:val="single"/>
          <w:lang w:eastAsia="zh-TW"/>
        </w:rPr>
        <w:t>清西有</w:t>
      </w:r>
      <w:proofErr w:type="gramEnd"/>
      <w:r w:rsidRPr="00D3024D">
        <w:rPr>
          <w:rFonts w:ascii="Times New Roman" w:eastAsia="PMingLiU" w:hAnsi="Times New Roman" w:hint="eastAsia"/>
          <w:u w:val="single"/>
          <w:lang w:eastAsia="zh-TW"/>
        </w:rPr>
        <w:t>沙門</w:t>
      </w:r>
      <w:proofErr w:type="gramStart"/>
      <w:r w:rsidRPr="00D3024D">
        <w:rPr>
          <w:rFonts w:ascii="Times New Roman" w:eastAsia="PMingLiU" w:hAnsi="Times New Roman" w:hint="eastAsia"/>
          <w:u w:val="single"/>
          <w:lang w:eastAsia="zh-TW"/>
        </w:rPr>
        <w:t>蕅益智旭</w:t>
      </w:r>
      <w:r w:rsidRPr="00D3024D">
        <w:rPr>
          <w:rFonts w:ascii="Times New Roman" w:eastAsia="PMingLiU" w:hAnsi="Times New Roman" w:hint="eastAsia"/>
          <w:lang w:eastAsia="zh-TW"/>
        </w:rPr>
        <w:t>解</w:t>
      </w:r>
      <w:proofErr w:type="gramEnd"/>
      <w:r w:rsidRPr="00D3024D">
        <w:rPr>
          <w:rStyle w:val="af2"/>
          <w:rFonts w:ascii="Times New Roman" w:eastAsia="PMingLiU" w:hAnsi="Times New Roman"/>
          <w:lang w:eastAsia="zh-TW"/>
        </w:rPr>
        <w:footnoteReference w:id="8"/>
      </w:r>
    </w:p>
    <w:p w14:paraId="52D33541" w14:textId="77777777" w:rsidR="005B39CD" w:rsidRPr="00D3024D" w:rsidRDefault="005B39CD" w:rsidP="005B39CD">
      <w:pPr>
        <w:rPr>
          <w:rFonts w:ascii="Times New Roman" w:eastAsia="PMingLiU" w:hAnsi="Times New Roman"/>
          <w:lang w:eastAsia="zh-TW"/>
        </w:rPr>
      </w:pPr>
    </w:p>
    <w:p w14:paraId="0836767A" w14:textId="0ECFBB6C" w:rsidR="001448C6" w:rsidRPr="00D3024D" w:rsidRDefault="001448C6" w:rsidP="009A2C41">
      <w:pPr>
        <w:pStyle w:val="3"/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註解序文</w:t>
      </w:r>
    </w:p>
    <w:p w14:paraId="5E35F7A5" w14:textId="77777777" w:rsidR="001448C6" w:rsidRPr="00D3024D" w:rsidRDefault="001448C6" w:rsidP="00756A84">
      <w:pPr>
        <w:rPr>
          <w:rFonts w:ascii="Times New Roman" w:eastAsia="PMingLiU" w:hAnsi="Times New Roman"/>
          <w:lang w:eastAsia="zh-TW"/>
        </w:rPr>
      </w:pPr>
    </w:p>
    <w:p w14:paraId="42613F52" w14:textId="77777777" w:rsidR="00DA6C3D" w:rsidRPr="00D3024D" w:rsidRDefault="003E46DD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註解序文</w:t>
      </w:r>
      <w:r w:rsidR="00DA6C3D" w:rsidRPr="00D3024D">
        <w:rPr>
          <w:rFonts w:ascii="Times New Roman" w:eastAsia="PMingLiU" w:hAnsi="Times New Roman" w:hint="eastAsia"/>
          <w:lang w:eastAsia="zh-TW"/>
        </w:rPr>
        <w:t>（</w:t>
      </w:r>
      <w:r w:rsidRPr="00D3024D">
        <w:rPr>
          <w:rFonts w:ascii="Times New Roman" w:eastAsia="PMingLiU" w:hAnsi="Times New Roman" w:hint="eastAsia"/>
          <w:lang w:eastAsia="zh-TW"/>
        </w:rPr>
        <w:t>分二</w:t>
      </w:r>
      <w:r w:rsidR="00DA6C3D" w:rsidRPr="00D3024D">
        <w:rPr>
          <w:rFonts w:ascii="Times New Roman" w:eastAsia="PMingLiU" w:hAnsi="Times New Roman" w:hint="eastAsia"/>
          <w:lang w:eastAsia="zh-TW"/>
        </w:rPr>
        <w:t>）：</w:t>
      </w:r>
      <w:r w:rsidR="001448C6" w:rsidRPr="00D3024D">
        <w:rPr>
          <w:rFonts w:ascii="Times New Roman" w:eastAsia="PMingLiU" w:hAnsi="Times New Roman" w:hint="eastAsia"/>
          <w:lang w:eastAsia="zh-TW"/>
        </w:rPr>
        <w:t>（</w:t>
      </w:r>
      <w:r w:rsidRPr="00D3024D">
        <w:rPr>
          <w:rFonts w:ascii="Times New Roman" w:eastAsia="PMingLiU" w:hAnsi="Times New Roman" w:hint="eastAsia"/>
          <w:lang w:eastAsia="zh-TW"/>
        </w:rPr>
        <w:t>甲</w:t>
      </w:r>
      <w:r w:rsidR="001448C6" w:rsidRPr="00D3024D">
        <w:rPr>
          <w:rFonts w:ascii="Times New Roman" w:eastAsia="PMingLiU" w:hAnsi="Times New Roman" w:hint="eastAsia"/>
          <w:lang w:eastAsia="zh-TW"/>
        </w:rPr>
        <w:t>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初序法門</w:t>
      </w:r>
      <w:proofErr w:type="gramEnd"/>
      <w:r w:rsidR="001448C6" w:rsidRPr="00D3024D">
        <w:rPr>
          <w:rFonts w:ascii="Times New Roman" w:eastAsia="PMingLiU" w:hAnsi="Times New Roman" w:hint="eastAsia"/>
          <w:lang w:eastAsia="zh-TW"/>
        </w:rPr>
        <w:t>；（甲）</w:t>
      </w:r>
      <w:r w:rsidRPr="00D3024D">
        <w:rPr>
          <w:rFonts w:ascii="Times New Roman" w:eastAsia="PMingLiU" w:hAnsi="Times New Roman" w:hint="eastAsia"/>
          <w:lang w:eastAsia="zh-TW"/>
        </w:rPr>
        <w:t>二序註疏</w:t>
      </w:r>
      <w:r w:rsidR="001448C6" w:rsidRPr="00D3024D">
        <w:rPr>
          <w:rFonts w:ascii="Times New Roman" w:eastAsia="PMingLiU" w:hAnsi="Times New Roman" w:hint="eastAsia"/>
          <w:lang w:eastAsia="zh-TW"/>
        </w:rPr>
        <w:t>。</w:t>
      </w:r>
    </w:p>
    <w:p w14:paraId="71C36AE7" w14:textId="526D26CC" w:rsidR="001448C6" w:rsidRPr="00D3024D" w:rsidRDefault="001448C6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（甲）</w:t>
      </w:r>
      <w:r w:rsidR="003E46DD" w:rsidRPr="00D3024D">
        <w:rPr>
          <w:rFonts w:ascii="Times New Roman" w:eastAsia="PMingLiU" w:hAnsi="Times New Roman" w:hint="eastAsia"/>
          <w:lang w:eastAsia="zh-TW"/>
        </w:rPr>
        <w:t>初</w:t>
      </w:r>
      <w:r w:rsidR="00DA6C3D" w:rsidRPr="00D3024D">
        <w:rPr>
          <w:rFonts w:ascii="Times New Roman" w:eastAsia="PMingLiU" w:hAnsi="Times New Roman" w:hint="eastAsia"/>
          <w:lang w:eastAsia="zh-TW"/>
        </w:rPr>
        <w:t>（</w:t>
      </w:r>
      <w:r w:rsidR="00EE12B1" w:rsidRPr="00D3024D">
        <w:rPr>
          <w:rFonts w:ascii="Times New Roman" w:eastAsia="PMingLiU" w:hAnsi="Times New Roman" w:hint="eastAsia"/>
          <w:lang w:eastAsia="zh-TW"/>
        </w:rPr>
        <w:t>分二</w:t>
      </w:r>
      <w:r w:rsidR="00DA6C3D" w:rsidRPr="00D3024D">
        <w:rPr>
          <w:rFonts w:ascii="Times New Roman" w:eastAsia="PMingLiU" w:hAnsi="Times New Roman" w:hint="eastAsia"/>
          <w:lang w:eastAsia="zh-TW"/>
        </w:rPr>
        <w:t>）：</w:t>
      </w:r>
      <w:r w:rsidRPr="00D3024D">
        <w:rPr>
          <w:rFonts w:ascii="Times New Roman" w:eastAsia="PMingLiU" w:hAnsi="Times New Roman" w:hint="eastAsia"/>
          <w:lang w:eastAsia="zh-TW"/>
        </w:rPr>
        <w:t>（</w:t>
      </w:r>
      <w:r w:rsidR="00EE12B1" w:rsidRPr="00D3024D">
        <w:rPr>
          <w:rFonts w:ascii="Times New Roman" w:eastAsia="PMingLiU" w:hAnsi="Times New Roman" w:hint="eastAsia"/>
          <w:lang w:eastAsia="zh-TW"/>
        </w:rPr>
        <w:t>乙</w:t>
      </w:r>
      <w:r w:rsidRPr="00D3024D">
        <w:rPr>
          <w:rFonts w:ascii="Times New Roman" w:eastAsia="PMingLiU" w:hAnsi="Times New Roman" w:hint="eastAsia"/>
          <w:lang w:eastAsia="zh-TW"/>
        </w:rPr>
        <w:t>）</w:t>
      </w:r>
      <w:proofErr w:type="gramStart"/>
      <w:r w:rsidR="00EE12B1" w:rsidRPr="00D3024D">
        <w:rPr>
          <w:rFonts w:ascii="Times New Roman" w:eastAsia="PMingLiU" w:hAnsi="Times New Roman" w:hint="eastAsia"/>
          <w:lang w:eastAsia="zh-TW"/>
        </w:rPr>
        <w:t>初總序多</w:t>
      </w:r>
      <w:proofErr w:type="gramEnd"/>
      <w:r w:rsidR="00EE12B1" w:rsidRPr="00D3024D">
        <w:rPr>
          <w:rFonts w:ascii="Times New Roman" w:eastAsia="PMingLiU" w:hAnsi="Times New Roman" w:hint="eastAsia"/>
          <w:lang w:eastAsia="zh-TW"/>
        </w:rPr>
        <w:t>門</w:t>
      </w:r>
      <w:r w:rsidRPr="00D3024D">
        <w:rPr>
          <w:rFonts w:ascii="Times New Roman" w:eastAsia="PMingLiU" w:hAnsi="Times New Roman" w:hint="eastAsia"/>
          <w:lang w:eastAsia="zh-TW"/>
        </w:rPr>
        <w:t>；（乙）</w:t>
      </w:r>
      <w:r w:rsidR="00EE12B1" w:rsidRPr="00D3024D">
        <w:rPr>
          <w:rFonts w:ascii="Times New Roman" w:eastAsia="PMingLiU" w:hAnsi="Times New Roman" w:hint="eastAsia"/>
          <w:lang w:eastAsia="zh-TW"/>
        </w:rPr>
        <w:t>二</w:t>
      </w:r>
      <w:proofErr w:type="gramStart"/>
      <w:r w:rsidR="00EE12B1" w:rsidRPr="00D3024D">
        <w:rPr>
          <w:rFonts w:ascii="Times New Roman" w:eastAsia="PMingLiU" w:hAnsi="Times New Roman" w:hint="eastAsia"/>
          <w:lang w:eastAsia="zh-TW"/>
        </w:rPr>
        <w:t>別顯淨宗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BAAB6E4" w14:textId="320B01AC" w:rsidR="003E46DD" w:rsidRPr="00D3024D" w:rsidRDefault="001448C6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（乙）</w:t>
      </w:r>
      <w:r w:rsidR="00EE12B1" w:rsidRPr="00D3024D">
        <w:rPr>
          <w:rFonts w:ascii="Times New Roman" w:eastAsia="PMingLiU" w:hAnsi="Times New Roman" w:hint="eastAsia"/>
          <w:lang w:eastAsia="zh-TW"/>
        </w:rPr>
        <w:t>今初</w:t>
      </w:r>
    </w:p>
    <w:p w14:paraId="689D36C5" w14:textId="77777777" w:rsidR="003E46DD" w:rsidRPr="00D3024D" w:rsidRDefault="003E46DD" w:rsidP="00756A84">
      <w:pPr>
        <w:rPr>
          <w:rFonts w:ascii="Times New Roman" w:eastAsia="PMingLiU" w:hAnsi="Times New Roman"/>
          <w:lang w:eastAsia="zh-TW"/>
        </w:rPr>
      </w:pPr>
    </w:p>
    <w:p w14:paraId="3D67D0FB" w14:textId="2F133601" w:rsidR="00EE12B1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原夫諸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佛</w:t>
      </w:r>
      <w:r w:rsidR="009A2C41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念</w:t>
      </w:r>
      <w:r w:rsidR="00BD2A27" w:rsidRPr="00D3024D">
        <w:rPr>
          <w:rFonts w:ascii="Times New Roman" w:eastAsia="PMingLiU" w:hAnsi="Times New Roman" w:hint="eastAsia"/>
          <w:color w:val="FF0000"/>
          <w:lang w:eastAsia="zh-TW"/>
        </w:rPr>
        <w:t>羣</w:t>
      </w:r>
      <w:r w:rsidRPr="00D3024D">
        <w:rPr>
          <w:rFonts w:ascii="Times New Roman" w:eastAsia="PMingLiU" w:hAnsi="Times New Roman" w:hint="eastAsia"/>
          <w:lang w:eastAsia="zh-TW"/>
        </w:rPr>
        <w:t>迷</w:t>
      </w:r>
      <w:r w:rsidR="009A2C4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隨機施化。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雖歸元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無二</w:t>
      </w:r>
      <w:r w:rsidR="009A2C4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而方便多門。</w:t>
      </w:r>
    </w:p>
    <w:p w14:paraId="61441C79" w14:textId="77777777" w:rsidR="00EE12B1" w:rsidRPr="00D3024D" w:rsidRDefault="00EE12B1" w:rsidP="00756A84">
      <w:pPr>
        <w:rPr>
          <w:rFonts w:ascii="Times New Roman" w:eastAsia="PMingLiU" w:hAnsi="Times New Roman"/>
          <w:lang w:eastAsia="zh-TW"/>
        </w:rPr>
      </w:pPr>
    </w:p>
    <w:p w14:paraId="1EB25DA5" w14:textId="5DE103FF" w:rsidR="001448C6" w:rsidRPr="00D3024D" w:rsidRDefault="001448C6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</w:t>
      </w:r>
      <w:r w:rsidR="00EE12B1" w:rsidRPr="00D3024D">
        <w:rPr>
          <w:rFonts w:ascii="Times New Roman" w:eastAsia="PMingLiU" w:hAnsi="Times New Roman" w:hint="eastAsia"/>
          <w:lang w:eastAsia="zh-TW"/>
        </w:rPr>
        <w:t>乙</w:t>
      </w:r>
      <w:r w:rsidRPr="00D3024D">
        <w:rPr>
          <w:rFonts w:ascii="Times New Roman" w:eastAsia="PMingLiU" w:hAnsi="Times New Roman" w:hint="eastAsia"/>
          <w:lang w:eastAsia="zh-TW"/>
        </w:rPr>
        <w:t>）</w:t>
      </w:r>
      <w:r w:rsidR="00EE12B1" w:rsidRPr="00D3024D">
        <w:rPr>
          <w:rFonts w:ascii="Times New Roman" w:eastAsia="PMingLiU" w:hAnsi="Times New Roman" w:hint="eastAsia"/>
          <w:lang w:eastAsia="zh-TW"/>
        </w:rPr>
        <w:t>二</w:t>
      </w:r>
      <w:proofErr w:type="gramStart"/>
      <w:r w:rsidR="00EE12B1" w:rsidRPr="00D3024D">
        <w:rPr>
          <w:rFonts w:ascii="Times New Roman" w:eastAsia="PMingLiU" w:hAnsi="Times New Roman" w:hint="eastAsia"/>
          <w:lang w:eastAsia="zh-TW"/>
        </w:rPr>
        <w:t>別顯淨宗</w:t>
      </w:r>
      <w:proofErr w:type="gramEnd"/>
      <w:r w:rsidR="00DA6C3D" w:rsidRPr="00D3024D">
        <w:rPr>
          <w:rFonts w:ascii="Times New Roman" w:eastAsia="PMingLiU" w:hAnsi="Times New Roman" w:hint="eastAsia"/>
          <w:lang w:eastAsia="zh-TW"/>
        </w:rPr>
        <w:t>（</w:t>
      </w:r>
      <w:r w:rsidR="00EE12B1" w:rsidRPr="00D3024D">
        <w:rPr>
          <w:rFonts w:ascii="Times New Roman" w:eastAsia="PMingLiU" w:hAnsi="Times New Roman" w:hint="eastAsia"/>
          <w:lang w:eastAsia="zh-TW"/>
        </w:rPr>
        <w:t>分二</w:t>
      </w:r>
      <w:r w:rsidR="00DA6C3D" w:rsidRPr="00D3024D">
        <w:rPr>
          <w:rFonts w:ascii="Times New Roman" w:eastAsia="PMingLiU" w:hAnsi="Times New Roman" w:hint="eastAsia"/>
          <w:lang w:eastAsia="zh-TW"/>
        </w:rPr>
        <w:t>）：</w:t>
      </w:r>
      <w:r w:rsidRPr="00D3024D">
        <w:rPr>
          <w:rFonts w:ascii="Times New Roman" w:eastAsia="PMingLiU" w:hAnsi="Times New Roman" w:hint="eastAsia"/>
          <w:lang w:eastAsia="zh-TW"/>
        </w:rPr>
        <w:t>（</w:t>
      </w:r>
      <w:r w:rsidR="00EE12B1" w:rsidRPr="00D3024D">
        <w:rPr>
          <w:rFonts w:ascii="Times New Roman" w:eastAsia="PMingLiU" w:hAnsi="Times New Roman" w:hint="eastAsia"/>
          <w:lang w:eastAsia="zh-TW"/>
        </w:rPr>
        <w:t>丙</w:t>
      </w:r>
      <w:r w:rsidRPr="00D3024D">
        <w:rPr>
          <w:rFonts w:ascii="Times New Roman" w:eastAsia="PMingLiU" w:hAnsi="Times New Roman" w:hint="eastAsia"/>
          <w:lang w:eastAsia="zh-TW"/>
        </w:rPr>
        <w:t>）</w:t>
      </w:r>
      <w:r w:rsidR="00EE12B1" w:rsidRPr="00D3024D">
        <w:rPr>
          <w:rFonts w:ascii="Times New Roman" w:eastAsia="PMingLiU" w:hAnsi="Times New Roman" w:hint="eastAsia"/>
          <w:lang w:eastAsia="zh-TW"/>
        </w:rPr>
        <w:t>初淨土</w:t>
      </w:r>
      <w:proofErr w:type="gramStart"/>
      <w:r w:rsidR="00EE12B1" w:rsidRPr="00D3024D">
        <w:rPr>
          <w:rFonts w:ascii="Times New Roman" w:eastAsia="PMingLiU" w:hAnsi="Times New Roman" w:hint="eastAsia"/>
          <w:lang w:eastAsia="zh-TW"/>
        </w:rPr>
        <w:t>橫超勝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；（丙）</w:t>
      </w:r>
      <w:r w:rsidR="00EE12B1" w:rsidRPr="00D3024D">
        <w:rPr>
          <w:rFonts w:ascii="Times New Roman" w:eastAsia="PMingLiU" w:hAnsi="Times New Roman" w:hint="eastAsia"/>
          <w:lang w:eastAsia="zh-TW"/>
        </w:rPr>
        <w:t>二特顯持名勝</w:t>
      </w:r>
    </w:p>
    <w:p w14:paraId="0C6DAD34" w14:textId="413D4695" w:rsidR="00EE12B1" w:rsidRPr="00D3024D" w:rsidRDefault="001448C6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（丙）</w:t>
      </w:r>
      <w:r w:rsidR="00EE12B1" w:rsidRPr="00D3024D">
        <w:rPr>
          <w:rFonts w:ascii="Times New Roman" w:eastAsia="PMingLiU" w:hAnsi="Times New Roman" w:hint="eastAsia"/>
          <w:lang w:eastAsia="zh-TW"/>
        </w:rPr>
        <w:t>今初</w:t>
      </w:r>
    </w:p>
    <w:p w14:paraId="50F6CA38" w14:textId="77777777" w:rsidR="00EE12B1" w:rsidRPr="00D3024D" w:rsidRDefault="00EE12B1" w:rsidP="00756A84">
      <w:pPr>
        <w:rPr>
          <w:rFonts w:ascii="Times New Roman" w:eastAsia="PMingLiU" w:hAnsi="Times New Roman"/>
          <w:lang w:eastAsia="zh-TW"/>
        </w:rPr>
      </w:pPr>
    </w:p>
    <w:p w14:paraId="6B91963A" w14:textId="09DF0133" w:rsidR="00EE12B1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lastRenderedPageBreak/>
        <w:t>然</w:t>
      </w:r>
      <w:r w:rsidR="00CB445E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一切方便之中</w:t>
      </w:r>
      <w:r w:rsidR="009A2C4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求其至直捷</w:t>
      </w:r>
      <w:r w:rsidR="009A2C41" w:rsidRPr="00D3024D">
        <w:rPr>
          <w:rStyle w:val="af2"/>
          <w:rFonts w:ascii="Times New Roman" w:eastAsia="PMingLiU" w:hAnsi="Times New Roman"/>
          <w:lang w:eastAsia="zh-TW"/>
        </w:rPr>
        <w:footnoteReference w:id="9"/>
      </w:r>
      <w:r w:rsidR="009A2C41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至圓頓</w:t>
      </w:r>
      <w:proofErr w:type="gramEnd"/>
      <w:r w:rsidR="009A2C41" w:rsidRPr="00D3024D">
        <w:rPr>
          <w:rStyle w:val="af2"/>
          <w:rFonts w:ascii="Times New Roman" w:eastAsia="PMingLiU" w:hAnsi="Times New Roman"/>
          <w:lang w:eastAsia="zh-TW"/>
        </w:rPr>
        <w:footnoteReference w:id="10"/>
      </w:r>
      <w:r w:rsidRPr="00D3024D">
        <w:rPr>
          <w:rFonts w:ascii="Times New Roman" w:eastAsia="PMingLiU" w:hAnsi="Times New Roman" w:hint="eastAsia"/>
          <w:lang w:eastAsia="zh-TW"/>
        </w:rPr>
        <w:t>者</w:t>
      </w:r>
      <w:r w:rsidR="009A2C41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23242D" w:rsidRPr="00D3024D">
        <w:rPr>
          <w:rFonts w:ascii="Times New Roman" w:eastAsia="PMingLiU" w:hAnsi="Times New Roman" w:hint="eastAsia"/>
          <w:color w:val="FF0000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則</w:t>
      </w:r>
      <w:r w:rsidR="0023242D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莫若念佛</w:t>
      </w:r>
      <w:r w:rsidR="009A2C41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求生淨土。</w:t>
      </w:r>
    </w:p>
    <w:p w14:paraId="6110F74F" w14:textId="77777777" w:rsidR="00EE12B1" w:rsidRPr="00D3024D" w:rsidRDefault="00EE12B1" w:rsidP="00756A84">
      <w:pPr>
        <w:rPr>
          <w:rFonts w:ascii="Times New Roman" w:eastAsia="PMingLiU" w:hAnsi="Times New Roman"/>
          <w:lang w:eastAsia="zh-TW"/>
        </w:rPr>
      </w:pPr>
    </w:p>
    <w:p w14:paraId="354AB4CA" w14:textId="44AFE6F3" w:rsidR="00EE12B1" w:rsidRPr="00D3024D" w:rsidRDefault="001448C6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</w:t>
      </w:r>
      <w:r w:rsidR="00EE12B1" w:rsidRPr="00D3024D">
        <w:rPr>
          <w:rFonts w:ascii="Times New Roman" w:eastAsia="PMingLiU" w:hAnsi="Times New Roman" w:hint="eastAsia"/>
          <w:lang w:eastAsia="zh-TW"/>
        </w:rPr>
        <w:t>丙</w:t>
      </w:r>
      <w:r w:rsidRPr="00D3024D">
        <w:rPr>
          <w:rFonts w:ascii="Times New Roman" w:eastAsia="PMingLiU" w:hAnsi="Times New Roman"/>
          <w:lang w:eastAsia="zh-TW"/>
        </w:rPr>
        <w:t>）</w:t>
      </w:r>
      <w:r w:rsidR="00EE12B1" w:rsidRPr="00D3024D">
        <w:rPr>
          <w:rFonts w:ascii="Times New Roman" w:eastAsia="PMingLiU" w:hAnsi="Times New Roman" w:hint="eastAsia"/>
          <w:lang w:eastAsia="zh-TW"/>
        </w:rPr>
        <w:t>二特顯持名勝</w:t>
      </w:r>
    </w:p>
    <w:p w14:paraId="42240471" w14:textId="77777777" w:rsidR="00EE12B1" w:rsidRPr="00D3024D" w:rsidRDefault="00EE12B1" w:rsidP="00756A84">
      <w:pPr>
        <w:rPr>
          <w:rFonts w:ascii="Times New Roman" w:eastAsia="PMingLiU" w:hAnsi="Times New Roman"/>
          <w:lang w:eastAsia="zh-TW"/>
        </w:rPr>
      </w:pPr>
    </w:p>
    <w:p w14:paraId="73792FBA" w14:textId="6E91FA79" w:rsidR="00CB3F22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又</w:t>
      </w:r>
      <w:r w:rsidR="00CB445E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一切念佛法門之中</w:t>
      </w:r>
      <w:r w:rsidR="00B8064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求其至簡易</w:t>
      </w:r>
      <w:r w:rsidR="00B80645" w:rsidRPr="00D3024D">
        <w:rPr>
          <w:rStyle w:val="af2"/>
          <w:rFonts w:ascii="Times New Roman" w:eastAsia="PMingLiU" w:hAnsi="Times New Roman"/>
          <w:lang w:eastAsia="zh-TW"/>
        </w:rPr>
        <w:footnoteReference w:id="11"/>
      </w:r>
      <w:r w:rsidR="00B8064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至穩當</w:t>
      </w:r>
      <w:r w:rsidR="00B80645" w:rsidRPr="00D3024D">
        <w:rPr>
          <w:rStyle w:val="af2"/>
          <w:rFonts w:ascii="Times New Roman" w:eastAsia="PMingLiU" w:hAnsi="Times New Roman"/>
          <w:lang w:eastAsia="zh-TW"/>
        </w:rPr>
        <w:footnoteReference w:id="12"/>
      </w:r>
      <w:r w:rsidRPr="00D3024D">
        <w:rPr>
          <w:rFonts w:ascii="Times New Roman" w:eastAsia="PMingLiU" w:hAnsi="Times New Roman" w:hint="eastAsia"/>
          <w:lang w:eastAsia="zh-TW"/>
        </w:rPr>
        <w:t>者</w:t>
      </w:r>
      <w:r w:rsidR="00B80645" w:rsidRPr="00D3024D">
        <w:rPr>
          <w:rFonts w:ascii="Times New Roman" w:eastAsia="PMingLiU" w:hAnsi="Times New Roman" w:hint="eastAsia"/>
          <w:lang w:eastAsia="zh-TW"/>
        </w:rPr>
        <w:t>，</w:t>
      </w:r>
      <w:r w:rsidR="0023242D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則</w:t>
      </w:r>
      <w:r w:rsidR="0023242D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莫若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信願專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持名號。</w:t>
      </w:r>
    </w:p>
    <w:p w14:paraId="671B2582" w14:textId="77777777" w:rsidR="00CB3F22" w:rsidRPr="00D3024D" w:rsidRDefault="00CB3F22" w:rsidP="00756A84">
      <w:pPr>
        <w:rPr>
          <w:rFonts w:ascii="Times New Roman" w:eastAsia="PMingLiU" w:hAnsi="Times New Roman"/>
          <w:lang w:eastAsia="zh-TW"/>
        </w:rPr>
      </w:pPr>
    </w:p>
    <w:p w14:paraId="439BD75D" w14:textId="60D1D45B" w:rsidR="00C40C5B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是故淨土三經</w:t>
      </w:r>
      <w:r w:rsidR="00B80645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並行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</w:t>
      </w:r>
      <w:proofErr w:type="gramEnd"/>
      <w:r w:rsidR="00B80645" w:rsidRPr="00D3024D">
        <w:rPr>
          <w:rFonts w:ascii="Times New Roman" w:eastAsia="PMingLiU" w:hAnsi="Times New Roman" w:hint="eastAsia"/>
          <w:lang w:eastAsia="zh-TW"/>
        </w:rPr>
        <w:t>，</w:t>
      </w:r>
      <w:r w:rsidR="0023242D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而</w:t>
      </w:r>
      <w:r w:rsidR="0023242D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古人</w:t>
      </w:r>
      <w:r w:rsidR="00B80645" w:rsidRPr="00D3024D">
        <w:rPr>
          <w:rStyle w:val="af2"/>
          <w:rFonts w:ascii="Times New Roman" w:eastAsia="PMingLiU" w:hAnsi="Times New Roman"/>
          <w:lang w:eastAsia="zh-TW"/>
        </w:rPr>
        <w:footnoteReference w:id="13"/>
      </w:r>
      <w:r w:rsidRPr="00D3024D">
        <w:rPr>
          <w:rFonts w:ascii="Times New Roman" w:eastAsia="PMingLiU" w:hAnsi="Times New Roman" w:hint="eastAsia"/>
          <w:lang w:eastAsia="zh-TW"/>
        </w:rPr>
        <w:t>獨以阿彌陀經</w:t>
      </w:r>
      <w:r w:rsidR="00B80645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列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日課</w:t>
      </w:r>
      <w:r w:rsidR="00B8064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豈非有見</w:t>
      </w:r>
      <w:r w:rsidR="00C40C5B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持名一法</w:t>
      </w:r>
      <w:r w:rsidR="00B8064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普被</w:t>
      </w:r>
      <w:r w:rsidR="00A51233">
        <w:rPr>
          <w:rStyle w:val="af2"/>
          <w:rFonts w:ascii="Times New Roman" w:eastAsia="PMingLiU" w:hAnsi="Times New Roman"/>
          <w:lang w:eastAsia="zh-TW"/>
        </w:rPr>
        <w:footnoteReference w:id="14"/>
      </w:r>
      <w:r w:rsidRPr="00D3024D">
        <w:rPr>
          <w:rFonts w:ascii="Times New Roman" w:eastAsia="PMingLiU" w:hAnsi="Times New Roman" w:hint="eastAsia"/>
          <w:lang w:eastAsia="zh-TW"/>
        </w:rPr>
        <w:t>三根</w:t>
      </w:r>
      <w:r w:rsidR="00B8064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攝事理以無遺</w:t>
      </w:r>
      <w:r w:rsidR="00B8064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統宗教而無外</w:t>
      </w:r>
      <w:r w:rsidR="00B8064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尤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不可思議也哉</w:t>
      </w:r>
      <w:r w:rsidR="00B80645" w:rsidRPr="00D3024D">
        <w:rPr>
          <w:rFonts w:ascii="Times New Roman" w:eastAsia="PMingLiU" w:hAnsi="Times New Roman" w:hint="eastAsia"/>
          <w:lang w:eastAsia="zh-TW"/>
        </w:rPr>
        <w:t>！</w:t>
      </w:r>
    </w:p>
    <w:p w14:paraId="2497E769" w14:textId="73D1C026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37CEA8A2" w14:textId="06BECEAE" w:rsidR="00894AEB" w:rsidRPr="00D3024D" w:rsidRDefault="00894AEB" w:rsidP="00894AEB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（甲）</w:t>
      </w:r>
      <w:r w:rsidR="00282B65" w:rsidRPr="00D3024D">
        <w:rPr>
          <w:rFonts w:ascii="Times New Roman" w:eastAsia="PMingLiU" w:hAnsi="Times New Roman" w:hint="eastAsia"/>
          <w:lang w:eastAsia="zh-TW"/>
        </w:rPr>
        <w:t>二序註疏</w:t>
      </w:r>
      <w:r w:rsidR="00DA6C3D" w:rsidRPr="00D3024D">
        <w:rPr>
          <w:rFonts w:ascii="Times New Roman" w:eastAsia="PMingLiU" w:hAnsi="Times New Roman" w:hint="eastAsia"/>
          <w:lang w:eastAsia="zh-TW"/>
        </w:rPr>
        <w:t>（</w:t>
      </w:r>
      <w:r w:rsidR="00282B65" w:rsidRPr="00D3024D">
        <w:rPr>
          <w:rFonts w:ascii="Times New Roman" w:eastAsia="PMingLiU" w:hAnsi="Times New Roman" w:hint="eastAsia"/>
          <w:lang w:eastAsia="zh-TW"/>
        </w:rPr>
        <w:t>分二</w:t>
      </w:r>
      <w:r w:rsidR="00DA6C3D" w:rsidRPr="00D3024D">
        <w:rPr>
          <w:rFonts w:ascii="Times New Roman" w:eastAsia="PMingLiU" w:hAnsi="Times New Roman" w:hint="eastAsia"/>
          <w:lang w:eastAsia="zh-TW"/>
        </w:rPr>
        <w:t>）：</w:t>
      </w:r>
      <w:r w:rsidRPr="00D3024D">
        <w:rPr>
          <w:rFonts w:ascii="Times New Roman" w:eastAsia="PMingLiU" w:hAnsi="Times New Roman" w:hint="eastAsia"/>
          <w:lang w:eastAsia="zh-TW"/>
        </w:rPr>
        <w:t>（</w:t>
      </w:r>
      <w:r w:rsidR="00282B65" w:rsidRPr="00D3024D">
        <w:rPr>
          <w:rFonts w:ascii="Times New Roman" w:eastAsia="PMingLiU" w:hAnsi="Times New Roman" w:hint="eastAsia"/>
          <w:lang w:eastAsia="zh-TW"/>
        </w:rPr>
        <w:t>乙</w:t>
      </w:r>
      <w:r w:rsidRPr="00D3024D">
        <w:rPr>
          <w:rFonts w:ascii="Times New Roman" w:eastAsia="PMingLiU" w:hAnsi="Times New Roman" w:hint="eastAsia"/>
          <w:lang w:eastAsia="zh-TW"/>
        </w:rPr>
        <w:t>）</w:t>
      </w:r>
      <w:proofErr w:type="gramStart"/>
      <w:r w:rsidR="00282B65" w:rsidRPr="00D3024D">
        <w:rPr>
          <w:rFonts w:ascii="Times New Roman" w:eastAsia="PMingLiU" w:hAnsi="Times New Roman" w:hint="eastAsia"/>
          <w:lang w:eastAsia="zh-TW"/>
        </w:rPr>
        <w:t>初序古疏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；（乙）</w:t>
      </w:r>
      <w:r w:rsidR="00282B65" w:rsidRPr="00D3024D">
        <w:rPr>
          <w:rFonts w:ascii="Times New Roman" w:eastAsia="PMingLiU" w:hAnsi="Times New Roman" w:hint="eastAsia"/>
          <w:lang w:eastAsia="zh-TW"/>
        </w:rPr>
        <w:t>二</w:t>
      </w:r>
      <w:proofErr w:type="gramStart"/>
      <w:r w:rsidR="00282B65" w:rsidRPr="00D3024D">
        <w:rPr>
          <w:rFonts w:ascii="Times New Roman" w:eastAsia="PMingLiU" w:hAnsi="Times New Roman" w:hint="eastAsia"/>
          <w:lang w:eastAsia="zh-TW"/>
        </w:rPr>
        <w:t>序今解</w:t>
      </w:r>
      <w:proofErr w:type="gramEnd"/>
      <w:r w:rsidR="00A94D7E" w:rsidRPr="00D3024D">
        <w:rPr>
          <w:rFonts w:ascii="Times New Roman" w:eastAsia="PMingLiU" w:hAnsi="Times New Roman" w:hint="eastAsia"/>
          <w:lang w:eastAsia="zh-TW"/>
        </w:rPr>
        <w:t>。</w:t>
      </w:r>
    </w:p>
    <w:p w14:paraId="50C55CF4" w14:textId="068B2E07" w:rsidR="00282B65" w:rsidRPr="00D3024D" w:rsidRDefault="00894AEB" w:rsidP="00894AEB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（乙）</w:t>
      </w:r>
      <w:r w:rsidR="00282B65" w:rsidRPr="00D3024D">
        <w:rPr>
          <w:rFonts w:ascii="Times New Roman" w:eastAsia="PMingLiU" w:hAnsi="Times New Roman" w:hint="eastAsia"/>
          <w:lang w:eastAsia="zh-TW"/>
        </w:rPr>
        <w:t>今初</w:t>
      </w:r>
    </w:p>
    <w:p w14:paraId="2E18309B" w14:textId="77777777" w:rsidR="00282B65" w:rsidRPr="00D3024D" w:rsidRDefault="00282B65" w:rsidP="00756A84">
      <w:pPr>
        <w:rPr>
          <w:rFonts w:ascii="Times New Roman" w:eastAsia="PMingLiU" w:hAnsi="Times New Roman"/>
          <w:lang w:eastAsia="zh-TW"/>
        </w:rPr>
      </w:pPr>
    </w:p>
    <w:p w14:paraId="4AB53F98" w14:textId="39F7E5C1" w:rsidR="00282B65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古來註疏</w:t>
      </w:r>
      <w:r w:rsidR="003D77D1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代不乏人</w:t>
      </w:r>
      <w:r w:rsidR="003D77D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遠就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湮</w:t>
      </w:r>
      <w:proofErr w:type="gramEnd"/>
      <w:r w:rsidR="003D77D1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所存無幾。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雲棲和尚</w:t>
      </w:r>
      <w:r w:rsidR="003D77D1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著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疏鈔</w:t>
      </w:r>
      <w:r w:rsidR="003D77D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廣大精微</w:t>
      </w:r>
      <w:r w:rsidR="003D77D1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幽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谿師伯</w:t>
      </w:r>
      <w:r w:rsidR="003D77D1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述圓中鈔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高深洪博。蓋如日月中天</w:t>
      </w:r>
      <w:r w:rsidR="003D77D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有目皆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覩。</w:t>
      </w:r>
    </w:p>
    <w:p w14:paraId="74536A49" w14:textId="77777777" w:rsidR="00282B65" w:rsidRPr="00D3024D" w:rsidRDefault="00282B65" w:rsidP="00756A84">
      <w:pPr>
        <w:rPr>
          <w:rFonts w:ascii="Times New Roman" w:eastAsia="PMingLiU" w:hAnsi="Times New Roman"/>
          <w:lang w:eastAsia="zh-TW"/>
        </w:rPr>
      </w:pPr>
    </w:p>
    <w:p w14:paraId="54E29E28" w14:textId="59B7F669" w:rsidR="00282B65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特以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文富義繁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邊涯莫測。或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致初機淺識</w:t>
      </w:r>
      <w:r w:rsidR="003D77D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信願難階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15168932" w14:textId="77777777" w:rsidR="00282B65" w:rsidRPr="00D3024D" w:rsidRDefault="00282B65" w:rsidP="00756A84">
      <w:pPr>
        <w:rPr>
          <w:rFonts w:ascii="Times New Roman" w:eastAsia="PMingLiU" w:hAnsi="Times New Roman"/>
          <w:lang w:eastAsia="zh-TW"/>
        </w:rPr>
      </w:pPr>
    </w:p>
    <w:p w14:paraId="5D4A153E" w14:textId="4D8BD78B" w:rsidR="00282B65" w:rsidRPr="00D3024D" w:rsidRDefault="00894AEB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</w:t>
      </w:r>
      <w:r w:rsidR="00282B65" w:rsidRPr="00D3024D">
        <w:rPr>
          <w:rFonts w:ascii="Times New Roman" w:eastAsia="PMingLiU" w:hAnsi="Times New Roman" w:hint="eastAsia"/>
          <w:lang w:eastAsia="zh-TW"/>
        </w:rPr>
        <w:t>乙</w:t>
      </w:r>
      <w:r w:rsidRPr="00D3024D">
        <w:rPr>
          <w:rFonts w:ascii="Times New Roman" w:eastAsia="PMingLiU" w:hAnsi="Times New Roman" w:hint="eastAsia"/>
          <w:lang w:eastAsia="zh-TW"/>
        </w:rPr>
        <w:t>）</w:t>
      </w:r>
      <w:r w:rsidR="00282B65" w:rsidRPr="00D3024D">
        <w:rPr>
          <w:rFonts w:ascii="Times New Roman" w:eastAsia="PMingLiU" w:hAnsi="Times New Roman" w:hint="eastAsia"/>
          <w:lang w:eastAsia="zh-TW"/>
        </w:rPr>
        <w:t>二</w:t>
      </w:r>
      <w:proofErr w:type="gramStart"/>
      <w:r w:rsidR="00282B65" w:rsidRPr="00D3024D">
        <w:rPr>
          <w:rFonts w:ascii="Times New Roman" w:eastAsia="PMingLiU" w:hAnsi="Times New Roman" w:hint="eastAsia"/>
          <w:lang w:eastAsia="zh-TW"/>
        </w:rPr>
        <w:t>序今解</w:t>
      </w:r>
      <w:proofErr w:type="gramEnd"/>
    </w:p>
    <w:p w14:paraId="49260E21" w14:textId="77777777" w:rsidR="00282B65" w:rsidRPr="00D3024D" w:rsidRDefault="00282B65" w:rsidP="00756A84">
      <w:pPr>
        <w:rPr>
          <w:rFonts w:ascii="Times New Roman" w:eastAsia="PMingLiU" w:hAnsi="Times New Roman"/>
          <w:lang w:eastAsia="zh-TW"/>
        </w:rPr>
      </w:pPr>
    </w:p>
    <w:p w14:paraId="2FAF2552" w14:textId="73B09902" w:rsidR="00282B65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故復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弗揣庸愚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再述要解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。不敢與二翁競異</w:t>
      </w:r>
      <w:r w:rsidR="003D77D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亦不必與二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翁強同</w:t>
      </w:r>
      <w:proofErr w:type="gramEnd"/>
      <w:r w:rsidR="0023242D" w:rsidRPr="00D3024D">
        <w:rPr>
          <w:rFonts w:ascii="Times New Roman" w:eastAsia="PMingLiU" w:hAnsi="Times New Roman" w:hint="eastAsia"/>
          <w:lang w:eastAsia="zh-TW"/>
        </w:rPr>
        <w:t>［</w:t>
      </w:r>
      <w:r w:rsidR="00391508" w:rsidRPr="00D3024D">
        <w:rPr>
          <w:rFonts w:ascii="Times New Roman" w:eastAsia="PMingLiU" w:hAnsi="Times New Roman" w:hint="eastAsia"/>
          <w:lang w:eastAsia="zh-TW"/>
        </w:rPr>
        <w:t>也</w:t>
      </w:r>
      <w:r w:rsidR="0023242D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679ACFF" w14:textId="77777777" w:rsidR="00282B65" w:rsidRPr="00D3024D" w:rsidRDefault="00282B65" w:rsidP="00756A84">
      <w:pPr>
        <w:rPr>
          <w:rFonts w:ascii="Times New Roman" w:eastAsia="PMingLiU" w:hAnsi="Times New Roman"/>
          <w:lang w:eastAsia="zh-TW"/>
        </w:rPr>
      </w:pPr>
    </w:p>
    <w:p w14:paraId="4CA1E500" w14:textId="5E3D876A" w:rsidR="00071E4C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譬如側看成</w:t>
      </w:r>
      <w:r w:rsidR="00071E4C" w:rsidRPr="00D3024D">
        <w:rPr>
          <w:rFonts w:ascii="Times New Roman" w:eastAsia="PMingLiU" w:hAnsi="Times New Roman" w:hint="eastAsia"/>
          <w:color w:val="FF0000"/>
          <w:lang w:eastAsia="zh-TW"/>
        </w:rPr>
        <w:t>峯</w:t>
      </w:r>
      <w:r w:rsidR="003D77D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橫看成嶺</w:t>
      </w:r>
      <w:r w:rsidR="003D77D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縱皆不盡廬山真境</w:t>
      </w:r>
      <w:r w:rsidR="003D77D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要不失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各</w:t>
      </w:r>
      <w:r w:rsidR="00071E4C" w:rsidRPr="00D3024D">
        <w:rPr>
          <w:rFonts w:ascii="Times New Roman" w:eastAsia="PMingLiU" w:hAnsi="Times New Roman" w:hint="eastAsia"/>
          <w:color w:val="FF0000"/>
          <w:lang w:eastAsia="zh-TW"/>
        </w:rPr>
        <w:t>各</w:t>
      </w:r>
      <w:r w:rsidRPr="00D3024D">
        <w:rPr>
          <w:rFonts w:ascii="Times New Roman" w:eastAsia="PMingLiU" w:hAnsi="Times New Roman" w:hint="eastAsia"/>
          <w:lang w:eastAsia="zh-TW"/>
        </w:rPr>
        <w:t>親見廬山而已。</w:t>
      </w:r>
    </w:p>
    <w:p w14:paraId="79DAFF26" w14:textId="77777777" w:rsidR="00071E4C" w:rsidRPr="00D3024D" w:rsidRDefault="00071E4C" w:rsidP="00756A84">
      <w:pPr>
        <w:rPr>
          <w:rFonts w:ascii="Times New Roman" w:eastAsia="PMingLiU" w:hAnsi="Times New Roman"/>
          <w:lang w:eastAsia="zh-TW"/>
        </w:rPr>
      </w:pPr>
    </w:p>
    <w:p w14:paraId="617B3FF3" w14:textId="0A16C5F0" w:rsidR="00756A84" w:rsidRPr="00D3024D" w:rsidRDefault="0023242D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［</w:t>
      </w:r>
      <w:proofErr w:type="gramEnd"/>
      <w:r w:rsidR="00756A84" w:rsidRPr="00D3024D">
        <w:rPr>
          <w:rFonts w:ascii="Times New Roman" w:eastAsia="PMingLiU" w:hAnsi="Times New Roman" w:hint="eastAsia"/>
          <w:color w:val="FF0000"/>
          <w:lang w:eastAsia="zh-TW"/>
        </w:rPr>
        <w:t>將釋經文</w:t>
      </w:r>
      <w:r w:rsidR="0068516C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="00756A84" w:rsidRPr="00D3024D">
        <w:rPr>
          <w:rFonts w:ascii="Times New Roman" w:eastAsia="PMingLiU" w:hAnsi="Times New Roman" w:hint="eastAsia"/>
          <w:color w:val="FF0000"/>
          <w:lang w:eastAsia="zh-TW"/>
        </w:rPr>
        <w:t>五重玄義</w:t>
      </w:r>
      <w:proofErr w:type="gramEnd"/>
      <w:r w:rsidR="00756A84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］</w:t>
      </w:r>
    </w:p>
    <w:p w14:paraId="505143E3" w14:textId="659DE525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</w:p>
    <w:p w14:paraId="756CB54C" w14:textId="7957EAF6" w:rsidR="00894AEB" w:rsidRPr="00D3024D" w:rsidRDefault="00894AEB" w:rsidP="00894AEB">
      <w:pPr>
        <w:pStyle w:val="3"/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解經玄義</w:t>
      </w:r>
      <w:proofErr w:type="gramEnd"/>
    </w:p>
    <w:p w14:paraId="06818682" w14:textId="77777777" w:rsidR="00894AEB" w:rsidRPr="00D3024D" w:rsidRDefault="00894AEB" w:rsidP="00756A84">
      <w:pPr>
        <w:rPr>
          <w:rFonts w:ascii="Times New Roman" w:eastAsia="PMingLiU" w:hAnsi="Times New Roman"/>
          <w:lang w:eastAsia="zh-TW"/>
        </w:rPr>
      </w:pPr>
    </w:p>
    <w:p w14:paraId="330C22D5" w14:textId="0FB52246" w:rsidR="00282B65" w:rsidRPr="00D3024D" w:rsidRDefault="00282B65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解經玄義</w:t>
      </w:r>
      <w:proofErr w:type="gramEnd"/>
      <w:r w:rsidR="00DA6C3D" w:rsidRPr="00D3024D">
        <w:rPr>
          <w:rFonts w:ascii="Times New Roman" w:eastAsia="PMingLiU" w:hAnsi="Times New Roman" w:hint="eastAsia"/>
          <w:lang w:eastAsia="zh-TW"/>
        </w:rPr>
        <w:t>（</w:t>
      </w:r>
      <w:r w:rsidRPr="00D3024D">
        <w:rPr>
          <w:rFonts w:ascii="Times New Roman" w:eastAsia="PMingLiU" w:hAnsi="Times New Roman" w:hint="eastAsia"/>
          <w:lang w:eastAsia="zh-TW"/>
        </w:rPr>
        <w:t>分五</w:t>
      </w:r>
      <w:r w:rsidR="00DA6C3D" w:rsidRPr="00D3024D">
        <w:rPr>
          <w:rFonts w:ascii="Times New Roman" w:eastAsia="PMingLiU" w:hAnsi="Times New Roman" w:hint="eastAsia"/>
          <w:lang w:eastAsia="zh-TW"/>
        </w:rPr>
        <w:t>）</w:t>
      </w:r>
      <w:r w:rsidR="00894AEB" w:rsidRPr="00D3024D">
        <w:rPr>
          <w:rFonts w:ascii="Times New Roman" w:eastAsia="PMingLiU" w:hAnsi="Times New Roman" w:hint="eastAsia"/>
          <w:lang w:eastAsia="zh-TW"/>
        </w:rPr>
        <w:t>：（</w:t>
      </w:r>
      <w:r w:rsidRPr="00D3024D">
        <w:rPr>
          <w:rFonts w:ascii="Times New Roman" w:eastAsia="PMingLiU" w:hAnsi="Times New Roman" w:hint="eastAsia"/>
          <w:lang w:eastAsia="zh-TW"/>
        </w:rPr>
        <w:t>甲</w:t>
      </w:r>
      <w:r w:rsidR="00894AEB" w:rsidRPr="00D3024D">
        <w:rPr>
          <w:rFonts w:ascii="Times New Roman" w:eastAsia="PMingLiU" w:hAnsi="Times New Roman" w:hint="eastAsia"/>
          <w:lang w:eastAsia="zh-TW"/>
        </w:rPr>
        <w:t>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初釋名</w:t>
      </w:r>
      <w:proofErr w:type="gramEnd"/>
      <w:r w:rsidR="00894AEB" w:rsidRPr="00D3024D">
        <w:rPr>
          <w:rFonts w:ascii="Times New Roman" w:eastAsia="PMingLiU" w:hAnsi="Times New Roman" w:hint="eastAsia"/>
          <w:lang w:eastAsia="zh-TW"/>
        </w:rPr>
        <w:t>；（甲）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辨體</w:t>
      </w:r>
      <w:proofErr w:type="gramEnd"/>
      <w:r w:rsidR="00894AEB" w:rsidRPr="00D3024D">
        <w:rPr>
          <w:rFonts w:ascii="Times New Roman" w:eastAsia="PMingLiU" w:hAnsi="Times New Roman" w:hint="eastAsia"/>
          <w:lang w:eastAsia="zh-TW"/>
        </w:rPr>
        <w:t>；（甲）</w:t>
      </w:r>
      <w:r w:rsidRPr="00D3024D">
        <w:rPr>
          <w:rFonts w:ascii="Times New Roman" w:eastAsia="PMingLiU" w:hAnsi="Times New Roman" w:hint="eastAsia"/>
          <w:lang w:eastAsia="zh-TW"/>
        </w:rPr>
        <w:t>三明宗</w:t>
      </w:r>
      <w:r w:rsidR="00894AEB" w:rsidRPr="00D3024D">
        <w:rPr>
          <w:rFonts w:ascii="Times New Roman" w:eastAsia="PMingLiU" w:hAnsi="Times New Roman" w:hint="eastAsia"/>
          <w:lang w:eastAsia="zh-TW"/>
        </w:rPr>
        <w:t>；（甲）</w:t>
      </w:r>
      <w:r w:rsidRPr="00D3024D">
        <w:rPr>
          <w:rFonts w:ascii="Times New Roman" w:eastAsia="PMingLiU" w:hAnsi="Times New Roman" w:hint="eastAsia"/>
          <w:lang w:eastAsia="zh-TW"/>
        </w:rPr>
        <w:t>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明力用</w:t>
      </w:r>
      <w:proofErr w:type="gramEnd"/>
      <w:r w:rsidR="00894AEB" w:rsidRPr="00D3024D">
        <w:rPr>
          <w:rFonts w:ascii="Times New Roman" w:eastAsia="PMingLiU" w:hAnsi="Times New Roman" w:hint="eastAsia"/>
          <w:lang w:eastAsia="zh-TW"/>
        </w:rPr>
        <w:t>；（甲）</w:t>
      </w:r>
      <w:r w:rsidRPr="00D3024D">
        <w:rPr>
          <w:rFonts w:ascii="Times New Roman" w:eastAsia="PMingLiU" w:hAnsi="Times New Roman" w:hint="eastAsia"/>
          <w:lang w:eastAsia="zh-TW"/>
        </w:rPr>
        <w:t>五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明教相</w:t>
      </w:r>
      <w:proofErr w:type="gramEnd"/>
      <w:r w:rsidR="00894AEB" w:rsidRPr="00D3024D">
        <w:rPr>
          <w:rFonts w:ascii="Times New Roman" w:eastAsia="PMingLiU" w:hAnsi="Times New Roman" w:hint="eastAsia"/>
          <w:lang w:eastAsia="zh-TW"/>
        </w:rPr>
        <w:t>。</w:t>
      </w:r>
    </w:p>
    <w:p w14:paraId="3748DB65" w14:textId="61C370DD" w:rsidR="00282B65" w:rsidRPr="00D3024D" w:rsidRDefault="00282B65" w:rsidP="00756A84">
      <w:pPr>
        <w:rPr>
          <w:rFonts w:ascii="Times New Roman" w:eastAsia="PMingLiU" w:hAnsi="Times New Roman"/>
          <w:lang w:eastAsia="zh-TW"/>
        </w:rPr>
      </w:pPr>
    </w:p>
    <w:p w14:paraId="21CDBC48" w14:textId="41654A97" w:rsidR="00282B65" w:rsidRPr="00D3024D" w:rsidRDefault="00894AEB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</w:t>
      </w:r>
      <w:r w:rsidR="00282B65" w:rsidRPr="00D3024D">
        <w:rPr>
          <w:rFonts w:ascii="Times New Roman" w:eastAsia="PMingLiU" w:hAnsi="Times New Roman" w:hint="eastAsia"/>
          <w:lang w:eastAsia="zh-TW"/>
        </w:rPr>
        <w:t>甲</w:t>
      </w:r>
      <w:r w:rsidRPr="00D3024D">
        <w:rPr>
          <w:rFonts w:ascii="Times New Roman" w:eastAsia="PMingLiU" w:hAnsi="Times New Roman" w:hint="eastAsia"/>
          <w:lang w:eastAsia="zh-TW"/>
        </w:rPr>
        <w:t>）</w:t>
      </w:r>
      <w:proofErr w:type="gramStart"/>
      <w:r w:rsidR="00282B65" w:rsidRPr="00D3024D">
        <w:rPr>
          <w:rFonts w:ascii="Times New Roman" w:eastAsia="PMingLiU" w:hAnsi="Times New Roman" w:hint="eastAsia"/>
          <w:lang w:eastAsia="zh-TW"/>
        </w:rPr>
        <w:t>初釋名</w:t>
      </w:r>
      <w:proofErr w:type="gramEnd"/>
    </w:p>
    <w:p w14:paraId="7F229179" w14:textId="77777777" w:rsidR="00282B65" w:rsidRPr="00D3024D" w:rsidRDefault="00282B65" w:rsidP="00756A84">
      <w:pPr>
        <w:rPr>
          <w:rFonts w:ascii="Times New Roman" w:eastAsia="PMingLiU" w:hAnsi="Times New Roman"/>
          <w:lang w:eastAsia="zh-TW"/>
        </w:rPr>
      </w:pPr>
    </w:p>
    <w:p w14:paraId="58A649E8" w14:textId="1646EEA1" w:rsidR="00891BA3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第一釋名</w:t>
      </w:r>
      <w:proofErr w:type="gramEnd"/>
      <w:r w:rsidR="00246D3C" w:rsidRPr="00D3024D">
        <w:rPr>
          <w:rFonts w:ascii="Times New Roman" w:eastAsia="PMingLiU" w:hAnsi="Times New Roman" w:hint="eastAsia"/>
          <w:lang w:eastAsia="zh-TW"/>
        </w:rPr>
        <w:t>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此經以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能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說所說人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名。</w:t>
      </w:r>
    </w:p>
    <w:p w14:paraId="0702C599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7E6E3F71" w14:textId="52ED96A0" w:rsidR="00891BA3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lastRenderedPageBreak/>
        <w:t>佛者</w:t>
      </w:r>
      <w:r w:rsidR="00246D3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此土能說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之教主</w:t>
      </w:r>
      <w:r w:rsidR="00246D3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卽釋迦牟尼。乘大悲願力</w:t>
      </w:r>
      <w:r w:rsidR="00246D3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生五濁惡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。以先覺</w:t>
      </w:r>
      <w:r w:rsidR="00246D3C" w:rsidRPr="00D3024D">
        <w:rPr>
          <w:rStyle w:val="af2"/>
          <w:rFonts w:ascii="Times New Roman" w:eastAsia="PMingLiU" w:hAnsi="Times New Roman"/>
          <w:lang w:eastAsia="zh-TW"/>
        </w:rPr>
        <w:footnoteReference w:id="15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覺後覺</w:t>
      </w:r>
      <w:proofErr w:type="gramEnd"/>
      <w:r w:rsidR="00246D3C" w:rsidRPr="00D3024D">
        <w:rPr>
          <w:rStyle w:val="af2"/>
          <w:rFonts w:ascii="Times New Roman" w:eastAsia="PMingLiU" w:hAnsi="Times New Roman"/>
          <w:lang w:eastAsia="zh-TW"/>
        </w:rPr>
        <w:footnoteReference w:id="16"/>
      </w:r>
      <w:r w:rsidR="00246D3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無法不知</w:t>
      </w:r>
      <w:r w:rsidR="00D20629" w:rsidRPr="00D3024D">
        <w:rPr>
          <w:rStyle w:val="af2"/>
          <w:rFonts w:ascii="Times New Roman" w:eastAsia="PMingLiU" w:hAnsi="Times New Roman"/>
          <w:lang w:eastAsia="zh-TW"/>
        </w:rPr>
        <w:footnoteReference w:id="17"/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無法不見</w:t>
      </w:r>
      <w:r w:rsidR="00D20629" w:rsidRPr="00D3024D">
        <w:rPr>
          <w:rStyle w:val="af2"/>
          <w:rFonts w:ascii="Times New Roman" w:eastAsia="PMingLiU" w:hAnsi="Times New Roman"/>
          <w:lang w:eastAsia="zh-TW"/>
        </w:rPr>
        <w:footnoteReference w:id="18"/>
      </w:r>
      <w:r w:rsidRPr="00D3024D">
        <w:rPr>
          <w:rFonts w:ascii="Times New Roman" w:eastAsia="PMingLiU" w:hAnsi="Times New Roman" w:hint="eastAsia"/>
          <w:lang w:eastAsia="zh-TW"/>
        </w:rPr>
        <w:t>者也。</w:t>
      </w:r>
    </w:p>
    <w:p w14:paraId="69FA2E5A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6684BD0C" w14:textId="5E6E8DC7" w:rsidR="00B14D07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說者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悅所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懷也。佛以度生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懷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生成佛機熟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說難信法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令究竟脫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故悅也。</w:t>
      </w:r>
    </w:p>
    <w:p w14:paraId="5C2B2D56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0777790A" w14:textId="45A3F3A7" w:rsidR="00153728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阿彌陀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說彼土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之導師。以四十八願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接信願念佛</w:t>
      </w:r>
      <w:proofErr w:type="gramEnd"/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</w:t>
      </w:r>
      <w:r w:rsidR="00D20629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生極樂世界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永階不退者也。</w:t>
      </w:r>
    </w:p>
    <w:p w14:paraId="7EF2B84C" w14:textId="77777777" w:rsidR="00153728" w:rsidRPr="00D3024D" w:rsidRDefault="00153728" w:rsidP="00756A84">
      <w:pPr>
        <w:rPr>
          <w:rFonts w:ascii="Times New Roman" w:eastAsia="PMingLiU" w:hAnsi="Times New Roman"/>
          <w:lang w:eastAsia="zh-TW"/>
        </w:rPr>
      </w:pPr>
    </w:p>
    <w:p w14:paraId="0D555DE3" w14:textId="13EDE5C0" w:rsidR="00B14D07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梵語阿彌陀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無量壽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無量光。要之功德智慧</w:t>
      </w:r>
      <w:r w:rsidR="00D20629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神通道力</w:t>
      </w:r>
      <w:proofErr w:type="gramEnd"/>
      <w:r w:rsidR="00D20629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依正莊嚴</w:t>
      </w:r>
      <w:r w:rsidR="00D20629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說法化度</w:t>
      </w:r>
      <w:proofErr w:type="gramEnd"/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一一無量也。</w:t>
      </w:r>
    </w:p>
    <w:p w14:paraId="0415AB54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1EFF8FDB" w14:textId="5E03942A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一切金口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通名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經。對上五字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通別合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題也。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教行理三</w:t>
      </w:r>
      <w:proofErr w:type="gramEnd"/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各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論通別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廣如台藏所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明。</w:t>
      </w:r>
    </w:p>
    <w:p w14:paraId="4D3E757C" w14:textId="5F09D193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</w:p>
    <w:p w14:paraId="16B9E7B8" w14:textId="734BAD5E" w:rsidR="00153728" w:rsidRPr="00D3024D" w:rsidRDefault="00894AEB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</w:t>
      </w:r>
      <w:r w:rsidR="00153728" w:rsidRPr="00D3024D">
        <w:rPr>
          <w:rFonts w:ascii="Times New Roman" w:eastAsia="PMingLiU" w:hAnsi="Times New Roman" w:hint="eastAsia"/>
          <w:lang w:eastAsia="zh-TW"/>
        </w:rPr>
        <w:t>甲</w:t>
      </w:r>
      <w:r w:rsidRPr="00D3024D">
        <w:rPr>
          <w:rFonts w:ascii="Times New Roman" w:eastAsia="PMingLiU" w:hAnsi="Times New Roman" w:hint="eastAsia"/>
          <w:lang w:eastAsia="zh-TW"/>
        </w:rPr>
        <w:t>）</w:t>
      </w:r>
      <w:r w:rsidR="00153728" w:rsidRPr="00D3024D">
        <w:rPr>
          <w:rFonts w:ascii="Times New Roman" w:eastAsia="PMingLiU" w:hAnsi="Times New Roman" w:hint="eastAsia"/>
          <w:lang w:eastAsia="zh-TW"/>
        </w:rPr>
        <w:t>二辨體</w:t>
      </w:r>
    </w:p>
    <w:p w14:paraId="4B87A7A1" w14:textId="77777777" w:rsidR="00153728" w:rsidRPr="00D3024D" w:rsidRDefault="00153728" w:rsidP="00756A84">
      <w:pPr>
        <w:rPr>
          <w:rFonts w:ascii="Times New Roman" w:eastAsia="PMingLiU" w:hAnsi="Times New Roman"/>
          <w:lang w:eastAsia="zh-TW"/>
        </w:rPr>
      </w:pPr>
    </w:p>
    <w:p w14:paraId="702E0756" w14:textId="3194FD5C" w:rsidR="00B14D07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第二辨體</w:t>
      </w:r>
      <w:proofErr w:type="gramEnd"/>
      <w:r w:rsidR="00D20629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大乘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經皆以實相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正體。</w:t>
      </w:r>
    </w:p>
    <w:p w14:paraId="1A29602B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65AE83AA" w14:textId="2D392703" w:rsidR="00153728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吾人</w:t>
      </w:r>
      <w:r w:rsidR="00D20629" w:rsidRPr="00D3024D">
        <w:rPr>
          <w:rStyle w:val="af2"/>
          <w:rFonts w:ascii="Times New Roman" w:eastAsia="PMingLiU" w:hAnsi="Times New Roman"/>
          <w:lang w:eastAsia="zh-TW"/>
        </w:rPr>
        <w:footnoteReference w:id="19"/>
      </w:r>
      <w:r w:rsidRPr="00D3024D">
        <w:rPr>
          <w:rFonts w:ascii="Times New Roman" w:eastAsia="PMingLiU" w:hAnsi="Times New Roman" w:hint="eastAsia"/>
          <w:lang w:eastAsia="zh-TW"/>
        </w:rPr>
        <w:t>現前一念心性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在內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在外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不在中間。非過去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非現在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非未來</w:t>
      </w:r>
      <w:r w:rsidR="00C75163"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非青黃赤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白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長短方圓。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非香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非味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非觸</w:t>
      </w:r>
      <w:proofErr w:type="gramEnd"/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非法。</w:t>
      </w:r>
    </w:p>
    <w:p w14:paraId="2E7D2BF1" w14:textId="77777777" w:rsidR="00153728" w:rsidRPr="00D3024D" w:rsidRDefault="00153728" w:rsidP="00756A84">
      <w:pPr>
        <w:rPr>
          <w:rFonts w:ascii="Times New Roman" w:eastAsia="PMingLiU" w:hAnsi="Times New Roman"/>
          <w:lang w:eastAsia="zh-TW"/>
        </w:rPr>
      </w:pPr>
    </w:p>
    <w:p w14:paraId="70923756" w14:textId="6F459AD6" w:rsidR="00153728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覓之了不可得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="0023242D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而</w:t>
      </w:r>
      <w:r w:rsidR="0023242D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不可言其無。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具造百界千如</w:t>
      </w:r>
      <w:proofErr w:type="gramEnd"/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="0023242D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而</w:t>
      </w:r>
      <w:r w:rsidR="0023242D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不可言其有。</w:t>
      </w:r>
    </w:p>
    <w:p w14:paraId="6D59CFEA" w14:textId="77777777" w:rsidR="00153728" w:rsidRPr="00D3024D" w:rsidRDefault="00153728" w:rsidP="00756A84">
      <w:pPr>
        <w:rPr>
          <w:rFonts w:ascii="Times New Roman" w:eastAsia="PMingLiU" w:hAnsi="Times New Roman"/>
          <w:lang w:eastAsia="zh-TW"/>
        </w:rPr>
      </w:pPr>
    </w:p>
    <w:p w14:paraId="4BAA0CD0" w14:textId="641868B6" w:rsidR="00153728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離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一切緣慮分別</w:t>
      </w:r>
      <w:proofErr w:type="gramEnd"/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語言文字相。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而緣慮分別</w:t>
      </w:r>
      <w:proofErr w:type="gramEnd"/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語言文字</w:t>
      </w:r>
      <w:r w:rsidR="00C75163" w:rsidRPr="00D3024D">
        <w:rPr>
          <w:rFonts w:ascii="Times New Roman" w:eastAsia="PMingLiU" w:hAnsi="Times New Roman" w:hint="eastAsia"/>
          <w:lang w:eastAsia="zh-TW"/>
        </w:rPr>
        <w:t>（相）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非離此別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有自性。</w:t>
      </w:r>
    </w:p>
    <w:p w14:paraId="57EEA6A6" w14:textId="77777777" w:rsidR="00153728" w:rsidRPr="00D3024D" w:rsidRDefault="00153728" w:rsidP="00756A84">
      <w:pPr>
        <w:rPr>
          <w:rFonts w:ascii="Times New Roman" w:eastAsia="PMingLiU" w:hAnsi="Times New Roman"/>
          <w:lang w:eastAsia="zh-TW"/>
        </w:rPr>
      </w:pPr>
    </w:p>
    <w:p w14:paraId="30DC60A9" w14:textId="67CCF8AB" w:rsidR="00BE4F4B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要之</w:t>
      </w:r>
      <w:r w:rsidR="00916822" w:rsidRPr="00916822">
        <w:rPr>
          <w:rFonts w:ascii="PMingLiU" w:eastAsia="PMingLiU" w:hAnsi="PMingLiU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離一切相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卽一切法。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離故無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相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卽故無不相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不得已強名實相。</w:t>
      </w:r>
    </w:p>
    <w:p w14:paraId="00A792FE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303B4178" w14:textId="4487F353" w:rsidR="00153728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實相之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體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非寂非照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復寂而恆照</w:t>
      </w:r>
      <w:proofErr w:type="gramEnd"/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照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而恆寂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6C51731C" w14:textId="28CDFC64" w:rsidR="00153728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照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而寂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強名常寂光土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寂而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照</w:t>
      </w:r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強名清淨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法身。</w:t>
      </w:r>
    </w:p>
    <w:p w14:paraId="32133589" w14:textId="5D3E6D9F" w:rsidR="00153728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又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照寂強名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法身</w:t>
      </w:r>
      <w:proofErr w:type="gramStart"/>
      <w:r w:rsidR="00D206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寂照強名報身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D1627AA" w14:textId="09FE4824" w:rsidR="00153728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又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性德寂照</w:t>
      </w:r>
      <w:proofErr w:type="gramEnd"/>
      <w:r w:rsidR="0093616B" w:rsidRPr="0093616B">
        <w:rPr>
          <w:rFonts w:ascii="PMingLiU" w:eastAsia="PMingLiU" w:hAnsi="PMingLiU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名法身</w:t>
      </w:r>
      <w:r w:rsidR="0093616B" w:rsidRPr="00D3024D">
        <w:rPr>
          <w:rFonts w:ascii="Times New Roman" w:eastAsia="PMingLiU" w:hAnsi="Times New Roman" w:hint="eastAsia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修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德寂照</w:t>
      </w:r>
      <w:proofErr w:type="gramEnd"/>
      <w:r w:rsidR="0093616B" w:rsidRPr="0093616B">
        <w:rPr>
          <w:rFonts w:ascii="PMingLiU" w:eastAsia="PMingLiU" w:hAnsi="PMingLiU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名報身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28DE8F8" w14:textId="6BDCBBB6" w:rsidR="00153728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又修德照寂</w:t>
      </w:r>
      <w:proofErr w:type="gramEnd"/>
      <w:r w:rsidR="0093616B" w:rsidRPr="0093616B">
        <w:rPr>
          <w:rFonts w:ascii="PMingLiU" w:eastAsia="PMingLiU" w:hAnsi="PMingLiU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名受用身</w:t>
      </w:r>
      <w:r w:rsidR="0093616B" w:rsidRPr="00D3024D">
        <w:rPr>
          <w:rFonts w:ascii="Times New Roman" w:eastAsia="PMingLiU" w:hAnsi="Times New Roman" w:hint="eastAsia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修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德寂照</w:t>
      </w:r>
      <w:proofErr w:type="gramEnd"/>
      <w:r w:rsidR="0093616B" w:rsidRPr="0093616B">
        <w:rPr>
          <w:rFonts w:ascii="PMingLiU" w:eastAsia="PMingLiU" w:hAnsi="PMingLiU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名應化身。</w:t>
      </w:r>
    </w:p>
    <w:p w14:paraId="7ED834BC" w14:textId="3006AACE" w:rsidR="00153728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寂照不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</w:t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身土</w:t>
      </w:r>
      <w:proofErr w:type="gramStart"/>
      <w:r w:rsidRPr="00D3024D">
        <w:rPr>
          <w:rFonts w:ascii="Times New Roman" w:eastAsia="PMingLiU" w:hAnsi="Times New Roman" w:hint="eastAsia"/>
          <w:highlight w:val="yellow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highlight w:val="yellow"/>
          <w:lang w:eastAsia="zh-TW"/>
        </w:rPr>
        <w:t>二</w:t>
      </w:r>
      <w:r w:rsidR="00427E9F" w:rsidRPr="00D3024D">
        <w:rPr>
          <w:rFonts w:ascii="Times New Roman" w:eastAsia="PMingLiU" w:hAnsi="Times New Roman" w:hint="eastAsia"/>
          <w:highlight w:val="yellow"/>
          <w:lang w:eastAsia="zh-TW"/>
        </w:rPr>
        <w:t>，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性修</w:t>
      </w:r>
      <w:proofErr w:type="gramStart"/>
      <w:r w:rsidRPr="00D3024D">
        <w:rPr>
          <w:rFonts w:ascii="Times New Roman" w:eastAsia="PMingLiU" w:hAnsi="Times New Roman" w:hint="eastAsia"/>
          <w:highlight w:val="yellow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highlight w:val="yellow"/>
          <w:lang w:eastAsia="zh-TW"/>
        </w:rPr>
        <w:t>二</w:t>
      </w:r>
      <w:r w:rsidR="00427E9F" w:rsidRPr="00D3024D">
        <w:rPr>
          <w:rFonts w:ascii="Times New Roman" w:eastAsia="PMingLiU" w:hAnsi="Times New Roman" w:hint="eastAsia"/>
          <w:highlight w:val="yellow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真應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</w:t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無非實相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實相無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</w:t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亦無不二。</w:t>
      </w:r>
    </w:p>
    <w:p w14:paraId="1174F4F6" w14:textId="4BDA8E50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是故舉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體作依作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正</w:t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作法作報</w:t>
      </w:r>
      <w:proofErr w:type="gramEnd"/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作自作他。乃至能說</w:t>
      </w:r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20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所說</w:t>
      </w:r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21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能度</w:t>
      </w:r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22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所度</w:t>
      </w:r>
      <w:proofErr w:type="gramEnd"/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23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能信</w:t>
      </w:r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24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</w:t>
      </w:r>
      <w:r w:rsidRPr="00D3024D">
        <w:rPr>
          <w:rFonts w:ascii="Times New Roman" w:eastAsia="PMingLiU" w:hAnsi="Times New Roman" w:hint="eastAsia"/>
          <w:lang w:eastAsia="zh-TW"/>
        </w:rPr>
        <w:lastRenderedPageBreak/>
        <w:t>信</w:t>
      </w:r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25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能願</w:t>
      </w:r>
      <w:proofErr w:type="gramEnd"/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26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所願</w:t>
      </w:r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27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能持</w:t>
      </w:r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28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所持</w:t>
      </w:r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29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能生</w:t>
      </w:r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30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所生</w:t>
      </w:r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31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能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讚</w:t>
      </w:r>
      <w:proofErr w:type="gramEnd"/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32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讚</w:t>
      </w:r>
      <w:proofErr w:type="gramEnd"/>
      <w:r w:rsidR="00427E9F" w:rsidRPr="00D3024D">
        <w:rPr>
          <w:rStyle w:val="af2"/>
          <w:rFonts w:ascii="Times New Roman" w:eastAsia="PMingLiU" w:hAnsi="Times New Roman"/>
          <w:lang w:eastAsia="zh-TW"/>
        </w:rPr>
        <w:footnoteReference w:id="33"/>
      </w:r>
      <w:r w:rsidR="00427E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實相正印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之所印也。</w:t>
      </w:r>
    </w:p>
    <w:p w14:paraId="4EE6325F" w14:textId="4B873517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</w:p>
    <w:p w14:paraId="1D0CA22D" w14:textId="35E0D090" w:rsidR="00153728" w:rsidRPr="00D3024D" w:rsidRDefault="00894AEB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</w:t>
      </w:r>
      <w:r w:rsidR="00153728" w:rsidRPr="00D3024D">
        <w:rPr>
          <w:rFonts w:ascii="Times New Roman" w:eastAsia="PMingLiU" w:hAnsi="Times New Roman" w:hint="eastAsia"/>
          <w:lang w:eastAsia="zh-TW"/>
        </w:rPr>
        <w:t>甲</w:t>
      </w:r>
      <w:r w:rsidRPr="00D3024D">
        <w:rPr>
          <w:rFonts w:ascii="Times New Roman" w:eastAsia="PMingLiU" w:hAnsi="Times New Roman" w:hint="eastAsia"/>
          <w:lang w:eastAsia="zh-TW"/>
        </w:rPr>
        <w:t>）</w:t>
      </w:r>
      <w:r w:rsidR="00153728" w:rsidRPr="00D3024D">
        <w:rPr>
          <w:rFonts w:ascii="Times New Roman" w:eastAsia="PMingLiU" w:hAnsi="Times New Roman" w:hint="eastAsia"/>
          <w:lang w:eastAsia="zh-TW"/>
        </w:rPr>
        <w:t>三明宗</w:t>
      </w:r>
    </w:p>
    <w:p w14:paraId="781574CA" w14:textId="77777777" w:rsidR="00153728" w:rsidRPr="00D3024D" w:rsidRDefault="00153728" w:rsidP="00756A84">
      <w:pPr>
        <w:rPr>
          <w:rFonts w:ascii="Times New Roman" w:eastAsia="PMingLiU" w:hAnsi="Times New Roman"/>
          <w:lang w:eastAsia="zh-TW"/>
        </w:rPr>
      </w:pPr>
    </w:p>
    <w:p w14:paraId="70273868" w14:textId="1793ED9E" w:rsidR="004F4B18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第三明宗</w:t>
      </w:r>
      <w:r w:rsidR="001F6069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宗是修行要徑</w:t>
      </w:r>
      <w:r w:rsidR="001F606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會體樞機</w:t>
      </w:r>
      <w:proofErr w:type="gramEnd"/>
      <w:r w:rsidR="001F606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而萬行之綱領也。提綱則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目張</w:t>
      </w:r>
      <w:r w:rsidR="00E318E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挈領則襟袖至</w:t>
      </w:r>
      <w:r w:rsidR="00E318E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故體後應須辨宗。</w:t>
      </w:r>
    </w:p>
    <w:p w14:paraId="23CEDBB5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16AAD128" w14:textId="619DEF99" w:rsidR="00EC7B7A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此經以信願持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</w:t>
      </w:r>
      <w:r w:rsidR="002E176F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修行之宗要。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非信不足啟願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非願不足導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行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非持名妙行</w:t>
      </w:r>
      <w:proofErr w:type="gramEnd"/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不足滿所願</w:t>
      </w:r>
      <w:proofErr w:type="gramEnd"/>
      <w:r w:rsidR="002E176F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而證所信。</w:t>
      </w:r>
    </w:p>
    <w:p w14:paraId="47A200F7" w14:textId="77777777" w:rsidR="00EC7B7A" w:rsidRPr="00D3024D" w:rsidRDefault="00EC7B7A" w:rsidP="00756A84">
      <w:pPr>
        <w:rPr>
          <w:rFonts w:ascii="Times New Roman" w:eastAsia="PMingLiU" w:hAnsi="Times New Roman"/>
          <w:lang w:eastAsia="zh-TW"/>
        </w:rPr>
      </w:pPr>
    </w:p>
    <w:p w14:paraId="7F106560" w14:textId="6666CC64" w:rsidR="00EC7B7A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經中先陳依正以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生信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次勸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發願以導行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次示持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以徑登不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退。</w:t>
      </w:r>
    </w:p>
    <w:p w14:paraId="4D5ACF10" w14:textId="77777777" w:rsidR="00EC7B7A" w:rsidRPr="00D3024D" w:rsidRDefault="00EC7B7A" w:rsidP="00756A84">
      <w:pPr>
        <w:rPr>
          <w:rFonts w:ascii="Times New Roman" w:eastAsia="PMingLiU" w:hAnsi="Times New Roman"/>
          <w:lang w:eastAsia="zh-TW"/>
        </w:rPr>
      </w:pPr>
    </w:p>
    <w:p w14:paraId="2BABDC14" w14:textId="609DE5B3" w:rsidR="00456D67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信則信自</w:t>
      </w:r>
      <w:proofErr w:type="gramEnd"/>
      <w:r w:rsidR="002E176F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信他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信因</w:t>
      </w:r>
      <w:r w:rsidR="002E176F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信果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信事</w:t>
      </w:r>
      <w:proofErr w:type="gramEnd"/>
      <w:r w:rsidR="002E176F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信理</w:t>
      </w:r>
      <w:r w:rsidR="002E176F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願則厭離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婆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欣求極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樂</w:t>
      </w:r>
      <w:r w:rsidR="002E176F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行則執持名號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一心不亂。</w:t>
      </w:r>
    </w:p>
    <w:p w14:paraId="0E648E85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7A9524B3" w14:textId="6DE8A847" w:rsidR="00EC7B7A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信自者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信我現前一念之心</w:t>
      </w:r>
      <w:r w:rsidR="002E176F" w:rsidRPr="00D3024D">
        <w:rPr>
          <w:rStyle w:val="af2"/>
          <w:rFonts w:ascii="Times New Roman" w:eastAsia="PMingLiU" w:hAnsi="Times New Roman"/>
          <w:lang w:eastAsia="zh-TW"/>
        </w:rPr>
        <w:footnoteReference w:id="34"/>
      </w:r>
      <w:r w:rsidR="002E176F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本非肉團</w:t>
      </w:r>
      <w:proofErr w:type="gramEnd"/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非緣影</w:t>
      </w:r>
      <w:proofErr w:type="gramEnd"/>
      <w:r w:rsidR="002E176F" w:rsidRPr="00D3024D">
        <w:rPr>
          <w:rStyle w:val="af2"/>
          <w:rFonts w:ascii="Times New Roman" w:eastAsia="PMingLiU" w:hAnsi="Times New Roman"/>
          <w:lang w:eastAsia="zh-TW"/>
        </w:rPr>
        <w:footnoteReference w:id="35"/>
      </w:r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豎無初後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橫絕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邊涯。終日隨緣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終日不變。十方虛空微塵國土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元我一念心中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所現物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B26AD20" w14:textId="2366BA3D" w:rsidR="00E21D85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我雖昬迷倒惑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苟一念</w:t>
      </w:r>
      <w:r w:rsidR="00A76C13" w:rsidRPr="00D3024D">
        <w:rPr>
          <w:rFonts w:ascii="Times New Roman" w:eastAsia="PMingLiU" w:hAnsi="Times New Roman" w:hint="eastAsia"/>
          <w:lang w:eastAsia="zh-TW"/>
        </w:rPr>
        <w:t>囘</w:t>
      </w:r>
      <w:r w:rsidRPr="00D3024D">
        <w:rPr>
          <w:rFonts w:ascii="Times New Roman" w:eastAsia="PMingLiU" w:hAnsi="Times New Roman" w:hint="eastAsia"/>
          <w:lang w:eastAsia="zh-TW"/>
        </w:rPr>
        <w:t>心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決定得生</w:t>
      </w:r>
      <w:r w:rsidR="002E176F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自心本具極樂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更無疑慮。是名信自</w:t>
      </w:r>
      <w:r w:rsidR="002E176F" w:rsidRPr="00D3024D">
        <w:rPr>
          <w:rStyle w:val="af2"/>
          <w:rFonts w:ascii="Times New Roman" w:eastAsia="PMingLiU" w:hAnsi="Times New Roman"/>
          <w:lang w:eastAsia="zh-TW"/>
        </w:rPr>
        <w:footnoteReference w:id="36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D622BFC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15CC97DE" w14:textId="1C8FAAED" w:rsidR="00E21D85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信他者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信釋迦如來</w:t>
      </w:r>
      <w:r w:rsidR="002E176F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決無誑語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彌陀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尊</w:t>
      </w:r>
      <w:r w:rsidR="002E176F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決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無虛願</w:t>
      </w:r>
      <w:proofErr w:type="gramEnd"/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六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方諸佛廣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長舌</w:t>
      </w:r>
      <w:r w:rsidR="002E176F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決無二言。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隨順諸佛</w:t>
      </w:r>
      <w:proofErr w:type="gramEnd"/>
      <w:r w:rsidR="002E176F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真實教誨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決志求生</w:t>
      </w:r>
      <w:r w:rsidR="002E176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更無疑惑。是名信他</w:t>
      </w:r>
      <w:r w:rsidR="002E176F" w:rsidRPr="00D3024D">
        <w:rPr>
          <w:rStyle w:val="af2"/>
          <w:rFonts w:ascii="Times New Roman" w:eastAsia="PMingLiU" w:hAnsi="Times New Roman"/>
          <w:lang w:eastAsia="zh-TW"/>
        </w:rPr>
        <w:footnoteReference w:id="37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1031407F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64EAE135" w14:textId="186F1AEB" w:rsidR="00C123B2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信因者</w:t>
      </w:r>
      <w:r w:rsidR="00DD7FE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深信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散亂稱名</w:t>
      </w:r>
      <w:proofErr w:type="gramEnd"/>
      <w:r w:rsidR="00DD7FE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猶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成佛種子。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一心不亂</w:t>
      </w:r>
      <w:r w:rsidR="00DD7FE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安得不生淨土。是名信因</w:t>
      </w:r>
      <w:r w:rsidR="00DD7FEE" w:rsidRPr="00D3024D">
        <w:rPr>
          <w:rStyle w:val="af2"/>
          <w:rFonts w:ascii="Times New Roman" w:eastAsia="PMingLiU" w:hAnsi="Times New Roman"/>
          <w:lang w:eastAsia="zh-TW"/>
        </w:rPr>
        <w:footnoteReference w:id="38"/>
      </w:r>
      <w:r w:rsidR="00C123B2" w:rsidRPr="00D3024D">
        <w:rPr>
          <w:rFonts w:ascii="Times New Roman" w:eastAsia="PMingLiU" w:hAnsi="Times New Roman" w:hint="eastAsia"/>
          <w:lang w:eastAsia="zh-TW"/>
        </w:rPr>
        <w:t>。</w:t>
      </w:r>
    </w:p>
    <w:p w14:paraId="6D0FDF5D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21CEABFC" w14:textId="470FE720" w:rsidR="00C123B2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信果者</w:t>
      </w:r>
      <w:proofErr w:type="gramEnd"/>
      <w:r w:rsidR="0049565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深信淨土</w:t>
      </w:r>
      <w:r w:rsidR="0049565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諸善聚會</w:t>
      </w:r>
      <w:r w:rsidR="0049565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皆從念佛三昧得生。如種瓜得瓜</w:t>
      </w:r>
      <w:r w:rsidR="0049565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種豆得豆</w:t>
      </w:r>
      <w:r w:rsidR="0049565B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亦如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影必隨形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響必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應聲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決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無虛棄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名信果</w:t>
      </w:r>
      <w:proofErr w:type="gramEnd"/>
      <w:r w:rsidR="006F5757" w:rsidRPr="00D3024D">
        <w:rPr>
          <w:rStyle w:val="af2"/>
          <w:rFonts w:ascii="Times New Roman" w:eastAsia="PMingLiU" w:hAnsi="Times New Roman"/>
          <w:lang w:eastAsia="zh-TW"/>
        </w:rPr>
        <w:footnoteReference w:id="39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6493B0BA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10A8B472" w14:textId="4B4A64E7" w:rsidR="00102C46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信事者</w:t>
      </w:r>
      <w:proofErr w:type="gramEnd"/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深信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只今現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前一念</w:t>
      </w:r>
      <w:r w:rsidR="006F5757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不可盡故</w:t>
      </w:r>
      <w:proofErr w:type="gramEnd"/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依心所現十方世界</w:t>
      </w:r>
      <w:r w:rsidR="006F575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亦不可盡。實有極樂國</w:t>
      </w:r>
      <w:r w:rsidR="006F575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在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十萬億土外</w:t>
      </w:r>
      <w:proofErr w:type="gramEnd"/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最極清淨莊嚴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不同莊生寓言。是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名信事</w:t>
      </w:r>
      <w:proofErr w:type="gramEnd"/>
      <w:r w:rsidR="006F5757" w:rsidRPr="00D3024D">
        <w:rPr>
          <w:rStyle w:val="af2"/>
          <w:rFonts w:ascii="Times New Roman" w:eastAsia="PMingLiU" w:hAnsi="Times New Roman"/>
          <w:lang w:eastAsia="zh-TW"/>
        </w:rPr>
        <w:footnoteReference w:id="40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1DC0836F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1CC69C95" w14:textId="1FC79AC1" w:rsidR="00EC7B7A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lastRenderedPageBreak/>
        <w:t>信理者</w:t>
      </w:r>
      <w:proofErr w:type="gramEnd"/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深信十萬億土</w:t>
      </w:r>
      <w:r w:rsidR="006F5757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實不出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我今現前</w:t>
      </w:r>
      <w:proofErr w:type="gramEnd"/>
      <w:r w:rsidR="006F5757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爾一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念心外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以吾現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前一念心性</w:t>
      </w:r>
      <w:r w:rsidR="006F575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實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無外故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7888FCA" w14:textId="77777777" w:rsidR="005D03F9" w:rsidRPr="00D3024D" w:rsidRDefault="005D03F9" w:rsidP="00756A84">
      <w:pPr>
        <w:rPr>
          <w:rFonts w:ascii="Times New Roman" w:eastAsia="PMingLiU" w:hAnsi="Times New Roman" w:hint="eastAsia"/>
          <w:lang w:eastAsia="zh-TW"/>
        </w:rPr>
      </w:pPr>
    </w:p>
    <w:p w14:paraId="331F4159" w14:textId="3B7CFDD8" w:rsidR="001F1E93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又深信</w:t>
      </w:r>
      <w:r w:rsidR="006F575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西方依正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主伴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皆吾現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前一念</w:t>
      </w:r>
      <w:r w:rsidR="00E50BD0" w:rsidRPr="00D3024D">
        <w:rPr>
          <w:rFonts w:ascii="Times New Roman" w:eastAsia="PMingLiU" w:hAnsi="Times New Roman" w:hint="eastAsia"/>
          <w:lang w:eastAsia="zh-TW"/>
        </w:rPr>
        <w:t>（</w:t>
      </w:r>
      <w:r w:rsidRPr="00D3024D">
        <w:rPr>
          <w:rFonts w:ascii="Times New Roman" w:eastAsia="PMingLiU" w:hAnsi="Times New Roman" w:hint="eastAsia"/>
          <w:lang w:eastAsia="zh-TW"/>
        </w:rPr>
        <w:t>心中</w:t>
      </w:r>
      <w:r w:rsidR="00E50BD0" w:rsidRPr="00D3024D">
        <w:rPr>
          <w:rFonts w:ascii="Times New Roman" w:eastAsia="PMingLiU" w:hAnsi="Times New Roman" w:hint="eastAsia"/>
          <w:lang w:eastAsia="zh-TW"/>
        </w:rPr>
        <w:t>）</w:t>
      </w:r>
      <w:r w:rsidRPr="00D3024D">
        <w:rPr>
          <w:rFonts w:ascii="Times New Roman" w:eastAsia="PMingLiU" w:hAnsi="Times New Roman" w:hint="eastAsia"/>
          <w:lang w:eastAsia="zh-TW"/>
        </w:rPr>
        <w:t>所現影。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全事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卽理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全妄卽真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全修卽性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全他卽自。我心徧故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佛心亦徧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一切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生心性亦徧。譬如一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室千燈</w:t>
      </w:r>
      <w:proofErr w:type="gramEnd"/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光光互徧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重重交攝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不相妨礙。是名信理</w:t>
      </w:r>
      <w:r w:rsidR="006F5757" w:rsidRPr="00D3024D">
        <w:rPr>
          <w:rStyle w:val="af2"/>
          <w:rFonts w:ascii="Times New Roman" w:eastAsia="PMingLiU" w:hAnsi="Times New Roman"/>
          <w:lang w:eastAsia="zh-TW"/>
        </w:rPr>
        <w:footnoteReference w:id="41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CE64D1E" w14:textId="77777777" w:rsidR="00FB5B7F" w:rsidRPr="00D3024D" w:rsidRDefault="00FB5B7F" w:rsidP="00756A84">
      <w:pPr>
        <w:rPr>
          <w:rFonts w:ascii="Times New Roman" w:eastAsia="PMingLiU" w:hAnsi="Times New Roman"/>
          <w:lang w:eastAsia="zh-TW"/>
        </w:rPr>
      </w:pPr>
    </w:p>
    <w:p w14:paraId="049327D5" w14:textId="427FDB6E" w:rsidR="00EC7B7A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如此信已</w:t>
      </w:r>
      <w:r w:rsidR="006F5757" w:rsidRPr="00D3024D">
        <w:rPr>
          <w:rStyle w:val="af2"/>
          <w:rFonts w:ascii="Times New Roman" w:eastAsia="PMingLiU" w:hAnsi="Times New Roman"/>
          <w:lang w:eastAsia="zh-TW"/>
        </w:rPr>
        <w:footnoteReference w:id="42"/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婆卽自心</w:t>
      </w:r>
      <w:r w:rsidR="006F5757" w:rsidRPr="00D3024D">
        <w:rPr>
          <w:rStyle w:val="af2"/>
          <w:rFonts w:ascii="Times New Roman" w:eastAsia="PMingLiU" w:hAnsi="Times New Roman"/>
          <w:lang w:eastAsia="zh-TW"/>
        </w:rPr>
        <w:footnoteReference w:id="43"/>
      </w:r>
      <w:r w:rsidRPr="00D3024D">
        <w:rPr>
          <w:rFonts w:ascii="Times New Roman" w:eastAsia="PMingLiU" w:hAnsi="Times New Roman" w:hint="eastAsia"/>
          <w:lang w:eastAsia="zh-TW"/>
        </w:rPr>
        <w:t>所感之</w:t>
      </w:r>
      <w:r w:rsidR="005D03F9">
        <w:rPr>
          <w:rFonts w:ascii="Times New Roman" w:eastAsia="PMingLiU" w:hAnsi="Times New Roman" w:hint="eastAsia"/>
          <w:lang w:eastAsia="zh-TW"/>
        </w:rPr>
        <w:t>穢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而自心</w:t>
      </w:r>
      <w:r w:rsidR="005D03F9">
        <w:rPr>
          <w:rFonts w:ascii="Times New Roman" w:eastAsia="PMingLiU" w:hAnsi="Times New Roman" w:hint="eastAsia"/>
          <w:lang w:eastAsia="zh-TW"/>
        </w:rPr>
        <w:t>穢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理應厭離。極樂卽自心所感之淨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而自心淨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理應欣求。</w:t>
      </w:r>
    </w:p>
    <w:p w14:paraId="3E11DBBC" w14:textId="77777777" w:rsidR="00073E2F" w:rsidRPr="00D3024D" w:rsidRDefault="00073E2F" w:rsidP="00756A84">
      <w:pPr>
        <w:rPr>
          <w:rFonts w:ascii="Times New Roman" w:eastAsia="PMingLiU" w:hAnsi="Times New Roman" w:hint="eastAsia"/>
          <w:lang w:eastAsia="zh-TW"/>
        </w:rPr>
      </w:pPr>
    </w:p>
    <w:p w14:paraId="511AB531" w14:textId="4546FD74" w:rsidR="00B366EF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厭</w:t>
      </w:r>
      <w:r w:rsidR="005D03F9">
        <w:rPr>
          <w:rFonts w:ascii="Times New Roman" w:eastAsia="PMingLiU" w:hAnsi="Times New Roman" w:hint="eastAsia"/>
          <w:lang w:eastAsia="zh-TW"/>
        </w:rPr>
        <w:t>穢</w:t>
      </w:r>
      <w:r w:rsidR="00916822" w:rsidRPr="00916822">
        <w:rPr>
          <w:rFonts w:ascii="PMingLiU" w:eastAsia="PMingLiU" w:hAnsi="PMingLiU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須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至究竟</w:t>
      </w:r>
      <w:r w:rsidR="006F5757" w:rsidRPr="00D3024D">
        <w:rPr>
          <w:rStyle w:val="af2"/>
          <w:rFonts w:ascii="Times New Roman" w:eastAsia="PMingLiU" w:hAnsi="Times New Roman"/>
          <w:lang w:eastAsia="zh-TW"/>
        </w:rPr>
        <w:footnoteReference w:id="44"/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方無可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欣淨</w:t>
      </w:r>
      <w:r w:rsidR="00916822" w:rsidRPr="00916822">
        <w:rPr>
          <w:rFonts w:ascii="PMingLiU" w:eastAsia="PMingLiU" w:hAnsi="PMingLiU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須取至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究竟</w:t>
      </w:r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方無可取。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故妙宗云</w:t>
      </w:r>
      <w:proofErr w:type="gramEnd"/>
      <w:r w:rsidR="006F5757" w:rsidRPr="00D3024D">
        <w:rPr>
          <w:rFonts w:ascii="Times New Roman" w:eastAsia="PMingLiU" w:hAnsi="Times New Roman" w:hint="eastAsia"/>
          <w:lang w:eastAsia="zh-TW"/>
        </w:rPr>
        <w:t>：「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取捨若極</w:t>
      </w:r>
      <w:proofErr w:type="gramEnd"/>
      <w:r w:rsidR="006F575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與不取</w:t>
      </w:r>
      <w:r w:rsidR="006F5757" w:rsidRPr="00D3024D">
        <w:rPr>
          <w:rFonts w:ascii="Times New Roman" w:eastAsia="PMingLiU" w:hAnsi="Times New Roman" w:hint="eastAsia"/>
          <w:highlight w:val="yellow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捨</w:t>
      </w:r>
      <w:proofErr w:type="gramEnd"/>
      <w:r w:rsidR="006F575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亦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非異轍。</w:t>
      </w:r>
      <w:proofErr w:type="gramEnd"/>
      <w:r w:rsidR="006F5757" w:rsidRPr="00D3024D">
        <w:rPr>
          <w:rFonts w:ascii="Times New Roman" w:eastAsia="PMingLiU" w:hAnsi="Times New Roman" w:hint="eastAsia"/>
          <w:lang w:eastAsia="zh-TW"/>
        </w:rPr>
        <w:t>」</w:t>
      </w:r>
    </w:p>
    <w:p w14:paraId="141DC672" w14:textId="77777777" w:rsidR="00C92C75" w:rsidRPr="00D3024D" w:rsidRDefault="00C92C75" w:rsidP="00756A84">
      <w:pPr>
        <w:rPr>
          <w:rFonts w:ascii="Times New Roman" w:eastAsia="PMingLiU" w:hAnsi="Times New Roman"/>
          <w:lang w:eastAsia="zh-TW"/>
        </w:rPr>
      </w:pPr>
    </w:p>
    <w:p w14:paraId="08A60C0B" w14:textId="0E0ECE40" w:rsidR="005C66D8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設不從事取捨</w:t>
      </w:r>
      <w:r w:rsidR="00595B2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但尚不取不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捨</w:t>
      </w:r>
      <w:proofErr w:type="gramEnd"/>
      <w:r w:rsidR="00595B2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</w:t>
      </w:r>
      <w:r w:rsidR="00595B21" w:rsidRPr="00D3024D">
        <w:rPr>
          <w:rFonts w:ascii="Times New Roman" w:eastAsia="PMingLiU" w:hAnsi="Times New Roman" w:hint="eastAsia"/>
          <w:highlight w:val="yellow"/>
          <w:lang w:eastAsia="zh-TW"/>
        </w:rPr>
        <w:t>是</w:t>
      </w:r>
      <w:r w:rsidRPr="00D3024D">
        <w:rPr>
          <w:rFonts w:ascii="Times New Roman" w:eastAsia="PMingLiU" w:hAnsi="Times New Roman" w:hint="eastAsia"/>
          <w:lang w:eastAsia="zh-TW"/>
        </w:rPr>
        <w:t>執理廢事。</w:t>
      </w:r>
      <w:r w:rsidR="00F101AD" w:rsidRPr="00D3024D">
        <w:rPr>
          <w:rFonts w:ascii="Times New Roman" w:eastAsia="PMingLiU" w:hAnsi="Times New Roman" w:hint="eastAsia"/>
          <w:lang w:eastAsia="zh-TW"/>
        </w:rPr>
        <w:t>旣</w:t>
      </w:r>
      <w:r w:rsidRPr="00D3024D">
        <w:rPr>
          <w:rFonts w:ascii="Times New Roman" w:eastAsia="PMingLiU" w:hAnsi="Times New Roman" w:hint="eastAsia"/>
          <w:lang w:eastAsia="zh-TW"/>
        </w:rPr>
        <w:t>廢</w:t>
      </w:r>
      <w:r w:rsidR="00B366EF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事</w:t>
      </w:r>
      <w:r w:rsidR="00595B2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理亦不圓。若達</w:t>
      </w:r>
      <w:r w:rsidR="00595B21" w:rsidRPr="00D3024D">
        <w:rPr>
          <w:rStyle w:val="af2"/>
          <w:rFonts w:ascii="Times New Roman" w:eastAsia="PMingLiU" w:hAnsi="Times New Roman"/>
          <w:lang w:eastAsia="zh-TW"/>
        </w:rPr>
        <w:footnoteReference w:id="45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全事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卽理</w:t>
      </w:r>
      <w:r w:rsidR="00595B2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則取</w:t>
      </w:r>
      <w:r w:rsidR="00595B21" w:rsidRPr="00D3024D">
        <w:rPr>
          <w:rStyle w:val="af2"/>
          <w:rFonts w:ascii="Times New Roman" w:eastAsia="PMingLiU" w:hAnsi="Times New Roman"/>
          <w:lang w:eastAsia="zh-TW"/>
        </w:rPr>
        <w:footnoteReference w:id="46"/>
      </w:r>
      <w:r w:rsidRPr="00D3024D">
        <w:rPr>
          <w:rFonts w:ascii="Times New Roman" w:eastAsia="PMingLiU" w:hAnsi="Times New Roman" w:hint="eastAsia"/>
          <w:lang w:eastAsia="zh-TW"/>
        </w:rPr>
        <w:t>亦卽理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捨亦卽理。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取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一捨</w:t>
      </w:r>
      <w:proofErr w:type="gramEnd"/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無非法界。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故次信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而明願也。</w:t>
      </w:r>
    </w:p>
    <w:p w14:paraId="77131814" w14:textId="77777777" w:rsidR="00C92C75" w:rsidRPr="00D3024D" w:rsidRDefault="00C92C75" w:rsidP="00756A84">
      <w:pPr>
        <w:rPr>
          <w:rFonts w:ascii="Times New Roman" w:eastAsia="PMingLiU" w:hAnsi="Times New Roman"/>
          <w:lang w:eastAsia="zh-TW"/>
        </w:rPr>
      </w:pPr>
    </w:p>
    <w:p w14:paraId="6528C368" w14:textId="022D531D" w:rsidR="00BD4203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言執持</w:t>
      </w:r>
      <w:proofErr w:type="gramEnd"/>
      <w:r w:rsidR="009545A2" w:rsidRPr="00D3024D">
        <w:rPr>
          <w:rStyle w:val="af2"/>
          <w:rFonts w:ascii="Times New Roman" w:eastAsia="PMingLiU" w:hAnsi="Times New Roman"/>
          <w:lang w:eastAsia="zh-TW"/>
        </w:rPr>
        <w:footnoteReference w:id="47"/>
      </w:r>
      <w:r w:rsidRPr="00D3024D">
        <w:rPr>
          <w:rFonts w:ascii="Times New Roman" w:eastAsia="PMingLiU" w:hAnsi="Times New Roman" w:hint="eastAsia"/>
          <w:lang w:eastAsia="zh-TW"/>
        </w:rPr>
        <w:t>名號</w:t>
      </w:r>
      <w:r w:rsidR="009545A2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一心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不亂者</w:t>
      </w:r>
      <w:proofErr w:type="gramEnd"/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以召德</w:t>
      </w:r>
      <w:proofErr w:type="gramEnd"/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德不可思議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="006D7A65" w:rsidRPr="00D3024D">
        <w:rPr>
          <w:rFonts w:ascii="Times New Roman" w:eastAsia="PMingLiU" w:hAnsi="Times New Roman" w:hint="eastAsia"/>
          <w:lang w:eastAsia="zh-TW"/>
        </w:rPr>
        <w:t>故</w:t>
      </w:r>
      <w:r w:rsidRPr="00D3024D">
        <w:rPr>
          <w:rFonts w:ascii="Times New Roman" w:eastAsia="PMingLiU" w:hAnsi="Times New Roman" w:hint="eastAsia"/>
          <w:lang w:eastAsia="zh-TW"/>
        </w:rPr>
        <w:t>名號亦不可思議</w:t>
      </w:r>
      <w:r w:rsidR="009545A2" w:rsidRPr="00D3024D">
        <w:rPr>
          <w:rStyle w:val="af2"/>
          <w:rFonts w:ascii="Times New Roman" w:eastAsia="PMingLiU" w:hAnsi="Times New Roman"/>
          <w:lang w:eastAsia="zh-TW"/>
        </w:rPr>
        <w:footnoteReference w:id="48"/>
      </w:r>
      <w:r w:rsidRPr="00D3024D">
        <w:rPr>
          <w:rFonts w:ascii="Times New Roman" w:eastAsia="PMingLiU" w:hAnsi="Times New Roman" w:hint="eastAsia"/>
          <w:lang w:eastAsia="zh-TW"/>
        </w:rPr>
        <w:t>。名號</w:t>
      </w:r>
      <w:r w:rsidR="006D7A65" w:rsidRPr="00D3024D">
        <w:rPr>
          <w:rFonts w:ascii="Times New Roman" w:eastAsia="PMingLiU" w:hAnsi="Times New Roman" w:hint="eastAsia"/>
          <w:lang w:eastAsia="zh-TW"/>
        </w:rPr>
        <w:t>（</w:t>
      </w:r>
      <w:r w:rsidRPr="00D3024D">
        <w:rPr>
          <w:rFonts w:ascii="Times New Roman" w:eastAsia="PMingLiU" w:hAnsi="Times New Roman" w:hint="eastAsia"/>
          <w:lang w:eastAsia="zh-TW"/>
        </w:rPr>
        <w:t>功德</w:t>
      </w:r>
      <w:r w:rsidR="006D7A65" w:rsidRPr="00D3024D">
        <w:rPr>
          <w:rFonts w:ascii="Times New Roman" w:eastAsia="PMingLiU" w:hAnsi="Times New Roman" w:hint="eastAsia"/>
          <w:lang w:eastAsia="zh-TW"/>
        </w:rPr>
        <w:t>）</w:t>
      </w:r>
      <w:r w:rsidRPr="00D3024D">
        <w:rPr>
          <w:rFonts w:ascii="Times New Roman" w:eastAsia="PMingLiU" w:hAnsi="Times New Roman" w:hint="eastAsia"/>
          <w:lang w:eastAsia="zh-TW"/>
        </w:rPr>
        <w:t>不可思議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="006D7A65" w:rsidRPr="00D3024D">
        <w:rPr>
          <w:rFonts w:ascii="Times New Roman" w:eastAsia="PMingLiU" w:hAnsi="Times New Roman" w:hint="eastAsia"/>
          <w:lang w:eastAsia="zh-TW"/>
        </w:rPr>
        <w:t>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使散稱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佛種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執持登不退也。</w:t>
      </w:r>
    </w:p>
    <w:p w14:paraId="7B0E38B8" w14:textId="77777777" w:rsidR="00C92C75" w:rsidRPr="00D3024D" w:rsidRDefault="00C92C75" w:rsidP="00756A84">
      <w:pPr>
        <w:rPr>
          <w:rFonts w:ascii="Times New Roman" w:eastAsia="PMingLiU" w:hAnsi="Times New Roman"/>
          <w:lang w:eastAsia="zh-TW"/>
        </w:rPr>
      </w:pPr>
    </w:p>
    <w:p w14:paraId="2924E07C" w14:textId="0F276A1B" w:rsidR="00EC7B7A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然諸經示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淨土行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萬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別千差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如觀像</w:t>
      </w:r>
      <w:proofErr w:type="gramEnd"/>
      <w:r w:rsidR="009545A2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觀想</w:t>
      </w:r>
      <w:proofErr w:type="gramEnd"/>
      <w:r w:rsidR="009545A2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禮拜</w:t>
      </w:r>
      <w:r w:rsidR="009545A2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供養</w:t>
      </w:r>
      <w:r w:rsidR="009545A2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五悔</w:t>
      </w:r>
      <w:r w:rsidR="009545A2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六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念等</w:t>
      </w:r>
      <w:proofErr w:type="gramEnd"/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一一行成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皆生淨土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5E777E0F" w14:textId="77777777" w:rsidR="00073E2F" w:rsidRDefault="00073E2F" w:rsidP="00756A84">
      <w:pPr>
        <w:rPr>
          <w:rFonts w:ascii="Times New Roman" w:eastAsia="PMingLiU" w:hAnsi="Times New Roman"/>
          <w:lang w:eastAsia="zh-TW"/>
        </w:rPr>
      </w:pPr>
    </w:p>
    <w:p w14:paraId="67DD5C92" w14:textId="4E278DCB" w:rsidR="00D959C7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唯持名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法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收機最廣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下手最易。故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釋迦慈尊</w:t>
      </w:r>
      <w:proofErr w:type="gramEnd"/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無問自說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特向大智</w:t>
      </w:r>
      <w:r w:rsidR="009545A2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拈出。可謂方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便</w:t>
      </w:r>
      <w:proofErr w:type="gramEnd"/>
      <w:r w:rsidR="009545A2" w:rsidRPr="00D3024D">
        <w:rPr>
          <w:rStyle w:val="af2"/>
          <w:rFonts w:ascii="Times New Roman" w:eastAsia="PMingLiU" w:hAnsi="Times New Roman"/>
          <w:lang w:eastAsia="zh-TW"/>
        </w:rPr>
        <w:footnoteReference w:id="49"/>
      </w:r>
      <w:r w:rsidRPr="00D3024D">
        <w:rPr>
          <w:rFonts w:ascii="Times New Roman" w:eastAsia="PMingLiU" w:hAnsi="Times New Roman" w:hint="eastAsia"/>
          <w:lang w:eastAsia="zh-TW"/>
        </w:rPr>
        <w:t>中</w:t>
      </w:r>
      <w:r w:rsidR="009545A2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第一方便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了義</w:t>
      </w:r>
      <w:r w:rsidR="009545A2" w:rsidRPr="00D3024D">
        <w:rPr>
          <w:rStyle w:val="af2"/>
          <w:rFonts w:ascii="Times New Roman" w:eastAsia="PMingLiU" w:hAnsi="Times New Roman"/>
          <w:lang w:eastAsia="zh-TW"/>
        </w:rPr>
        <w:footnoteReference w:id="50"/>
      </w:r>
      <w:r w:rsidRPr="00D3024D">
        <w:rPr>
          <w:rFonts w:ascii="Times New Roman" w:eastAsia="PMingLiU" w:hAnsi="Times New Roman" w:hint="eastAsia"/>
          <w:lang w:eastAsia="zh-TW"/>
        </w:rPr>
        <w:t>中</w:t>
      </w:r>
      <w:r w:rsidR="009545A2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無上了義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圓頓</w:t>
      </w:r>
      <w:proofErr w:type="gramEnd"/>
      <w:r w:rsidR="009545A2" w:rsidRPr="00D3024D">
        <w:rPr>
          <w:rStyle w:val="af2"/>
          <w:rFonts w:ascii="Times New Roman" w:eastAsia="PMingLiU" w:hAnsi="Times New Roman"/>
          <w:lang w:eastAsia="zh-TW"/>
        </w:rPr>
        <w:footnoteReference w:id="51"/>
      </w:r>
      <w:r w:rsidRPr="00D3024D">
        <w:rPr>
          <w:rFonts w:ascii="Times New Roman" w:eastAsia="PMingLiU" w:hAnsi="Times New Roman" w:hint="eastAsia"/>
          <w:lang w:eastAsia="zh-TW"/>
        </w:rPr>
        <w:t>中</w:t>
      </w:r>
      <w:r w:rsidR="009545A2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極圓頓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="009545A2" w:rsidRPr="00D3024D">
        <w:rPr>
          <w:rFonts w:ascii="Times New Roman" w:eastAsia="PMingLiU" w:hAnsi="Times New Roman" w:hint="eastAsia"/>
          <w:lang w:eastAsia="zh-TW"/>
        </w:rPr>
        <w:t>：「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清珠投</w:t>
      </w:r>
      <w:r w:rsidR="00D959C7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濁水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濁水不得不清</w:t>
      </w:r>
      <w:r w:rsidR="009545A2" w:rsidRPr="00D3024D">
        <w:rPr>
          <w:rStyle w:val="af2"/>
          <w:rFonts w:ascii="Times New Roman" w:eastAsia="PMingLiU" w:hAnsi="Times New Roman"/>
          <w:lang w:eastAsia="zh-TW"/>
        </w:rPr>
        <w:footnoteReference w:id="52"/>
      </w:r>
      <w:r w:rsidR="009545A2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佛號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投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亂心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亂心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不得不佛也。</w:t>
      </w:r>
      <w:r w:rsidR="009545A2" w:rsidRPr="00D3024D">
        <w:rPr>
          <w:rFonts w:ascii="Times New Roman" w:eastAsia="PMingLiU" w:hAnsi="Times New Roman" w:hint="eastAsia"/>
          <w:lang w:eastAsia="zh-TW"/>
        </w:rPr>
        <w:t>」</w:t>
      </w:r>
    </w:p>
    <w:p w14:paraId="3985BAAB" w14:textId="77777777" w:rsidR="00C92C75" w:rsidRPr="00D3024D" w:rsidRDefault="00C92C75" w:rsidP="00756A84">
      <w:pPr>
        <w:rPr>
          <w:rFonts w:ascii="Times New Roman" w:eastAsia="PMingLiU" w:hAnsi="Times New Roman"/>
          <w:lang w:eastAsia="zh-TW"/>
        </w:rPr>
      </w:pPr>
    </w:p>
    <w:p w14:paraId="32354D8B" w14:textId="622A9D3E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</w:t>
      </w:r>
      <w:r w:rsidR="009545A2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一乘真因。四種淨土</w:t>
      </w:r>
      <w:r w:rsidR="009545A2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一乘妙果。舉因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則果必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隨之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故以</w:t>
      </w:r>
      <w:proofErr w:type="gramStart"/>
      <w:r w:rsidRPr="00D3024D">
        <w:rPr>
          <w:rFonts w:ascii="Times New Roman" w:eastAsia="PMingLiU" w:hAnsi="Times New Roman" w:hint="eastAsia"/>
          <w:highlight w:val="yellow"/>
          <w:lang w:eastAsia="zh-TW"/>
        </w:rPr>
        <w:t>信願持</w:t>
      </w:r>
      <w:proofErr w:type="gramEnd"/>
      <w:r w:rsidRPr="00D3024D">
        <w:rPr>
          <w:rFonts w:ascii="Times New Roman" w:eastAsia="PMingLiU" w:hAnsi="Times New Roman" w:hint="eastAsia"/>
          <w:highlight w:val="yellow"/>
          <w:lang w:eastAsia="zh-TW"/>
        </w:rPr>
        <w:t>名</w:t>
      </w:r>
      <w:r w:rsidR="009545A2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、</w:t>
      </w:r>
      <w:r w:rsidR="003D77D1" w:rsidRPr="00D3024D">
        <w:rPr>
          <w:rFonts w:ascii="Times New Roman" w:eastAsia="PMingLiU" w:hAnsi="Times New Roman" w:hint="eastAsia"/>
          <w:highlight w:val="yellow"/>
          <w:lang w:eastAsia="zh-TW"/>
        </w:rPr>
        <w:t>爲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經正宗。</w:t>
      </w:r>
      <w:r w:rsidRPr="00D3024D">
        <w:rPr>
          <w:rFonts w:ascii="Times New Roman" w:eastAsia="PMingLiU" w:hAnsi="Times New Roman" w:hint="eastAsia"/>
          <w:lang w:eastAsia="zh-TW"/>
        </w:rPr>
        <w:t>其四種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凈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土之相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詳在妙宗鈔</w:t>
      </w:r>
      <w:proofErr w:type="gramEnd"/>
      <w:r w:rsidR="009545A2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及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梵網玄義</w:t>
      </w:r>
      <w:proofErr w:type="gramEnd"/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茲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不具述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俟後釋依正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文中</w:t>
      </w:r>
      <w:r w:rsidR="009545A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當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略示耳。</w:t>
      </w:r>
      <w:proofErr w:type="gramEnd"/>
    </w:p>
    <w:p w14:paraId="41EC94AE" w14:textId="3667B384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</w:p>
    <w:p w14:paraId="435E934A" w14:textId="666D50BD" w:rsidR="00EC7B7A" w:rsidRPr="00D3024D" w:rsidRDefault="00894AEB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</w:t>
      </w:r>
      <w:r w:rsidR="00072613" w:rsidRPr="00D3024D">
        <w:rPr>
          <w:rFonts w:ascii="Times New Roman" w:eastAsia="PMingLiU" w:hAnsi="Times New Roman" w:hint="eastAsia"/>
          <w:lang w:eastAsia="zh-TW"/>
        </w:rPr>
        <w:t>甲</w:t>
      </w:r>
      <w:r w:rsidRPr="00D3024D">
        <w:rPr>
          <w:rFonts w:ascii="Times New Roman" w:eastAsia="PMingLiU" w:hAnsi="Times New Roman" w:hint="eastAsia"/>
          <w:lang w:eastAsia="zh-TW"/>
        </w:rPr>
        <w:t>）</w:t>
      </w:r>
      <w:r w:rsidR="00072613" w:rsidRPr="00D3024D">
        <w:rPr>
          <w:rFonts w:ascii="Times New Roman" w:eastAsia="PMingLiU" w:hAnsi="Times New Roman" w:hint="eastAsia"/>
          <w:lang w:eastAsia="zh-TW"/>
        </w:rPr>
        <w:t>四</w:t>
      </w:r>
      <w:proofErr w:type="gramStart"/>
      <w:r w:rsidR="00072613" w:rsidRPr="00D3024D">
        <w:rPr>
          <w:rFonts w:ascii="Times New Roman" w:eastAsia="PMingLiU" w:hAnsi="Times New Roman" w:hint="eastAsia"/>
          <w:lang w:eastAsia="zh-TW"/>
        </w:rPr>
        <w:t>明力用</w:t>
      </w:r>
      <w:proofErr w:type="gramEnd"/>
    </w:p>
    <w:p w14:paraId="78F68890" w14:textId="77777777" w:rsidR="00072613" w:rsidRPr="00D3024D" w:rsidRDefault="00072613" w:rsidP="00756A84">
      <w:pPr>
        <w:rPr>
          <w:rFonts w:ascii="Times New Roman" w:eastAsia="PMingLiU" w:hAnsi="Times New Roman"/>
          <w:lang w:eastAsia="zh-TW"/>
        </w:rPr>
      </w:pPr>
    </w:p>
    <w:p w14:paraId="2C10A01E" w14:textId="6EC9EE0F" w:rsidR="00D959C7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第四明力用</w:t>
      </w:r>
      <w:proofErr w:type="gramEnd"/>
      <w:r w:rsidR="003B0E54" w:rsidRPr="00D3024D">
        <w:rPr>
          <w:rFonts w:ascii="Times New Roman" w:eastAsia="PMingLiU" w:hAnsi="Times New Roman" w:hint="eastAsia"/>
          <w:lang w:eastAsia="zh-TW"/>
        </w:rPr>
        <w:t>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此經以往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生不退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力用。</w:t>
      </w:r>
    </w:p>
    <w:p w14:paraId="1CC07132" w14:textId="77777777" w:rsidR="00C92C75" w:rsidRPr="00D3024D" w:rsidRDefault="00C92C75" w:rsidP="00756A84">
      <w:pPr>
        <w:rPr>
          <w:rFonts w:ascii="Times New Roman" w:eastAsia="PMingLiU" w:hAnsi="Times New Roman"/>
          <w:lang w:eastAsia="zh-TW"/>
        </w:rPr>
      </w:pPr>
    </w:p>
    <w:p w14:paraId="2750333F" w14:textId="385C1B21" w:rsidR="00072613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往生有四土</w:t>
      </w:r>
      <w:r w:rsidR="003B0E5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各論九品。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且略明得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生四土之相。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若執持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名號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未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斷見思</w:t>
      </w:r>
      <w:proofErr w:type="gramEnd"/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隨其或散或定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="00C00407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lastRenderedPageBreak/>
        <w:t>同居土</w:t>
      </w:r>
      <w:r w:rsidR="00F101AD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分三輩九品。</w:t>
      </w:r>
    </w:p>
    <w:p w14:paraId="5EA43A4F" w14:textId="13C7FFFE" w:rsidR="00072613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若持至事一心不亂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見思任運先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落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則生方便有餘</w:t>
      </w:r>
      <w:r w:rsidR="00F101AD" w:rsidRPr="00D3024D">
        <w:rPr>
          <w:rFonts w:ascii="Times New Roman" w:eastAsia="PMingLiU" w:hAnsi="Times New Roman" w:hint="eastAsia"/>
          <w:highlight w:val="yellow"/>
          <w:lang w:eastAsia="zh-TW"/>
        </w:rPr>
        <w:t>淨</w:t>
      </w:r>
      <w:r w:rsidR="009157D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53"/>
      </w:r>
      <w:r w:rsidRPr="00D3024D">
        <w:rPr>
          <w:rFonts w:ascii="Times New Roman" w:eastAsia="PMingLiU" w:hAnsi="Times New Roman" w:hint="eastAsia"/>
          <w:lang w:eastAsia="zh-TW"/>
        </w:rPr>
        <w:t>土。</w:t>
      </w:r>
    </w:p>
    <w:p w14:paraId="7E3F984B" w14:textId="118FE6A1" w:rsidR="00EA536C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若至理一心不亂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豁破無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明一品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乃至四十一品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則生實報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莊嚴淨土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證常寂光土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14DB6EA0" w14:textId="5DE1A721" w:rsidR="00C00407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若無明斷盡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則是上上實報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究竟寂光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也。</w:t>
      </w:r>
    </w:p>
    <w:p w14:paraId="3A83C9F9" w14:textId="77777777" w:rsidR="00C92C75" w:rsidRPr="00D3024D" w:rsidRDefault="00C92C75" w:rsidP="00756A84">
      <w:pPr>
        <w:rPr>
          <w:rFonts w:ascii="Times New Roman" w:eastAsia="PMingLiU" w:hAnsi="Times New Roman"/>
          <w:lang w:eastAsia="zh-TW"/>
        </w:rPr>
      </w:pPr>
    </w:p>
    <w:p w14:paraId="61BFEC6F" w14:textId="15B90544" w:rsidR="00EA536C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不退有四義</w:t>
      </w:r>
      <w:r w:rsidR="00F101AD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一念不退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破無明</w:t>
      </w:r>
      <w:proofErr w:type="gramEnd"/>
      <w:r w:rsidR="00F101AD" w:rsidRPr="00D3024D">
        <w:rPr>
          <w:rFonts w:ascii="Times New Roman" w:eastAsia="PMingLiU" w:hAnsi="Times New Roman" w:hint="eastAsia"/>
          <w:highlight w:val="yellow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佛性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徑生實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報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證寂光</w:t>
      </w:r>
      <w:proofErr w:type="gramEnd"/>
      <w:r w:rsidR="00F101AD" w:rsidRPr="00D3024D">
        <w:rPr>
          <w:rFonts w:ascii="Times New Roman" w:eastAsia="PMingLiU" w:hAnsi="Times New Roman" w:hint="eastAsia"/>
          <w:lang w:eastAsia="zh-TW"/>
        </w:rPr>
        <w:t>；</w:t>
      </w:r>
    </w:p>
    <w:p w14:paraId="4C9D6FF9" w14:textId="35CBC9D2" w:rsidR="00EA536C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二行不退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見思</w:t>
      </w:r>
      <w:proofErr w:type="gramEnd"/>
      <w:r w:rsidR="00F101AD" w:rsidRPr="00D3024D">
        <w:rPr>
          <w:rFonts w:ascii="Times New Roman" w:eastAsia="PMingLiU" w:hAnsi="Times New Roman" w:hint="eastAsia"/>
          <w:lang w:eastAsia="zh-TW"/>
        </w:rPr>
        <w:t>旣</w:t>
      </w:r>
      <w:r w:rsidRPr="00D3024D">
        <w:rPr>
          <w:rFonts w:ascii="Times New Roman" w:eastAsia="PMingLiU" w:hAnsi="Times New Roman" w:hint="eastAsia"/>
          <w:lang w:eastAsia="zh-TW"/>
        </w:rPr>
        <w:t>落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塵沙亦破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生方便土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進趨極果</w:t>
      </w:r>
      <w:r w:rsidR="00F101AD" w:rsidRPr="00D3024D">
        <w:rPr>
          <w:rFonts w:ascii="Times New Roman" w:eastAsia="PMingLiU" w:hAnsi="Times New Roman" w:hint="eastAsia"/>
          <w:lang w:eastAsia="zh-TW"/>
        </w:rPr>
        <w:t>；</w:t>
      </w:r>
    </w:p>
    <w:p w14:paraId="176CEF44" w14:textId="4B9B941A" w:rsidR="00EA536C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三位不退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帶業往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在同居土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蓮華</w:t>
      </w:r>
      <w:proofErr w:type="gramStart"/>
      <w:r w:rsidR="003A0442" w:rsidRPr="00D3024D">
        <w:rPr>
          <w:rFonts w:ascii="Times New Roman" w:eastAsia="PMingLiU" w:hAnsi="Times New Roman" w:hint="eastAsia"/>
          <w:lang w:eastAsia="zh-TW"/>
        </w:rPr>
        <w:t>託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質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永離退緣</w:t>
      </w:r>
      <w:proofErr w:type="gramEnd"/>
      <w:r w:rsidR="00F101AD" w:rsidRPr="00D3024D">
        <w:rPr>
          <w:rFonts w:ascii="Times New Roman" w:eastAsia="PMingLiU" w:hAnsi="Times New Roman" w:hint="eastAsia"/>
          <w:lang w:eastAsia="zh-TW"/>
        </w:rPr>
        <w:t>；</w:t>
      </w:r>
    </w:p>
    <w:p w14:paraId="412FADCB" w14:textId="21F9B564" w:rsidR="00721DCF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四畢竟不退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不論至心散心</w:t>
      </w:r>
      <w:proofErr w:type="gramEnd"/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有心無心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或解不解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但彌陀名號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或六方佛名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此經名字</w:t>
      </w:r>
      <w:proofErr w:type="gramEnd"/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一經</w:t>
      </w:r>
      <w:proofErr w:type="gramStart"/>
      <w:r w:rsidR="00721DCF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耳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假使千萬劫後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畢竟因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斯度脫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聞塗毒鼓</w:t>
      </w:r>
      <w:proofErr w:type="gramEnd"/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遠近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皆喪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食少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金剛</w:t>
      </w:r>
      <w:r w:rsidR="00F101A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決定不消也。</w:t>
      </w:r>
    </w:p>
    <w:p w14:paraId="521689FB" w14:textId="77777777" w:rsidR="00C92C75" w:rsidRPr="00D3024D" w:rsidRDefault="00C92C75" w:rsidP="00756A84">
      <w:pPr>
        <w:rPr>
          <w:rFonts w:ascii="Times New Roman" w:eastAsia="PMingLiU" w:hAnsi="Times New Roman"/>
          <w:lang w:eastAsia="zh-TW"/>
        </w:rPr>
      </w:pPr>
    </w:p>
    <w:p w14:paraId="5D2B0B07" w14:textId="36D10704" w:rsidR="00BE02D6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復次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祇帶業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生同居淨</w:t>
      </w:r>
      <w:r w:rsidR="00FC744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證位不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退者</w:t>
      </w:r>
      <w:r w:rsidR="00FC744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與補處俱</w:t>
      </w:r>
      <w:proofErr w:type="gramEnd"/>
      <w:r w:rsidR="00FC744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亦皆一生</w:t>
      </w:r>
      <w:r w:rsidR="00FC7447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必補佛</w:t>
      </w:r>
      <w:r w:rsidR="00FC7447" w:rsidRPr="00D3024D">
        <w:rPr>
          <w:rFonts w:ascii="Times New Roman" w:eastAsia="PMingLiU" w:hAnsi="Times New Roman" w:hint="eastAsia"/>
          <w:highlight w:val="yellow"/>
          <w:lang w:eastAsia="zh-TW"/>
        </w:rPr>
        <w:t>位</w:t>
      </w:r>
      <w:proofErr w:type="gramEnd"/>
      <w:r w:rsidR="009157D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54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8D9BBC4" w14:textId="77777777" w:rsidR="00C92C75" w:rsidRPr="00D3024D" w:rsidRDefault="00C92C75" w:rsidP="00756A84">
      <w:pPr>
        <w:rPr>
          <w:rFonts w:ascii="Times New Roman" w:eastAsia="PMingLiU" w:hAnsi="Times New Roman"/>
          <w:lang w:eastAsia="zh-TW"/>
        </w:rPr>
      </w:pPr>
    </w:p>
    <w:p w14:paraId="5752F3EB" w14:textId="6F2B54D6" w:rsidR="00BE02D6" w:rsidRPr="00D3024D" w:rsidRDefault="00756A84" w:rsidP="00756A84">
      <w:pPr>
        <w:rPr>
          <w:rFonts w:ascii="Times New Roman" w:eastAsia="PMingLiU" w:hAnsi="Times New Roman"/>
          <w:color w:val="FF0000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夫上善一處</w:t>
      </w:r>
      <w:r w:rsidR="00FC744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是生同居</w:t>
      </w:r>
      <w:r w:rsidR="00FC744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</w:t>
      </w:r>
      <w:r w:rsidR="00317143" w:rsidRPr="00D3024D">
        <w:rPr>
          <w:rFonts w:ascii="Times New Roman" w:eastAsia="PMingLiU" w:hAnsi="Times New Roman" w:hint="eastAsia"/>
          <w:color w:val="FF0000"/>
          <w:lang w:eastAsia="zh-TW"/>
        </w:rPr>
        <w:t>已</w:t>
      </w:r>
      <w:r w:rsidRPr="00D3024D">
        <w:rPr>
          <w:rFonts w:ascii="Times New Roman" w:eastAsia="PMingLiU" w:hAnsi="Times New Roman" w:hint="eastAsia"/>
          <w:lang w:eastAsia="zh-TW"/>
        </w:rPr>
        <w:t>橫生上三土</w:t>
      </w:r>
      <w:r w:rsidR="00FC7447" w:rsidRPr="00D3024D">
        <w:rPr>
          <w:rStyle w:val="af2"/>
          <w:rFonts w:ascii="Times New Roman" w:eastAsia="PMingLiU" w:hAnsi="Times New Roman"/>
          <w:lang w:eastAsia="zh-TW"/>
        </w:rPr>
        <w:footnoteReference w:id="55"/>
      </w:r>
      <w:r w:rsidR="00317143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一生補佛</w:t>
      </w:r>
      <w:proofErr w:type="gramEnd"/>
      <w:r w:rsidR="00FC744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是位不退</w:t>
      </w:r>
      <w:r w:rsidR="00FC744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</w:t>
      </w:r>
      <w:r w:rsidR="00317143" w:rsidRPr="00D3024D">
        <w:rPr>
          <w:rFonts w:ascii="Times New Roman" w:eastAsia="PMingLiU" w:hAnsi="Times New Roman" w:hint="eastAsia"/>
          <w:color w:val="FF0000"/>
          <w:lang w:eastAsia="zh-TW"/>
        </w:rPr>
        <w:t>已</w:t>
      </w:r>
      <w:r w:rsidRPr="00D3024D">
        <w:rPr>
          <w:rFonts w:ascii="Times New Roman" w:eastAsia="PMingLiU" w:hAnsi="Times New Roman" w:hint="eastAsia"/>
          <w:lang w:eastAsia="zh-TW"/>
        </w:rPr>
        <w:t>圓證三不退</w:t>
      </w:r>
      <w:r w:rsidR="00BE02D6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</w:p>
    <w:p w14:paraId="3D616BD7" w14:textId="77777777" w:rsidR="00C92C75" w:rsidRPr="00D3024D" w:rsidRDefault="00C92C75" w:rsidP="00756A84">
      <w:pPr>
        <w:rPr>
          <w:rFonts w:ascii="Times New Roman" w:eastAsia="PMingLiU" w:hAnsi="Times New Roman"/>
          <w:lang w:eastAsia="zh-TW"/>
        </w:rPr>
      </w:pPr>
    </w:p>
    <w:p w14:paraId="24645930" w14:textId="6101BF0B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如斯力用</w:t>
      </w:r>
      <w:r w:rsidR="00FC744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乃千經萬論</w:t>
      </w:r>
      <w:proofErr w:type="gramEnd"/>
      <w:r w:rsidR="00FC744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所未曾有</w:t>
      </w:r>
      <w:r w:rsidR="00FC7447" w:rsidRPr="00D3024D">
        <w:rPr>
          <w:rStyle w:val="af2"/>
          <w:rFonts w:ascii="Times New Roman" w:eastAsia="PMingLiU" w:hAnsi="Times New Roman"/>
          <w:lang w:eastAsia="zh-TW"/>
        </w:rPr>
        <w:footnoteReference w:id="56"/>
      </w:r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較彼頓悟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正因</w:t>
      </w:r>
      <w:r w:rsidR="00FC744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僅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出塵階漸</w:t>
      </w:r>
      <w:r w:rsidR="00317143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生生不退</w:t>
      </w:r>
      <w:r w:rsidR="00FC744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始可期</w:t>
      </w:r>
      <w:r w:rsidR="00BE02D6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佛階者</w:t>
      </w:r>
      <w:proofErr w:type="gramEnd"/>
      <w:r w:rsidR="00FC744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不可同日語矣</w:t>
      </w:r>
      <w:r w:rsidR="00FC7447" w:rsidRPr="00D3024D">
        <w:rPr>
          <w:rStyle w:val="af2"/>
          <w:rFonts w:ascii="Times New Roman" w:eastAsia="PMingLiU" w:hAnsi="Times New Roman"/>
          <w:lang w:eastAsia="zh-TW"/>
        </w:rPr>
        <w:footnoteReference w:id="57"/>
      </w:r>
      <w:r w:rsidRPr="00D3024D">
        <w:rPr>
          <w:rFonts w:ascii="Times New Roman" w:eastAsia="PMingLiU" w:hAnsi="Times New Roman" w:hint="eastAsia"/>
          <w:lang w:eastAsia="zh-TW"/>
        </w:rPr>
        <w:t>。宗教之士</w:t>
      </w:r>
      <w:r w:rsidR="006D532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如何勿</w:t>
      </w:r>
      <w:r w:rsidR="009157DD">
        <w:rPr>
          <w:rStyle w:val="af2"/>
          <w:rFonts w:ascii="Times New Roman" w:eastAsia="PMingLiU" w:hAnsi="Times New Roman"/>
          <w:lang w:eastAsia="zh-TW"/>
        </w:rPr>
        <w:footnoteReference w:id="58"/>
      </w:r>
      <w:r w:rsidRPr="00D3024D">
        <w:rPr>
          <w:rFonts w:ascii="Times New Roman" w:eastAsia="PMingLiU" w:hAnsi="Times New Roman" w:hint="eastAsia"/>
          <w:lang w:eastAsia="zh-TW"/>
        </w:rPr>
        <w:t>思。</w:t>
      </w:r>
    </w:p>
    <w:p w14:paraId="38BE3F9C" w14:textId="6C543AE6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</w:p>
    <w:p w14:paraId="7664839C" w14:textId="253BF6E8" w:rsidR="00EA536C" w:rsidRPr="00D3024D" w:rsidRDefault="00894AEB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</w:t>
      </w:r>
      <w:r w:rsidR="00EA536C" w:rsidRPr="00D3024D">
        <w:rPr>
          <w:rFonts w:ascii="Times New Roman" w:eastAsia="PMingLiU" w:hAnsi="Times New Roman" w:hint="eastAsia"/>
          <w:lang w:eastAsia="zh-TW"/>
        </w:rPr>
        <w:t>甲</w:t>
      </w:r>
      <w:r w:rsidRPr="00D3024D">
        <w:rPr>
          <w:rFonts w:ascii="Times New Roman" w:eastAsia="PMingLiU" w:hAnsi="Times New Roman" w:hint="eastAsia"/>
          <w:lang w:eastAsia="zh-TW"/>
        </w:rPr>
        <w:t>）</w:t>
      </w:r>
      <w:r w:rsidR="00EA536C" w:rsidRPr="00D3024D">
        <w:rPr>
          <w:rFonts w:ascii="Times New Roman" w:eastAsia="PMingLiU" w:hAnsi="Times New Roman" w:hint="eastAsia"/>
          <w:lang w:eastAsia="zh-TW"/>
        </w:rPr>
        <w:t>五</w:t>
      </w:r>
      <w:proofErr w:type="gramStart"/>
      <w:r w:rsidR="00EA536C" w:rsidRPr="00D3024D">
        <w:rPr>
          <w:rFonts w:ascii="Times New Roman" w:eastAsia="PMingLiU" w:hAnsi="Times New Roman" w:hint="eastAsia"/>
          <w:lang w:eastAsia="zh-TW"/>
        </w:rPr>
        <w:t>明教相</w:t>
      </w:r>
      <w:proofErr w:type="gramEnd"/>
    </w:p>
    <w:p w14:paraId="6A78F35C" w14:textId="77777777" w:rsidR="00EA536C" w:rsidRPr="00D3024D" w:rsidRDefault="00EA536C" w:rsidP="00756A84">
      <w:pPr>
        <w:rPr>
          <w:rFonts w:ascii="Times New Roman" w:eastAsia="PMingLiU" w:hAnsi="Times New Roman"/>
          <w:lang w:eastAsia="zh-TW"/>
        </w:rPr>
      </w:pPr>
    </w:p>
    <w:p w14:paraId="759B0DD9" w14:textId="3080B4EE" w:rsidR="00FA3F92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第五教相</w:t>
      </w:r>
      <w:proofErr w:type="gramEnd"/>
      <w:r w:rsidR="00C3034A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此大乘菩薩藏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攝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A9190FF" w14:textId="77777777" w:rsidR="00C92C75" w:rsidRPr="00D3024D" w:rsidRDefault="00C92C75" w:rsidP="00756A84">
      <w:pPr>
        <w:rPr>
          <w:rFonts w:ascii="Times New Roman" w:eastAsia="PMingLiU" w:hAnsi="Times New Roman"/>
          <w:lang w:eastAsia="zh-TW"/>
        </w:rPr>
      </w:pPr>
    </w:p>
    <w:p w14:paraId="1AE7CB4D" w14:textId="05F92964" w:rsidR="00EA536C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又是無問自說</w:t>
      </w:r>
      <w:r w:rsidR="00C3034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徹底大慈之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所加持。能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令末法多障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有情</w:t>
      </w:r>
      <w:r w:rsidR="00C3034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依斯徑登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不退。</w:t>
      </w:r>
    </w:p>
    <w:p w14:paraId="339569B4" w14:textId="426AAA76" w:rsidR="00EA536C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當來經法滅盡</w:t>
      </w:r>
      <w:proofErr w:type="gramEnd"/>
      <w:r w:rsidR="00C303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特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留此經</w:t>
      </w:r>
      <w:proofErr w:type="gramEnd"/>
      <w:r w:rsidR="00C3034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住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百年</w:t>
      </w:r>
      <w:r w:rsidR="00C3034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廣度含識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。阿伽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藥</w:t>
      </w:r>
      <w:r w:rsidR="00C303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萬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病總持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絕待圓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融</w:t>
      </w:r>
      <w:r w:rsidR="00C303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不可思議。</w:t>
      </w:r>
    </w:p>
    <w:p w14:paraId="586F374A" w14:textId="0AAB5AB9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華嚴</w:t>
      </w:r>
      <w:r w:rsidR="00C3034A" w:rsidRPr="00D3024D">
        <w:rPr>
          <w:rStyle w:val="af2"/>
          <w:rFonts w:ascii="Times New Roman" w:eastAsia="PMingLiU" w:hAnsi="Times New Roman"/>
          <w:lang w:eastAsia="zh-TW"/>
        </w:rPr>
        <w:footnoteReference w:id="59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奧藏</w:t>
      </w:r>
      <w:proofErr w:type="gramEnd"/>
      <w:r w:rsidR="00C303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法華</w:t>
      </w:r>
      <w:r w:rsidR="00C3034A" w:rsidRPr="00D3024D">
        <w:rPr>
          <w:rStyle w:val="af2"/>
          <w:rFonts w:ascii="Times New Roman" w:eastAsia="PMingLiU" w:hAnsi="Times New Roman"/>
          <w:lang w:eastAsia="zh-TW"/>
        </w:rPr>
        <w:footnoteReference w:id="60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祕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髓</w:t>
      </w:r>
      <w:r w:rsidR="00C303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一切諸佛之心要</w:t>
      </w:r>
      <w:r w:rsidR="00C303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菩薩萬行之司南</w:t>
      </w:r>
      <w:r w:rsidR="00C303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出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此矣</w:t>
      </w:r>
      <w:r w:rsidR="00C3034A" w:rsidRPr="00D3024D">
        <w:rPr>
          <w:rFonts w:ascii="Times New Roman" w:eastAsia="PMingLiU" w:hAnsi="Times New Roman" w:hint="eastAsia"/>
          <w:lang w:eastAsia="zh-TW"/>
        </w:rPr>
        <w:t>！</w:t>
      </w:r>
      <w:r w:rsidRPr="00D3024D">
        <w:rPr>
          <w:rFonts w:ascii="Times New Roman" w:eastAsia="PMingLiU" w:hAnsi="Times New Roman" w:hint="eastAsia"/>
          <w:lang w:eastAsia="zh-TW"/>
        </w:rPr>
        <w:t>欲廣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述</w:t>
      </w:r>
      <w:r w:rsidR="00C3034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窮劫莫盡</w:t>
      </w:r>
      <w:proofErr w:type="gramEnd"/>
      <w:r w:rsidR="00C303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智者自當知之。</w:t>
      </w:r>
    </w:p>
    <w:p w14:paraId="3DA8FCA8" w14:textId="0D046432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</w:p>
    <w:p w14:paraId="7C849D2A" w14:textId="6996459F" w:rsidR="00EA536C" w:rsidRPr="00D3024D" w:rsidRDefault="00EA536C" w:rsidP="00894AEB">
      <w:pPr>
        <w:pStyle w:val="3"/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正釋經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解</w:t>
      </w:r>
    </w:p>
    <w:p w14:paraId="2FD59951" w14:textId="7C2A657C" w:rsidR="00EA536C" w:rsidRPr="00D3024D" w:rsidRDefault="00EA536C" w:rsidP="00756A84">
      <w:pPr>
        <w:rPr>
          <w:rFonts w:ascii="Times New Roman" w:eastAsia="PMingLiU" w:hAnsi="Times New Roman"/>
          <w:lang w:eastAsia="zh-TW"/>
        </w:rPr>
      </w:pPr>
    </w:p>
    <w:p w14:paraId="01843AA4" w14:textId="62FA9DCF" w:rsidR="00EA536C" w:rsidRPr="00D3024D" w:rsidRDefault="00EA536C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文</w:t>
      </w:r>
      <w:r w:rsidR="00490F8F" w:rsidRPr="00D3024D">
        <w:rPr>
          <w:rFonts w:ascii="Times New Roman" w:eastAsia="PMingLiU" w:hAnsi="Times New Roman" w:hint="eastAsia"/>
          <w:lang w:eastAsia="zh-TW"/>
        </w:rPr>
        <w:t>（</w:t>
      </w:r>
      <w:r w:rsidRPr="00D3024D">
        <w:rPr>
          <w:rFonts w:ascii="Times New Roman" w:eastAsia="PMingLiU" w:hAnsi="Times New Roman" w:hint="eastAsia"/>
          <w:lang w:eastAsia="zh-TW"/>
        </w:rPr>
        <w:t>分三</w:t>
      </w:r>
      <w:r w:rsidR="00490F8F" w:rsidRPr="00D3024D">
        <w:rPr>
          <w:rFonts w:ascii="Times New Roman" w:eastAsia="PMingLiU" w:hAnsi="Times New Roman" w:hint="eastAsia"/>
          <w:lang w:eastAsia="zh-TW"/>
        </w:rPr>
        <w:t>）</w:t>
      </w:r>
      <w:r w:rsidR="00894AEB" w:rsidRPr="00D3024D">
        <w:rPr>
          <w:rFonts w:ascii="Times New Roman" w:eastAsia="PMingLiU" w:hAnsi="Times New Roman" w:hint="eastAsia"/>
          <w:lang w:eastAsia="zh-TW"/>
        </w:rPr>
        <w:t>：（</w:t>
      </w:r>
      <w:r w:rsidRPr="00D3024D">
        <w:rPr>
          <w:rFonts w:ascii="Times New Roman" w:eastAsia="PMingLiU" w:hAnsi="Times New Roman" w:hint="eastAsia"/>
          <w:lang w:eastAsia="zh-TW"/>
        </w:rPr>
        <w:t>甲</w:t>
      </w:r>
      <w:r w:rsidR="00894AEB" w:rsidRPr="00D3024D">
        <w:rPr>
          <w:rFonts w:ascii="Times New Roman" w:eastAsia="PMingLiU" w:hAnsi="Times New Roman" w:hint="eastAsia"/>
          <w:lang w:eastAsia="zh-TW"/>
        </w:rPr>
        <w:t>）</w:t>
      </w:r>
      <w:r w:rsidRPr="00D3024D">
        <w:rPr>
          <w:rFonts w:ascii="Times New Roman" w:eastAsia="PMingLiU" w:hAnsi="Times New Roman" w:hint="eastAsia"/>
          <w:lang w:eastAsia="zh-TW"/>
        </w:rPr>
        <w:t>初序分</w:t>
      </w:r>
      <w:r w:rsidR="00894AEB" w:rsidRPr="00D3024D">
        <w:rPr>
          <w:rFonts w:ascii="Times New Roman" w:eastAsia="PMingLiU" w:hAnsi="Times New Roman" w:hint="eastAsia"/>
          <w:lang w:eastAsia="zh-TW"/>
        </w:rPr>
        <w:t>；（甲）</w:t>
      </w:r>
      <w:r w:rsidRPr="00D3024D">
        <w:rPr>
          <w:rFonts w:ascii="Times New Roman" w:eastAsia="PMingLiU" w:hAnsi="Times New Roman" w:hint="eastAsia"/>
          <w:lang w:eastAsia="zh-TW"/>
        </w:rPr>
        <w:t>二正宗分</w:t>
      </w:r>
      <w:r w:rsidR="00894AEB" w:rsidRPr="00D3024D">
        <w:rPr>
          <w:rFonts w:ascii="Times New Roman" w:eastAsia="PMingLiU" w:hAnsi="Times New Roman" w:hint="eastAsia"/>
          <w:lang w:eastAsia="zh-TW"/>
        </w:rPr>
        <w:t>；（甲）</w:t>
      </w:r>
      <w:r w:rsidRPr="00D3024D">
        <w:rPr>
          <w:rFonts w:ascii="Times New Roman" w:eastAsia="PMingLiU" w:hAnsi="Times New Roman" w:hint="eastAsia"/>
          <w:lang w:eastAsia="zh-TW"/>
        </w:rPr>
        <w:t>三流通分</w:t>
      </w:r>
      <w:r w:rsidR="00490F8F" w:rsidRPr="00D3024D">
        <w:rPr>
          <w:rFonts w:ascii="Times New Roman" w:eastAsia="PMingLiU" w:hAnsi="Times New Roman" w:hint="eastAsia"/>
          <w:lang w:eastAsia="zh-TW"/>
        </w:rPr>
        <w:t>。</w:t>
      </w:r>
    </w:p>
    <w:p w14:paraId="25F2BFBB" w14:textId="77777777" w:rsidR="00EA536C" w:rsidRPr="00D3024D" w:rsidRDefault="00EA536C" w:rsidP="00756A84">
      <w:pPr>
        <w:rPr>
          <w:rFonts w:ascii="Times New Roman" w:eastAsia="PMingLiU" w:hAnsi="Times New Roman"/>
          <w:lang w:eastAsia="zh-TW"/>
        </w:rPr>
      </w:pPr>
    </w:p>
    <w:p w14:paraId="0304BAB9" w14:textId="5E794E59" w:rsidR="00EA536C" w:rsidRPr="00D3024D" w:rsidRDefault="00756A84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入文分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三</w:t>
      </w:r>
      <w:proofErr w:type="gramEnd"/>
      <w:r w:rsidR="00E656D7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E656D7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序分</w:t>
      </w:r>
      <w:proofErr w:type="gramEnd"/>
      <w:r w:rsidR="00E656D7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E656D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正宗分</w:t>
      </w:r>
      <w:r w:rsidR="00E656D7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r w:rsidR="00E656D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流通分</w:t>
      </w:r>
      <w:r w:rsidR="00C33BCA" w:rsidRPr="00D3024D">
        <w:rPr>
          <w:rFonts w:ascii="Times New Roman" w:eastAsia="PMingLiU" w:hAnsi="Times New Roman" w:hint="eastAsia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此三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名初善</w:t>
      </w:r>
      <w:r w:rsidR="00E656D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中善</w:t>
      </w:r>
      <w:proofErr w:type="gramEnd"/>
      <w:r w:rsidR="00E656D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後善。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序如首</w:t>
      </w:r>
      <w:proofErr w:type="gramEnd"/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五官具存</w:t>
      </w:r>
      <w:proofErr w:type="gramEnd"/>
      <w:r w:rsidR="00E656D7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正宗如身</w:t>
      </w:r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腑</w:t>
      </w:r>
      <w:r w:rsidR="00E53B8F" w:rsidRPr="00D3024D">
        <w:rPr>
          <w:rFonts w:ascii="Times New Roman" w:eastAsia="PMingLiU" w:hAnsi="Times New Roman" w:hint="eastAsia"/>
          <w:lang w:eastAsia="zh-TW"/>
        </w:rPr>
        <w:t>臟</w:t>
      </w:r>
      <w:r w:rsidRPr="00D3024D">
        <w:rPr>
          <w:rFonts w:ascii="Times New Roman" w:eastAsia="PMingLiU" w:hAnsi="Times New Roman" w:hint="eastAsia"/>
          <w:lang w:eastAsia="zh-TW"/>
        </w:rPr>
        <w:t>無闕</w:t>
      </w:r>
      <w:proofErr w:type="gramEnd"/>
      <w:r w:rsidR="00E656D7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流通如手足</w:t>
      </w:r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運行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滯</w:t>
      </w:r>
      <w:r w:rsidR="00E656D7" w:rsidRPr="00D3024D">
        <w:rPr>
          <w:rStyle w:val="af2"/>
          <w:rFonts w:ascii="Times New Roman" w:eastAsia="PMingLiU" w:hAnsi="Times New Roman"/>
          <w:lang w:eastAsia="zh-TW"/>
        </w:rPr>
        <w:footnoteReference w:id="61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BADB16B" w14:textId="42A0623B" w:rsidR="00D17EEF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lastRenderedPageBreak/>
        <w:t>故智者釋法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華</w:t>
      </w:r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初一品皆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序</w:t>
      </w:r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後十一品半</w:t>
      </w:r>
      <w:r w:rsidR="00E656D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皆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流通。又一時</w:t>
      </w:r>
      <w:r w:rsidRPr="00D3024D">
        <w:rPr>
          <w:rFonts w:ascii="Times New Roman" w:eastAsia="PMingLiU" w:hAnsi="Times New Roman" w:hint="eastAsia"/>
          <w:color w:val="FF0000"/>
          <w:lang w:eastAsia="zh-TW"/>
        </w:rPr>
        <w:t>迹</w:t>
      </w:r>
      <w:r w:rsidRPr="00D3024D">
        <w:rPr>
          <w:rFonts w:ascii="Times New Roman" w:eastAsia="PMingLiU" w:hAnsi="Times New Roman" w:hint="eastAsia"/>
          <w:lang w:eastAsia="zh-TW"/>
        </w:rPr>
        <w:t>本二門</w:t>
      </w:r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各分三段。則法師等五品</w:t>
      </w:r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color w:val="FF0000"/>
          <w:lang w:eastAsia="zh-TW"/>
        </w:rPr>
        <w:t>迹</w:t>
      </w:r>
      <w:r w:rsidRPr="00D3024D">
        <w:rPr>
          <w:rFonts w:ascii="Times New Roman" w:eastAsia="PMingLiU" w:hAnsi="Times New Roman" w:hint="eastAsia"/>
          <w:lang w:eastAsia="zh-TW"/>
        </w:rPr>
        <w:t>門流通。</w:t>
      </w:r>
    </w:p>
    <w:p w14:paraId="31F31145" w14:textId="77777777" w:rsidR="00C92C75" w:rsidRPr="00D3024D" w:rsidRDefault="00C92C75" w:rsidP="00756A84">
      <w:pPr>
        <w:rPr>
          <w:rFonts w:ascii="Times New Roman" w:eastAsia="PMingLiU" w:hAnsi="Times New Roman"/>
          <w:lang w:eastAsia="zh-TW"/>
        </w:rPr>
      </w:pPr>
    </w:p>
    <w:p w14:paraId="617C2C09" w14:textId="63FD007A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蓋序必提一經之綱</w:t>
      </w:r>
      <w:proofErr w:type="gramEnd"/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流通則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法施不壅</w:t>
      </w:r>
      <w:proofErr w:type="gramEnd"/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關係非小。後人不達</w:t>
      </w:r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見經文稍涉義理</w:t>
      </w:r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便判入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正宗</w:t>
      </w:r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致序及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流通</w:t>
      </w:r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僅存故套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。安所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稱初語亦善</w:t>
      </w:r>
      <w:proofErr w:type="gramEnd"/>
      <w:r w:rsidR="00E656D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語亦善也哉</w:t>
      </w:r>
      <w:proofErr w:type="gramEnd"/>
      <w:r w:rsidR="00E656D7" w:rsidRPr="00D3024D">
        <w:rPr>
          <w:rFonts w:ascii="Times New Roman" w:eastAsia="PMingLiU" w:hAnsi="Times New Roman" w:hint="eastAsia"/>
          <w:lang w:eastAsia="zh-TW"/>
        </w:rPr>
        <w:t>！</w:t>
      </w:r>
    </w:p>
    <w:p w14:paraId="73B25120" w14:textId="77777777" w:rsidR="00756A84" w:rsidRPr="00D3024D" w:rsidRDefault="00756A84" w:rsidP="00756A84">
      <w:pPr>
        <w:rPr>
          <w:rFonts w:ascii="Times New Roman" w:eastAsia="PMingLiU" w:hAnsi="Times New Roman"/>
          <w:lang w:eastAsia="zh-TW"/>
        </w:rPr>
      </w:pPr>
    </w:p>
    <w:p w14:paraId="1ADF1C22" w14:textId="6D64B245" w:rsidR="00456E50" w:rsidRPr="00D3024D" w:rsidRDefault="00456E50" w:rsidP="009A2C41">
      <w:pPr>
        <w:pStyle w:val="3"/>
        <w:rPr>
          <w:rFonts w:ascii="Times New Roman" w:eastAsia="PMingLiU" w:hAnsi="Times New Roman"/>
          <w:color w:val="FF0000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序分</w:t>
      </w:r>
    </w:p>
    <w:p w14:paraId="4B18010B" w14:textId="77777777" w:rsidR="008A35CC" w:rsidRPr="00D3024D" w:rsidRDefault="008A35CC" w:rsidP="00456E50">
      <w:pPr>
        <w:rPr>
          <w:rFonts w:ascii="Times New Roman" w:eastAsia="PMingLiU" w:hAnsi="Times New Roman"/>
          <w:lang w:eastAsia="zh-TW"/>
        </w:rPr>
      </w:pPr>
    </w:p>
    <w:p w14:paraId="76A3F11F" w14:textId="723FF5FF" w:rsidR="00ED0BD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（甲）初序分二</w:t>
      </w:r>
      <w:r w:rsidR="00894AEB" w:rsidRPr="00D3024D">
        <w:rPr>
          <w:rFonts w:ascii="Times New Roman" w:eastAsia="PMingLiU" w:hAnsi="Times New Roman" w:hint="eastAsia"/>
          <w:lang w:eastAsia="zh-TW"/>
        </w:rPr>
        <w:t>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初通序</w:t>
      </w:r>
      <w:proofErr w:type="gramEnd"/>
      <w:r w:rsidR="0081674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別序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218B3EB3" w14:textId="43B8D4EA" w:rsidR="00ED0BD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（乙）初</w:t>
      </w:r>
      <w:r w:rsidR="0081674E" w:rsidRPr="00D3024D">
        <w:rPr>
          <w:rFonts w:ascii="Times New Roman" w:eastAsia="PMingLiU" w:hAnsi="Times New Roman" w:hint="eastAsia"/>
          <w:lang w:eastAsia="zh-TW"/>
        </w:rPr>
        <w:t>中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894AEB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初標法會時處</w:t>
      </w:r>
      <w:r w:rsidR="0081674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引大</w:t>
      </w:r>
      <w:proofErr w:type="gramEnd"/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同聞。</w:t>
      </w:r>
    </w:p>
    <w:p w14:paraId="7C470037" w14:textId="5EA423E3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（丙）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今初</w:t>
      </w:r>
      <w:proofErr w:type="gramEnd"/>
      <w:r w:rsidR="0081674E" w:rsidRPr="00D3024D">
        <w:rPr>
          <w:rFonts w:ascii="Times New Roman" w:eastAsia="PMingLiU" w:hAnsi="Times New Roman" w:hint="eastAsia"/>
          <w:lang w:eastAsia="zh-TW"/>
        </w:rPr>
        <w:t>。</w:t>
      </w:r>
    </w:p>
    <w:p w14:paraId="4AE04334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87EFA3C" w14:textId="59A6811D" w:rsidR="00456E50" w:rsidRPr="00D3024D" w:rsidRDefault="0023242D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如是我聞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一時</w:t>
      </w:r>
      <w:r w:rsidR="00DA080C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佛在舍衞國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祇樹</w:t>
      </w:r>
      <w:r w:rsidR="00F34B72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給孤獨園</w:t>
      </w:r>
      <w:r w:rsidR="00F34B72" w:rsidRPr="00D3024D">
        <w:rPr>
          <w:rFonts w:ascii="Times New Roman" w:eastAsia="PMingLiU" w:hAnsi="Times New Roman" w:hint="eastAsia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5A528931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2B65FBE3" w14:textId="08D32172" w:rsidR="00F34B7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如是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標信順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我聞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標師承</w:t>
      </w:r>
      <w:r w:rsidR="00DA080C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一時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標機感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佛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標教主</w:t>
      </w:r>
      <w:r w:rsidR="00DA080C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舍衞等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標說經處也。</w:t>
      </w:r>
    </w:p>
    <w:p w14:paraId="36E68CEC" w14:textId="77777777" w:rsidR="00C92C75" w:rsidRPr="00D3024D" w:rsidRDefault="00C92C75" w:rsidP="00456E50">
      <w:pPr>
        <w:rPr>
          <w:rFonts w:ascii="Times New Roman" w:eastAsia="PMingLiU" w:hAnsi="Times New Roman"/>
          <w:lang w:eastAsia="zh-TW"/>
        </w:rPr>
      </w:pPr>
    </w:p>
    <w:p w14:paraId="403B46EE" w14:textId="77777777" w:rsidR="00DA080C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實相妙理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古今不變</w:t>
      </w:r>
      <w:r w:rsidR="00DA080C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名如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。</w:t>
      </w:r>
    </w:p>
    <w:p w14:paraId="1AEA1C24" w14:textId="2AFC237B" w:rsidR="00ED0BD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依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實相理</w:t>
      </w:r>
      <w:proofErr w:type="gramEnd"/>
      <w:r w:rsidR="000F6C7C" w:rsidRPr="00D3024D">
        <w:rPr>
          <w:rStyle w:val="af2"/>
          <w:rFonts w:ascii="Times New Roman" w:eastAsia="PMingLiU" w:hAnsi="Times New Roman"/>
          <w:lang w:eastAsia="zh-TW"/>
        </w:rPr>
        <w:footnoteReference w:id="62"/>
      </w:r>
      <w:r w:rsidR="00DA080C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念佛求生淨土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決定無非</w:t>
      </w:r>
      <w:r w:rsidR="00DA080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曰是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51F1AEF2" w14:textId="77777777" w:rsidR="00DA080C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實相非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我非無我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阿難不壞假名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故仍稱我</w:t>
      </w:r>
      <w:r w:rsidR="00DA080C" w:rsidRPr="00D3024D">
        <w:rPr>
          <w:rFonts w:ascii="Times New Roman" w:eastAsia="PMingLiU" w:hAnsi="Times New Roman" w:hint="eastAsia"/>
          <w:lang w:eastAsia="zh-TW"/>
        </w:rPr>
        <w:t>。</w:t>
      </w:r>
    </w:p>
    <w:p w14:paraId="508DEE52" w14:textId="119D1314" w:rsidR="00ED0BD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耳根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發耳識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親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聆圓音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空印空</w:t>
      </w:r>
      <w:proofErr w:type="gramEnd"/>
      <w:r w:rsidR="00DA080C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名聞。</w:t>
      </w:r>
    </w:p>
    <w:p w14:paraId="08D31776" w14:textId="35552F3F" w:rsidR="00ED0BD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無實法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以師資道合</w:t>
      </w:r>
      <w:r w:rsidR="00DA080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說聽周足</w:t>
      </w:r>
      <w:proofErr w:type="gramEnd"/>
      <w:r w:rsidR="00DA080C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名一時。</w:t>
      </w:r>
    </w:p>
    <w:p w14:paraId="55405843" w14:textId="6EC7194B" w:rsidR="00ED0BD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自覺</w:t>
      </w:r>
      <w:r w:rsidR="00DA080C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覺他</w:t>
      </w:r>
      <w:r w:rsidR="00DA080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覺行圓滿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人天大師</w:t>
      </w:r>
      <w:r w:rsidR="00DA080C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27CFA34" w14:textId="6F668C5B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舍衞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此云聞物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中印度大國之名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波斯匿王所都也。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匿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王太子名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祇陀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戰勝。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匿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王大臣名須達多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給孤獨。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給孤長者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布金買太子園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供佛及僧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祗陀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感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歎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施餘未布少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地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故並名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樹</w:t>
      </w:r>
      <w:r w:rsidR="00DA080C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給孤獨園也。</w:t>
      </w:r>
    </w:p>
    <w:p w14:paraId="0F973BFD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37E51B00" w14:textId="1A33A96D" w:rsidR="00D52871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（丙）二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引大</w:t>
      </w:r>
      <w:proofErr w:type="gramEnd"/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同聞</w:t>
      </w:r>
      <w:r w:rsidR="000F6C7C" w:rsidRPr="000F6C7C">
        <w:rPr>
          <w:rFonts w:ascii="PMingLiU" w:eastAsia="PMingLiU" w:hAnsi="PMingLiU" w:hint="eastAsia"/>
          <w:highlight w:val="yellow"/>
          <w:lang w:eastAsia="zh-TW"/>
        </w:rPr>
        <w:t>分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r w:rsidR="00226049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DA080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聲聞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8E3C8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DA080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菩薩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8E3C8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r w:rsidR="00DA080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天人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4900CC2" w14:textId="77777777" w:rsidR="00C92C75" w:rsidRPr="00D3024D" w:rsidRDefault="00C92C75" w:rsidP="00456E50">
      <w:pPr>
        <w:rPr>
          <w:rFonts w:ascii="Times New Roman" w:eastAsia="PMingLiU" w:hAnsi="Times New Roman"/>
          <w:lang w:eastAsia="zh-TW"/>
        </w:rPr>
      </w:pPr>
    </w:p>
    <w:p w14:paraId="4AC991E8" w14:textId="3BF1C7E2" w:rsidR="00ED0BD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聲聞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居首者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出世相故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常隨從故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佛法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賴僧傳故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1F2FE448" w14:textId="02065B62" w:rsidR="00ED0BD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菩薩居中者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相不定故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常隨故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表中道義故。</w:t>
      </w:r>
    </w:p>
    <w:p w14:paraId="6B49A16B" w14:textId="623B6111" w:rsidR="00BC2466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天人列後者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世間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相故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凡聖品雜故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外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護職故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2C27E96" w14:textId="77777777" w:rsidR="00BC2466" w:rsidRPr="00D3024D" w:rsidRDefault="00BC2466" w:rsidP="00456E50">
      <w:pPr>
        <w:rPr>
          <w:rFonts w:ascii="Times New Roman" w:eastAsia="PMingLiU" w:hAnsi="Times New Roman"/>
          <w:lang w:eastAsia="zh-TW"/>
        </w:rPr>
      </w:pPr>
    </w:p>
    <w:p w14:paraId="0EA3AC2F" w14:textId="5F416EE9" w:rsidR="00ED0BD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（丁）初聲聞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A080C" w:rsidRPr="00D3024D">
        <w:rPr>
          <w:rFonts w:ascii="Times New Roman" w:eastAsia="PMingLiU" w:hAnsi="Times New Roman" w:hint="eastAsia"/>
          <w:lang w:eastAsia="zh-TW"/>
        </w:rPr>
        <w:t>又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r w:rsidR="008E3C8D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DA080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明類標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數</w:t>
      </w:r>
      <w:r w:rsidR="008E3C8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DA080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表位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德</w:t>
      </w:r>
      <w:r w:rsidR="008E3C8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r w:rsidR="00DA080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列上首名。</w:t>
      </w:r>
    </w:p>
    <w:p w14:paraId="7A7EE594" w14:textId="2C9BE035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今初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。</w:t>
      </w:r>
    </w:p>
    <w:p w14:paraId="713A5B99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66D8DEA9" w14:textId="14F68986" w:rsidR="00456E50" w:rsidRPr="00D3024D" w:rsidRDefault="00B910E5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與大比丘僧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千二百五十人俱。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28E2F0C2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253B0384" w14:textId="04619CA8" w:rsidR="004C7E1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大比丘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受具</w:t>
      </w:r>
      <w:r w:rsidR="00DA080C" w:rsidRPr="00D3024D">
        <w:rPr>
          <w:rFonts w:ascii="Times New Roman" w:eastAsia="PMingLiU" w:hAnsi="Times New Roman" w:hint="eastAsia"/>
          <w:highlight w:val="yellow"/>
          <w:lang w:eastAsia="zh-TW"/>
        </w:rPr>
        <w:t>足</w:t>
      </w:r>
      <w:proofErr w:type="gramEnd"/>
      <w:r w:rsidR="009157D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63"/>
      </w:r>
      <w:r w:rsidRPr="00D3024D">
        <w:rPr>
          <w:rFonts w:ascii="Times New Roman" w:eastAsia="PMingLiU" w:hAnsi="Times New Roman" w:hint="eastAsia"/>
          <w:lang w:eastAsia="zh-TW"/>
        </w:rPr>
        <w:t>戒出家人也。</w:t>
      </w:r>
    </w:p>
    <w:p w14:paraId="6402ABE7" w14:textId="4D0E0E6D" w:rsidR="00B51A7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比丘梵語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含三義</w:t>
      </w:r>
      <w:r w:rsidR="00DA080C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一</w:t>
      </w:r>
      <w:r w:rsidR="00DA080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乞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士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一</w:t>
      </w:r>
      <w:proofErr w:type="gramEnd"/>
      <w:r w:rsidR="00DA080C" w:rsidRPr="00D3024D">
        <w:rPr>
          <w:rFonts w:ascii="Times New Roman" w:eastAsia="PMingLiU" w:hAnsi="Times New Roman" w:hint="eastAsia"/>
          <w:lang w:eastAsia="zh-TW"/>
        </w:rPr>
        <w:t>鉢</w:t>
      </w:r>
      <w:r w:rsidRPr="00D3024D">
        <w:rPr>
          <w:rFonts w:ascii="Times New Roman" w:eastAsia="PMingLiU" w:hAnsi="Times New Roman" w:hint="eastAsia"/>
          <w:lang w:eastAsia="zh-TW"/>
        </w:rPr>
        <w:t>資身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無所蓄藏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專求出要</w:t>
      </w:r>
      <w:r w:rsidR="00DA080C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DA080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破惡</w:t>
      </w:r>
      <w:r w:rsidR="00DA080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正慧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觀察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破</w:t>
      </w:r>
      <w:r w:rsidRPr="00D3024D">
        <w:rPr>
          <w:rFonts w:ascii="Times New Roman" w:eastAsia="PMingLiU" w:hAnsi="Times New Roman" w:hint="eastAsia"/>
          <w:lang w:eastAsia="zh-TW"/>
        </w:rPr>
        <w:lastRenderedPageBreak/>
        <w:t>煩惱惡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不墮愛見</w:t>
      </w:r>
      <w:proofErr w:type="gramEnd"/>
      <w:r w:rsidR="00021EDE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r w:rsidR="00021EDE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魔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發心受戒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羯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磨成就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魔卽怖也。</w:t>
      </w:r>
    </w:p>
    <w:p w14:paraId="617FE47D" w14:textId="77777777" w:rsidR="00C92C75" w:rsidRPr="00D3024D" w:rsidRDefault="00C92C75" w:rsidP="00456E50">
      <w:pPr>
        <w:rPr>
          <w:rFonts w:ascii="Times New Roman" w:eastAsia="PMingLiU" w:hAnsi="Times New Roman"/>
          <w:lang w:eastAsia="zh-TW"/>
        </w:rPr>
      </w:pPr>
    </w:p>
    <w:p w14:paraId="5589ABA9" w14:textId="78215DD8" w:rsidR="00B51A72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僧者</w:t>
      </w:r>
      <w:proofErr w:type="gramEnd"/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具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僧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伽</w:t>
      </w:r>
      <w:proofErr w:type="gramEnd"/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此翻和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合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同證無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解脫</w:t>
      </w:r>
      <w:r w:rsidR="00021EDE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名理和</w:t>
      </w:r>
      <w:r w:rsidR="00021EDE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身同住</w:t>
      </w:r>
      <w:r w:rsidR="00021EDE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口無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諍</w:t>
      </w:r>
      <w:proofErr w:type="gramEnd"/>
      <w:r w:rsidR="00021EDE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意同悅</w:t>
      </w:r>
      <w:proofErr w:type="gramEnd"/>
      <w:r w:rsidR="00021EDE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同解</w:t>
      </w:r>
      <w:r w:rsidR="00021EDE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戒同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修</w:t>
      </w:r>
      <w:r w:rsidR="00021EDE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利同均</w:t>
      </w:r>
      <w:proofErr w:type="gramEnd"/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名事和也。</w:t>
      </w:r>
    </w:p>
    <w:p w14:paraId="485BE6D9" w14:textId="77777777" w:rsidR="00C92C75" w:rsidRPr="00D3024D" w:rsidRDefault="00C92C75" w:rsidP="00456E50">
      <w:pPr>
        <w:rPr>
          <w:rFonts w:ascii="Times New Roman" w:eastAsia="PMingLiU" w:hAnsi="Times New Roman"/>
          <w:lang w:eastAsia="zh-TW"/>
        </w:rPr>
      </w:pPr>
    </w:p>
    <w:p w14:paraId="1D8B5E12" w14:textId="434E0846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千二百五十人者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葉</w:t>
      </w:r>
      <w:r w:rsidR="00021EDE" w:rsidRPr="00D3024D">
        <w:rPr>
          <w:rStyle w:val="af2"/>
          <w:rFonts w:ascii="Times New Roman" w:eastAsia="PMingLiU" w:hAnsi="Times New Roman"/>
          <w:lang w:eastAsia="zh-TW"/>
        </w:rPr>
        <w:footnoteReference w:id="64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師資共千人</w:t>
      </w:r>
      <w:proofErr w:type="gramEnd"/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身子</w:t>
      </w:r>
      <w:r w:rsidR="00021EDE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目連師資二百人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耶舍子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等五十人。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皆佛成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道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先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得度脫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感佛深恩</w:t>
      </w:r>
      <w:proofErr w:type="gramEnd"/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常隨從也。</w:t>
      </w:r>
    </w:p>
    <w:p w14:paraId="06A48CB1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71B625F5" w14:textId="1ED24122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（戊）二表位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德</w:t>
      </w:r>
      <w:r w:rsidR="00021EDE" w:rsidRPr="00D3024D">
        <w:rPr>
          <w:rFonts w:ascii="Times New Roman" w:eastAsia="PMingLiU" w:hAnsi="Times New Roman" w:hint="eastAsia"/>
          <w:lang w:eastAsia="zh-TW"/>
        </w:rPr>
        <w:t>。</w:t>
      </w:r>
    </w:p>
    <w:p w14:paraId="73DB2907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39C1E9A7" w14:textId="4B12303E" w:rsidR="00456E50" w:rsidRPr="00D3024D" w:rsidRDefault="007C5824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皆是大阿羅漢</w:t>
      </w:r>
      <w:r w:rsidR="00021EDE" w:rsidRPr="00D3024D">
        <w:rPr>
          <w:rStyle w:val="af2"/>
          <w:rFonts w:ascii="Times New Roman" w:eastAsia="PMingLiU" w:hAnsi="Times New Roman"/>
          <w:lang w:eastAsia="zh-TW"/>
        </w:rPr>
        <w:footnoteReference w:id="65"/>
      </w:r>
      <w:r w:rsidR="00021EDE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所知識。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5F2D8C19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7176A001" w14:textId="5F501422" w:rsidR="002E7AD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阿羅漢亦含三義</w:t>
      </w:r>
      <w:r w:rsidR="00021EDE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一應供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卽乞士果</w:t>
      </w:r>
      <w:r w:rsidR="00021EDE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殺賊</w:t>
      </w:r>
      <w:proofErr w:type="gramEnd"/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卽破惡果</w:t>
      </w:r>
      <w:r w:rsidR="00021EDE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三無生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卽怖魔果。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復有慧解脫</w:t>
      </w:r>
      <w:proofErr w:type="gramEnd"/>
      <w:r w:rsidR="00021EDE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俱解脫</w:t>
      </w:r>
      <w:r w:rsidR="00021EDE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無疑解脫三種不同。今是無疑解脫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故名大。</w:t>
      </w:r>
    </w:p>
    <w:p w14:paraId="71649284" w14:textId="2874321A" w:rsidR="00674503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又本是法身大士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示作聲聞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證此</w:t>
      </w:r>
      <w:r w:rsidR="00021EDE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淨土</w:t>
      </w:r>
      <w:proofErr w:type="gramEnd"/>
      <w:r w:rsidR="000F6C7C">
        <w:rPr>
          <w:rStyle w:val="af2"/>
          <w:rFonts w:ascii="Times New Roman" w:eastAsia="PMingLiU" w:hAnsi="Times New Roman"/>
          <w:color w:val="FF0000"/>
          <w:highlight w:val="yellow"/>
          <w:lang w:eastAsia="zh-TW"/>
        </w:rPr>
        <w:footnoteReference w:id="66"/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思議法</w:t>
      </w:r>
      <w:proofErr w:type="gramEnd"/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故名大也。</w:t>
      </w:r>
    </w:p>
    <w:p w14:paraId="3258A9DD" w14:textId="77777777" w:rsidR="00C92C75" w:rsidRPr="00D3024D" w:rsidRDefault="00C92C75" w:rsidP="00456E50">
      <w:pPr>
        <w:rPr>
          <w:rFonts w:ascii="Times New Roman" w:eastAsia="PMingLiU" w:hAnsi="Times New Roman"/>
          <w:lang w:eastAsia="zh-TW"/>
        </w:rPr>
      </w:pPr>
    </w:p>
    <w:p w14:paraId="3A55C053" w14:textId="60966AD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從佛轉輪</w:t>
      </w:r>
      <w:proofErr w:type="gramEnd"/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廣利人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天</w:t>
      </w:r>
      <w:r w:rsidR="00021ED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所知識。</w:t>
      </w:r>
    </w:p>
    <w:p w14:paraId="06BFF910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0DC2842D" w14:textId="657EF5FD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（戊）三列上首名</w:t>
      </w:r>
      <w:r w:rsidR="00021EDE" w:rsidRPr="00D3024D">
        <w:rPr>
          <w:rFonts w:ascii="Times New Roman" w:eastAsia="PMingLiU" w:hAnsi="Times New Roman" w:hint="eastAsia"/>
          <w:lang w:eastAsia="zh-TW"/>
        </w:rPr>
        <w:t>。</w:t>
      </w:r>
    </w:p>
    <w:p w14:paraId="7A557003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3AB70FBD" w14:textId="14F6A659" w:rsidR="00456E50" w:rsidRPr="00D3024D" w:rsidRDefault="00D406DF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長老舍利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021EDE" w:rsidRPr="00D3024D">
        <w:rPr>
          <w:rStyle w:val="af2"/>
          <w:rFonts w:ascii="Times New Roman" w:eastAsia="PMingLiU" w:hAnsi="Times New Roman"/>
          <w:lang w:eastAsia="zh-TW"/>
        </w:rPr>
        <w:footnoteReference w:id="67"/>
      </w:r>
      <w:r w:rsidR="00021EDE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訶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目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犍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連</w:t>
      </w:r>
      <w:r w:rsidR="00021EDE" w:rsidRPr="00D3024D">
        <w:rPr>
          <w:rStyle w:val="af2"/>
          <w:rFonts w:ascii="Times New Roman" w:eastAsia="PMingLiU" w:hAnsi="Times New Roman"/>
          <w:lang w:eastAsia="zh-TW"/>
        </w:rPr>
        <w:footnoteReference w:id="68"/>
      </w:r>
      <w:r w:rsidR="00021EDE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訶迦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葉</w:t>
      </w:r>
      <w:r w:rsidR="008479FA" w:rsidRPr="00D3024D">
        <w:rPr>
          <w:rStyle w:val="af2"/>
          <w:rFonts w:ascii="Times New Roman" w:eastAsia="PMingLiU" w:hAnsi="Times New Roman"/>
          <w:lang w:eastAsia="zh-TW"/>
        </w:rPr>
        <w:footnoteReference w:id="69"/>
      </w:r>
      <w:r w:rsidR="00021EDE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訶迦旃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延</w:t>
      </w:r>
      <w:r w:rsidR="008479FA" w:rsidRPr="00D3024D">
        <w:rPr>
          <w:rStyle w:val="af2"/>
          <w:rFonts w:ascii="Times New Roman" w:eastAsia="PMingLiU" w:hAnsi="Times New Roman"/>
          <w:lang w:eastAsia="zh-TW"/>
        </w:rPr>
        <w:footnoteReference w:id="70"/>
      </w:r>
      <w:r w:rsidR="008479FA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訶拘絺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羅</w:t>
      </w:r>
      <w:r w:rsidR="008479FA" w:rsidRPr="00D3024D">
        <w:rPr>
          <w:rStyle w:val="af2"/>
          <w:rFonts w:ascii="Times New Roman" w:eastAsia="PMingLiU" w:hAnsi="Times New Roman"/>
          <w:lang w:eastAsia="zh-TW"/>
        </w:rPr>
        <w:footnoteReference w:id="71"/>
      </w:r>
      <w:r w:rsidR="008479FA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離婆多</w:t>
      </w:r>
      <w:r w:rsidR="00697404" w:rsidRPr="00D3024D">
        <w:rPr>
          <w:rStyle w:val="af2"/>
          <w:rFonts w:ascii="Times New Roman" w:eastAsia="PMingLiU" w:hAnsi="Times New Roman"/>
          <w:lang w:eastAsia="zh-TW"/>
        </w:rPr>
        <w:footnoteReference w:id="72"/>
      </w:r>
      <w:r w:rsidR="00697404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周利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槃陀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伽</w:t>
      </w:r>
      <w:r w:rsidR="00697404" w:rsidRPr="00D3024D">
        <w:rPr>
          <w:rStyle w:val="af2"/>
          <w:rFonts w:ascii="Times New Roman" w:eastAsia="PMingLiU" w:hAnsi="Times New Roman"/>
          <w:lang w:eastAsia="zh-TW"/>
        </w:rPr>
        <w:footnoteReference w:id="73"/>
      </w:r>
      <w:r w:rsidR="00697404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難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陀</w:t>
      </w:r>
      <w:proofErr w:type="gramEnd"/>
      <w:r w:rsidR="00697404" w:rsidRPr="00D3024D">
        <w:rPr>
          <w:rStyle w:val="af2"/>
          <w:rFonts w:ascii="Times New Roman" w:eastAsia="PMingLiU" w:hAnsi="Times New Roman"/>
          <w:lang w:eastAsia="zh-TW"/>
        </w:rPr>
        <w:footnoteReference w:id="74"/>
      </w:r>
      <w:r w:rsidR="00697404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阿難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陀</w:t>
      </w:r>
      <w:proofErr w:type="gramEnd"/>
      <w:r w:rsidR="00697404" w:rsidRPr="00D3024D">
        <w:rPr>
          <w:rStyle w:val="af2"/>
          <w:rFonts w:ascii="Times New Roman" w:eastAsia="PMingLiU" w:hAnsi="Times New Roman"/>
          <w:lang w:eastAsia="zh-TW"/>
        </w:rPr>
        <w:footnoteReference w:id="75"/>
      </w:r>
      <w:r w:rsidR="00697404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羅睺羅</w:t>
      </w:r>
      <w:r w:rsidR="000C6348" w:rsidRPr="00D3024D">
        <w:rPr>
          <w:rStyle w:val="af2"/>
          <w:rFonts w:ascii="Times New Roman" w:eastAsia="PMingLiU" w:hAnsi="Times New Roman"/>
          <w:lang w:eastAsia="zh-TW"/>
        </w:rPr>
        <w:footnoteReference w:id="76"/>
      </w:r>
      <w:r w:rsidR="000C6348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憍梵波提</w:t>
      </w:r>
      <w:r w:rsidR="000C6348" w:rsidRPr="00D3024D">
        <w:rPr>
          <w:rStyle w:val="af2"/>
          <w:rFonts w:ascii="Times New Roman" w:eastAsia="PMingLiU" w:hAnsi="Times New Roman"/>
          <w:lang w:eastAsia="zh-TW"/>
        </w:rPr>
        <w:footnoteReference w:id="77"/>
      </w:r>
      <w:r w:rsidR="000C6348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賓頭盧頗羅墮</w:t>
      </w:r>
      <w:r w:rsidR="000C6348" w:rsidRPr="00D3024D">
        <w:rPr>
          <w:rStyle w:val="af2"/>
          <w:rFonts w:ascii="Times New Roman" w:eastAsia="PMingLiU" w:hAnsi="Times New Roman"/>
          <w:lang w:eastAsia="zh-TW"/>
        </w:rPr>
        <w:footnoteReference w:id="78"/>
      </w:r>
      <w:r w:rsidR="000C6348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迦留陀夷</w:t>
      </w:r>
      <w:r w:rsidR="000C6348" w:rsidRPr="00D3024D">
        <w:rPr>
          <w:rStyle w:val="af2"/>
          <w:rFonts w:ascii="Times New Roman" w:eastAsia="PMingLiU" w:hAnsi="Times New Roman"/>
          <w:lang w:eastAsia="zh-TW"/>
        </w:rPr>
        <w:footnoteReference w:id="79"/>
      </w:r>
      <w:r w:rsidR="000C6348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摩訶劫賓那</w:t>
      </w:r>
      <w:r w:rsidR="000C6348" w:rsidRPr="00D3024D">
        <w:rPr>
          <w:rStyle w:val="af2"/>
          <w:rFonts w:ascii="Times New Roman" w:eastAsia="PMingLiU" w:hAnsi="Times New Roman"/>
          <w:lang w:eastAsia="zh-TW"/>
        </w:rPr>
        <w:footnoteReference w:id="80"/>
      </w:r>
      <w:r w:rsidR="000C6348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薄拘羅</w:t>
      </w:r>
      <w:r w:rsidR="000C6348" w:rsidRPr="00D3024D">
        <w:rPr>
          <w:rStyle w:val="af2"/>
          <w:rFonts w:ascii="Times New Roman" w:eastAsia="PMingLiU" w:hAnsi="Times New Roman"/>
          <w:lang w:eastAsia="zh-TW"/>
        </w:rPr>
        <w:footnoteReference w:id="81"/>
      </w:r>
      <w:r w:rsidR="000C6348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阿</w:t>
      </w:r>
      <w:r w:rsidR="00C55EF9" w:rsidRPr="00D3024D">
        <w:rPr>
          <w:rFonts w:ascii="Times New Roman" w:eastAsia="PMingLiU" w:hAnsi="Times New Roman" w:hint="eastAsia"/>
          <w:color w:val="FF0000"/>
          <w:lang w:eastAsia="zh-TW"/>
        </w:rPr>
        <w:t>㝹</w:t>
      </w:r>
      <w:r w:rsidR="00456E50" w:rsidRPr="00D3024D">
        <w:rPr>
          <w:rFonts w:ascii="Times New Roman" w:eastAsia="PMingLiU" w:hAnsi="Times New Roman"/>
          <w:lang w:eastAsia="zh-TW"/>
        </w:rPr>
        <w:t>樓馱</w:t>
      </w:r>
      <w:r w:rsidR="000C6348" w:rsidRPr="00D3024D">
        <w:rPr>
          <w:rStyle w:val="af2"/>
          <w:rFonts w:ascii="Times New Roman" w:eastAsia="PMingLiU" w:hAnsi="Times New Roman"/>
          <w:lang w:eastAsia="zh-TW"/>
        </w:rPr>
        <w:footnoteReference w:id="82"/>
      </w:r>
      <w:r w:rsidR="000C6348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/>
          <w:lang w:eastAsia="zh-TW"/>
        </w:rPr>
        <w:t>如是等諸大弟子。</w:t>
      </w:r>
      <w:r w:rsidRPr="00D3024D">
        <w:rPr>
          <w:rFonts w:ascii="Times New Roman" w:eastAsia="PMingLiU" w:hAnsi="Times New Roman"/>
          <w:lang w:eastAsia="zh-TW"/>
        </w:rPr>
        <w:t>〕</w:t>
      </w:r>
    </w:p>
    <w:p w14:paraId="1BE387D3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02DE6C0B" w14:textId="3CCDC553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德臘俱尊</w:t>
      </w:r>
      <w:proofErr w:type="gramEnd"/>
      <w:r w:rsidR="000C634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故名長老。身子尊者</w:t>
      </w:r>
      <w:r w:rsidR="000C6348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聲聞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中</w:t>
      </w:r>
      <w:r w:rsidR="000C634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智慧第一</w:t>
      </w:r>
      <w:r w:rsidR="000C6348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目連尊者</w:t>
      </w:r>
      <w:r w:rsidR="000C6348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神通第一</w:t>
      </w:r>
      <w:r w:rsidR="000C6348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飲光尊者</w:t>
      </w:r>
      <w:proofErr w:type="gramEnd"/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身有金光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傳佛心印</w:t>
      </w:r>
      <w:proofErr w:type="gramEnd"/>
      <w:r w:rsidR="00BB6B27" w:rsidRPr="00D3024D">
        <w:rPr>
          <w:rFonts w:ascii="Times New Roman" w:eastAsia="PMingLiU" w:hAnsi="Times New Roman" w:hint="eastAsia"/>
          <w:lang w:eastAsia="zh-TW"/>
        </w:rPr>
        <w:t>、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初祖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頭陀行第一</w:t>
      </w:r>
      <w:r w:rsidR="00BB6B27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文飾尊者</w:t>
      </w:r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婆羅門種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論議第一</w:t>
      </w:r>
      <w:r w:rsidR="00BB6B27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大膝尊者</w:t>
      </w:r>
      <w:proofErr w:type="gramEnd"/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答問第一</w:t>
      </w:r>
      <w:r w:rsidR="00BB6B27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星宿尊者</w:t>
      </w:r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無倒亂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第一</w:t>
      </w:r>
      <w:r w:rsidR="00BB6B27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繼道尊者</w:t>
      </w:r>
      <w:proofErr w:type="gramEnd"/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因根鈍</w:t>
      </w:r>
      <w:r w:rsidR="00BB6B27" w:rsidRPr="00D3024D">
        <w:rPr>
          <w:rFonts w:ascii="Times New Roman" w:eastAsia="PMingLiU" w:hAnsi="Times New Roman" w:hint="eastAsia"/>
          <w:lang w:eastAsia="zh-TW"/>
        </w:rPr>
        <w:t>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僅持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一偈</w:t>
      </w:r>
      <w:proofErr w:type="gramEnd"/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辯才無盡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義持第一</w:t>
      </w:r>
      <w:proofErr w:type="gramEnd"/>
      <w:r w:rsidR="00BB6B27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喜尊者</w:t>
      </w:r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佛之親弟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儀容第一</w:t>
      </w:r>
      <w:r w:rsidR="00BB6B27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慶喜尊者</w:t>
      </w:r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佛之堂弟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復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侍者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多聞第一</w:t>
      </w:r>
      <w:r w:rsidR="00BB6B27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覆障尊者</w:t>
      </w:r>
      <w:proofErr w:type="gramEnd"/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佛</w:t>
      </w:r>
      <w:r w:rsidRPr="00D3024D">
        <w:rPr>
          <w:rFonts w:ascii="Times New Roman" w:eastAsia="PMingLiU" w:hAnsi="Times New Roman" w:hint="eastAsia"/>
          <w:lang w:eastAsia="zh-TW"/>
        </w:rPr>
        <w:lastRenderedPageBreak/>
        <w:t>之太子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密行第一</w:t>
      </w:r>
      <w:proofErr w:type="gramEnd"/>
      <w:r w:rsidR="00BB6B27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牛呞尊者</w:t>
      </w:r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宿世惡口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感此餘報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受天供養第一</w:t>
      </w:r>
      <w:r w:rsidR="00BB6B27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不動尊者</w:t>
      </w:r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久住世間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應末世供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福田第一</w:t>
      </w:r>
      <w:r w:rsidR="00BB6B27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黑光尊者</w:t>
      </w:r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佛使者</w:t>
      </w:r>
      <w:r w:rsidR="00BB6B2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教化第一</w:t>
      </w:r>
      <w:r w:rsidR="00BB6B27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房宿尊者</w:t>
      </w:r>
      <w:proofErr w:type="gramEnd"/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知星宿第一</w:t>
      </w:r>
      <w:r w:rsidR="00BB6B27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善容尊者</w:t>
      </w:r>
      <w:proofErr w:type="gramEnd"/>
      <w:r w:rsidR="00BB6B2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壽命第一</w:t>
      </w:r>
      <w:r w:rsidR="00AB21EB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無貧尊者</w:t>
      </w:r>
      <w:proofErr w:type="gramEnd"/>
      <w:r w:rsidR="00AB21EB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亦佛堂弟</w:t>
      </w:r>
      <w:proofErr w:type="gramEnd"/>
      <w:r w:rsidR="00AB2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天眼第一。此等常隨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AB2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本法身大士。示作聲聞</w:t>
      </w:r>
      <w:r w:rsidR="00AB21EB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影響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今聞淨土</w:t>
      </w:r>
      <w:proofErr w:type="gramEnd"/>
      <w:r w:rsidR="00AB21EB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攝受功德</w:t>
      </w:r>
      <w:proofErr w:type="gramEnd"/>
      <w:r w:rsidR="00AB2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得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第一義悉檀之益</w:t>
      </w:r>
      <w:proofErr w:type="gramEnd"/>
      <w:r w:rsidR="00AB21E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增道損生</w:t>
      </w:r>
      <w:proofErr w:type="gramEnd"/>
      <w:r w:rsidR="00AB2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自淨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佛土</w:t>
      </w:r>
      <w:r w:rsidR="00AB2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復名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當機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矣。</w:t>
      </w:r>
    </w:p>
    <w:p w14:paraId="29E392ED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A885908" w14:textId="6D05F9D1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（丁）二菩薩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AB21EB" w:rsidRPr="00D3024D">
        <w:rPr>
          <w:rFonts w:ascii="Times New Roman" w:eastAsia="PMingLiU" w:hAnsi="Times New Roman" w:hint="eastAsia"/>
          <w:lang w:eastAsia="zh-TW"/>
        </w:rPr>
        <w:t>。</w:t>
      </w:r>
    </w:p>
    <w:p w14:paraId="7BCC4498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6670805D" w14:textId="488B25F9" w:rsidR="00456E50" w:rsidRPr="00D3024D" w:rsidRDefault="00881096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r w:rsidR="00456E50" w:rsidRPr="00D3024D">
        <w:rPr>
          <w:rFonts w:ascii="Times New Roman" w:eastAsia="PMingLiU" w:hAnsi="Times New Roman" w:hint="eastAsia"/>
          <w:lang w:eastAsia="zh-TW"/>
        </w:rPr>
        <w:t>并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諸菩薩摩訶薩</w:t>
      </w:r>
      <w:r w:rsidR="00AB21EB" w:rsidRPr="00D3024D">
        <w:rPr>
          <w:rFonts w:ascii="Times New Roman" w:eastAsia="PMingLiU" w:hAnsi="Times New Roman" w:hint="eastAsia"/>
          <w:lang w:eastAsia="zh-TW"/>
        </w:rPr>
        <w:t>：</w:t>
      </w:r>
      <w:r w:rsidR="00456E50" w:rsidRPr="00D3024D">
        <w:rPr>
          <w:rFonts w:ascii="Times New Roman" w:eastAsia="PMingLiU" w:hAnsi="Times New Roman" w:hint="eastAsia"/>
          <w:lang w:eastAsia="zh-TW"/>
        </w:rPr>
        <w:t>文殊師利</w:t>
      </w:r>
      <w:r w:rsidR="00AB21EB" w:rsidRPr="00D3024D">
        <w:rPr>
          <w:rStyle w:val="af2"/>
          <w:rFonts w:ascii="Times New Roman" w:eastAsia="PMingLiU" w:hAnsi="Times New Roman"/>
          <w:lang w:eastAsia="zh-TW"/>
        </w:rPr>
        <w:footnoteReference w:id="83"/>
      </w:r>
      <w:r w:rsidR="00456E50" w:rsidRPr="00D3024D">
        <w:rPr>
          <w:rFonts w:ascii="Times New Roman" w:eastAsia="PMingLiU" w:hAnsi="Times New Roman" w:hint="eastAsia"/>
          <w:lang w:eastAsia="zh-TW"/>
        </w:rPr>
        <w:t>法王子</w:t>
      </w:r>
      <w:r w:rsidR="00AB21EB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阿逸多</w:t>
      </w:r>
      <w:proofErr w:type="gramEnd"/>
      <w:r w:rsidR="00AB21EB" w:rsidRPr="00D3024D">
        <w:rPr>
          <w:rStyle w:val="af2"/>
          <w:rFonts w:ascii="Times New Roman" w:eastAsia="PMingLiU" w:hAnsi="Times New Roman"/>
          <w:lang w:eastAsia="zh-TW"/>
        </w:rPr>
        <w:footnoteReference w:id="84"/>
      </w:r>
      <w:r w:rsidR="00456E50" w:rsidRPr="00D3024D">
        <w:rPr>
          <w:rFonts w:ascii="Times New Roman" w:eastAsia="PMingLiU" w:hAnsi="Times New Roman" w:hint="eastAsia"/>
          <w:lang w:eastAsia="zh-TW"/>
        </w:rPr>
        <w:t>菩薩</w:t>
      </w:r>
      <w:r w:rsidR="00633966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乾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陀訶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提</w:t>
      </w:r>
      <w:r w:rsidR="00633966" w:rsidRPr="00D3024D">
        <w:rPr>
          <w:rStyle w:val="af2"/>
          <w:rFonts w:ascii="Times New Roman" w:eastAsia="PMingLiU" w:hAnsi="Times New Roman"/>
          <w:lang w:eastAsia="zh-TW"/>
        </w:rPr>
        <w:footnoteReference w:id="85"/>
      </w:r>
      <w:r w:rsidR="00456E50" w:rsidRPr="00D3024D">
        <w:rPr>
          <w:rFonts w:ascii="Times New Roman" w:eastAsia="PMingLiU" w:hAnsi="Times New Roman" w:hint="eastAsia"/>
          <w:lang w:eastAsia="zh-TW"/>
        </w:rPr>
        <w:t>菩薩</w:t>
      </w:r>
      <w:r w:rsidR="00633966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常精進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菩薩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與如是等</w:t>
      </w:r>
      <w:r w:rsidR="00633966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諸大菩薩。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04F96773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41BAA1BB" w14:textId="5CB755CD" w:rsidR="002E7AD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菩薩摩訶薩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大道心</w:t>
      </w:r>
      <w:r w:rsidR="00633966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成就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881096" w:rsidRPr="00D3024D">
        <w:rPr>
          <w:rFonts w:ascii="Times New Roman" w:eastAsia="PMingLiU" w:hAnsi="Times New Roman" w:hint="eastAsia"/>
          <w:lang w:eastAsia="zh-TW"/>
        </w:rPr>
        <w:t>生</w:t>
      </w:r>
      <w:r w:rsidR="000F6C7C">
        <w:rPr>
          <w:rStyle w:val="af2"/>
          <w:rFonts w:ascii="Times New Roman" w:eastAsia="PMingLiU" w:hAnsi="Times New Roman"/>
          <w:lang w:eastAsia="zh-TW"/>
        </w:rPr>
        <w:footnoteReference w:id="86"/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乃悲智</w:t>
      </w:r>
      <w:r w:rsidR="00CE648C">
        <w:rPr>
          <w:rStyle w:val="af2"/>
          <w:rFonts w:ascii="Times New Roman" w:eastAsia="PMingLiU" w:hAnsi="Times New Roman"/>
          <w:lang w:eastAsia="zh-TW"/>
        </w:rPr>
        <w:footnoteReference w:id="87"/>
      </w:r>
      <w:r w:rsidR="00881096" w:rsidRPr="00D3024D">
        <w:rPr>
          <w:rFonts w:ascii="Times New Roman" w:eastAsia="PMingLiU" w:hAnsi="Times New Roman" w:hint="eastAsia"/>
          <w:lang w:eastAsia="zh-TW"/>
        </w:rPr>
        <w:t>（並）［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雙</w:t>
      </w:r>
      <w:r w:rsidR="00881096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運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自他兼利之稱。</w:t>
      </w:r>
    </w:p>
    <w:p w14:paraId="428BBEB5" w14:textId="18F2BB20" w:rsidR="002E7AD5" w:rsidRPr="00D3024D" w:rsidRDefault="00456E50" w:rsidP="00456E50">
      <w:pPr>
        <w:rPr>
          <w:rFonts w:ascii="Times New Roman" w:eastAsia="PMingLiU" w:hAnsi="Times New Roman"/>
          <w:color w:val="FF0000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佛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法王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文殊紹佛家業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名法王子。菩薩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中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智慧第一。非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勇猛實智</w:t>
      </w:r>
      <w:proofErr w:type="gramEnd"/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不能證解淨土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法門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故居初</w:t>
      </w:r>
      <w:r w:rsidR="00581A83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</w:p>
    <w:p w14:paraId="6D383538" w14:textId="55821A57" w:rsidR="002E7AD5" w:rsidRPr="00D3024D" w:rsidRDefault="00456E50" w:rsidP="00456E50">
      <w:pPr>
        <w:rPr>
          <w:rFonts w:ascii="Times New Roman" w:eastAsia="PMingLiU" w:hAnsi="Times New Roman"/>
          <w:color w:val="FF0000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彌勒當來成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佛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現居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等覺</w:t>
      </w:r>
      <w:r w:rsidR="0063396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究竟嚴淨佛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國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要務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r w:rsidR="00881096" w:rsidRPr="00D3024D">
        <w:rPr>
          <w:rFonts w:ascii="Times New Roman" w:eastAsia="PMingLiU" w:hAnsi="Times New Roman" w:hint="eastAsia"/>
          <w:lang w:eastAsia="zh-TW"/>
        </w:rPr>
        <w:t>列</w:t>
      </w:r>
      <w:r w:rsidRPr="00D3024D">
        <w:rPr>
          <w:rFonts w:ascii="Times New Roman" w:eastAsia="PMingLiU" w:hAnsi="Times New Roman" w:hint="eastAsia"/>
          <w:lang w:eastAsia="zh-TW"/>
        </w:rPr>
        <w:t>次</w:t>
      </w:r>
      <w:r w:rsidR="00E54708">
        <w:rPr>
          <w:rStyle w:val="af2"/>
          <w:rFonts w:ascii="Times New Roman" w:eastAsia="PMingLiU" w:hAnsi="Times New Roman"/>
          <w:lang w:eastAsia="zh-TW"/>
        </w:rPr>
        <w:footnoteReference w:id="88"/>
      </w:r>
      <w:r w:rsidR="00581A83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</w:p>
    <w:p w14:paraId="67007401" w14:textId="3F0F83F2" w:rsidR="002E7AD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不休息者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曠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劫修行</w:t>
      </w:r>
      <w:r w:rsidR="00633966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不暫停故</w:t>
      </w:r>
      <w:r w:rsidR="00633966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常精進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自利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利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他</w:t>
      </w:r>
      <w:r w:rsidR="00633966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無疲倦故。</w:t>
      </w:r>
    </w:p>
    <w:p w14:paraId="6F025D53" w14:textId="2EB51273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等深位菩薩</w:t>
      </w:r>
      <w:proofErr w:type="gramEnd"/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必皆求生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淨土。以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不離見佛</w:t>
      </w:r>
      <w:proofErr w:type="gramEnd"/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離聞法</w:t>
      </w:r>
      <w:proofErr w:type="gramEnd"/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不離親近供養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僧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乃能速疾圓滿菩提故</w:t>
      </w:r>
      <w:r w:rsidR="00633966" w:rsidRPr="00D3024D">
        <w:rPr>
          <w:rStyle w:val="af2"/>
          <w:rFonts w:ascii="Times New Roman" w:eastAsia="PMingLiU" w:hAnsi="Times New Roman"/>
          <w:lang w:eastAsia="zh-TW"/>
        </w:rPr>
        <w:footnoteReference w:id="89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8C31BFC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00155C81" w14:textId="6443DF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（丁）三天人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633966" w:rsidRPr="00D3024D">
        <w:rPr>
          <w:rFonts w:ascii="Times New Roman" w:eastAsia="PMingLiU" w:hAnsi="Times New Roman" w:hint="eastAsia"/>
          <w:lang w:eastAsia="zh-TW"/>
        </w:rPr>
        <w:t>。</w:t>
      </w:r>
    </w:p>
    <w:p w14:paraId="4E8A7F0E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32390CC9" w14:textId="39BEC871" w:rsidR="00456E50" w:rsidRPr="00D3024D" w:rsidRDefault="00743737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及釋提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桓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因等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無量諸天大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俱。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51AC542F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5B266EC2" w14:textId="34157A21" w:rsidR="004466B8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釋提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因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能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主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卽忉利天王</w:t>
      </w:r>
      <w:r w:rsidR="00633966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等者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下等四王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上等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夜摩</w:t>
      </w:r>
      <w:r w:rsidR="00C40769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兜率</w:t>
      </w:r>
      <w:r w:rsidR="00C40769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化樂</w:t>
      </w:r>
      <w:proofErr w:type="gramEnd"/>
      <w:r w:rsidR="00C40769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他化</w:t>
      </w:r>
      <w:r w:rsidR="00C40769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色</w:t>
      </w:r>
      <w:r w:rsidR="00C40769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無色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無量諸天也</w:t>
      </w:r>
      <w:proofErr w:type="gramEnd"/>
      <w:r w:rsidR="00633966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大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俱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謂十方天人</w:t>
      </w:r>
      <w:r w:rsidR="00633966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八部脩羅</w:t>
      </w:r>
      <w:r w:rsidR="00633966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人非人等</w:t>
      </w:r>
      <w:r w:rsidR="0063396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無不與會</w:t>
      </w:r>
      <w:r w:rsidR="0063396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無非淨土法門所攝之機也</w:t>
      </w:r>
      <w:r w:rsidR="00633966" w:rsidRPr="00D3024D">
        <w:rPr>
          <w:rStyle w:val="af2"/>
          <w:rFonts w:ascii="Times New Roman" w:eastAsia="PMingLiU" w:hAnsi="Times New Roman"/>
          <w:lang w:eastAsia="zh-TW"/>
        </w:rPr>
        <w:footnoteReference w:id="90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6C73E097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通序竟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347BF213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2028810" w14:textId="0EDFF39E" w:rsidR="00BC272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（乙）二別序</w:t>
      </w:r>
    </w:p>
    <w:p w14:paraId="64A75AA6" w14:textId="77777777" w:rsidR="008247BD" w:rsidRPr="00D3024D" w:rsidRDefault="008247BD" w:rsidP="00456E50">
      <w:pPr>
        <w:rPr>
          <w:rFonts w:ascii="Times New Roman" w:eastAsia="PMingLiU" w:hAnsi="Times New Roman"/>
          <w:lang w:eastAsia="zh-TW"/>
        </w:rPr>
      </w:pPr>
    </w:p>
    <w:p w14:paraId="062A9A65" w14:textId="2FD6630E" w:rsidR="00456E50" w:rsidRPr="00D3024D" w:rsidRDefault="00393277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發起序也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淨土妙門</w:t>
      </w:r>
      <w:proofErr w:type="gramEnd"/>
      <w:r w:rsidR="005F1C1C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不可思議。無人能問</w:t>
      </w:r>
      <w:r w:rsidR="005F1C1C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佛自</w:t>
      </w:r>
      <w:r w:rsidR="005F1C1C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唱</w:t>
      </w:r>
      <w:r w:rsidR="00CE648C">
        <w:rPr>
          <w:rStyle w:val="af2"/>
          <w:rFonts w:ascii="Times New Roman" w:eastAsia="PMingLiU" w:hAnsi="Times New Roman"/>
          <w:color w:val="FF0000"/>
          <w:highlight w:val="yellow"/>
          <w:lang w:eastAsia="zh-TW"/>
        </w:rPr>
        <w:footnoteReference w:id="91"/>
      </w:r>
      <w:r w:rsidR="00456E50" w:rsidRPr="00D3024D">
        <w:rPr>
          <w:rFonts w:ascii="Times New Roman" w:eastAsia="PMingLiU" w:hAnsi="Times New Roman" w:hint="eastAsia"/>
          <w:lang w:eastAsia="zh-TW"/>
        </w:rPr>
        <w:t>依正名字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456E50" w:rsidRPr="00D3024D">
        <w:rPr>
          <w:rFonts w:ascii="Times New Roman" w:eastAsia="PMingLiU" w:hAnsi="Times New Roman" w:hint="eastAsia"/>
          <w:lang w:eastAsia="zh-TW"/>
        </w:rPr>
        <w:t>發起。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又佛智</w:t>
      </w:r>
      <w:r w:rsidR="005F1C1C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鑑</w:t>
      </w:r>
      <w:proofErr w:type="gramEnd"/>
      <w:r w:rsidR="00CE648C">
        <w:rPr>
          <w:rStyle w:val="af2"/>
          <w:rFonts w:ascii="Times New Roman" w:eastAsia="PMingLiU" w:hAnsi="Times New Roman"/>
          <w:color w:val="FF0000"/>
          <w:highlight w:val="yellow"/>
          <w:lang w:eastAsia="zh-TW"/>
        </w:rPr>
        <w:footnoteReference w:id="92"/>
      </w:r>
      <w:r w:rsidR="00456E50" w:rsidRPr="00D3024D">
        <w:rPr>
          <w:rFonts w:ascii="Times New Roman" w:eastAsia="PMingLiU" w:hAnsi="Times New Roman" w:hint="eastAsia"/>
          <w:lang w:eastAsia="zh-TW"/>
        </w:rPr>
        <w:t>機無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謬</w:t>
      </w:r>
      <w:proofErr w:type="gramEnd"/>
      <w:r w:rsidR="005F1C1C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見此大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5F1C1C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應聞淨土妙門</w:t>
      </w:r>
      <w:r w:rsidR="005F1C1C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而獲四益</w:t>
      </w:r>
      <w:r w:rsidR="005F1C1C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故不俟問</w:t>
      </w:r>
      <w:r w:rsidR="005F1C1C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便自發起。如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梵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網下卷</w:t>
      </w:r>
      <w:r w:rsidR="005F1C1C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自</w:t>
      </w:r>
      <w:proofErr w:type="gramStart"/>
      <w:r w:rsidR="0080081B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唱</w:t>
      </w:r>
      <w:r w:rsidR="00456E50" w:rsidRPr="00D3024D">
        <w:rPr>
          <w:rFonts w:ascii="Times New Roman" w:eastAsia="PMingLiU" w:hAnsi="Times New Roman" w:hint="eastAsia"/>
          <w:lang w:eastAsia="zh-TW"/>
        </w:rPr>
        <w:t>位號云</w:t>
      </w:r>
      <w:proofErr w:type="gramEnd"/>
      <w:r w:rsidR="0080081B" w:rsidRPr="00D3024D">
        <w:rPr>
          <w:rFonts w:ascii="Times New Roman" w:eastAsia="PMingLiU" w:hAnsi="Times New Roman" w:hint="eastAsia"/>
          <w:color w:val="FF0000"/>
          <w:lang w:eastAsia="zh-TW"/>
        </w:rPr>
        <w:t>：「</w:t>
      </w:r>
      <w:r w:rsidR="00456E50" w:rsidRPr="00D3024D">
        <w:rPr>
          <w:rFonts w:ascii="Times New Roman" w:eastAsia="PMingLiU" w:hAnsi="Times New Roman" w:hint="eastAsia"/>
          <w:lang w:eastAsia="zh-TW"/>
        </w:rPr>
        <w:t>我今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盧舍那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等。</w:t>
      </w:r>
      <w:r w:rsidR="0080081B" w:rsidRPr="00D3024D">
        <w:rPr>
          <w:rFonts w:ascii="Times New Roman" w:eastAsia="PMingLiU" w:hAnsi="Times New Roman" w:hint="eastAsia"/>
          <w:lang w:eastAsia="zh-TW"/>
        </w:rPr>
        <w:t>」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智者判作發起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序。例可知也。</w:t>
      </w:r>
    </w:p>
    <w:p w14:paraId="2B71BA3B" w14:textId="77777777" w:rsidR="00DC7CA4" w:rsidRPr="00D3024D" w:rsidRDefault="00DC7CA4" w:rsidP="00456E50">
      <w:pPr>
        <w:rPr>
          <w:rFonts w:ascii="Times New Roman" w:eastAsia="PMingLiU" w:hAnsi="Times New Roman"/>
          <w:lang w:eastAsia="zh-TW"/>
        </w:rPr>
      </w:pPr>
    </w:p>
    <w:p w14:paraId="45024359" w14:textId="2B1F5797" w:rsidR="00456E50" w:rsidRPr="00D3024D" w:rsidRDefault="005B1042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爾時佛告長老舍利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D15868" w:rsidRPr="00D3024D">
        <w:rPr>
          <w:rFonts w:ascii="Times New Roman" w:eastAsia="PMingLiU" w:hAnsi="Times New Roman" w:hint="eastAsia"/>
          <w:lang w:eastAsia="zh-TW"/>
        </w:rPr>
        <w:t>：</w:t>
      </w:r>
      <w:r w:rsidR="00456E50" w:rsidRPr="00D3024D">
        <w:rPr>
          <w:rFonts w:ascii="Times New Roman" w:eastAsia="PMingLiU" w:hAnsi="Times New Roman" w:hint="eastAsia"/>
          <w:lang w:eastAsia="zh-TW"/>
        </w:rPr>
        <w:t>從是</w:t>
      </w:r>
      <w:r w:rsidR="00D15868" w:rsidRPr="00D3024D">
        <w:rPr>
          <w:rStyle w:val="af2"/>
          <w:rFonts w:ascii="Times New Roman" w:eastAsia="PMingLiU" w:hAnsi="Times New Roman"/>
          <w:lang w:eastAsia="zh-TW"/>
        </w:rPr>
        <w:footnoteReference w:id="93"/>
      </w:r>
      <w:r w:rsidR="00456E50" w:rsidRPr="00D3024D">
        <w:rPr>
          <w:rFonts w:ascii="Times New Roman" w:eastAsia="PMingLiU" w:hAnsi="Times New Roman" w:hint="eastAsia"/>
          <w:lang w:eastAsia="zh-TW"/>
        </w:rPr>
        <w:t>西方</w:t>
      </w:r>
      <w:r w:rsidR="00D15868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過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十萬億佛土</w:t>
      </w:r>
      <w:proofErr w:type="gramEnd"/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有世界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名曰極樂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。其土有佛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號阿彌陀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。今現在說法。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02DE85FA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2DC676BA" w14:textId="488B417C" w:rsidR="009477E9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淨土法門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三根普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攝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絕待圓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融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不可思議。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圓收圓超</w:t>
      </w:r>
      <w:proofErr w:type="gramEnd"/>
      <w:r w:rsidR="00D1586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一切法門</w:t>
      </w:r>
      <w:r w:rsidR="00D15868" w:rsidRPr="00D3024D">
        <w:rPr>
          <w:rStyle w:val="af2"/>
          <w:rFonts w:ascii="Times New Roman" w:eastAsia="PMingLiU" w:hAnsi="Times New Roman"/>
          <w:lang w:eastAsia="zh-TW"/>
        </w:rPr>
        <w:footnoteReference w:id="94"/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深難信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故特告大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智慧者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非第一智慧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不能直下無疑也</w:t>
      </w:r>
      <w:r w:rsidR="00D15868" w:rsidRPr="00D3024D">
        <w:rPr>
          <w:rStyle w:val="af2"/>
          <w:rFonts w:ascii="Times New Roman" w:eastAsia="PMingLiU" w:hAnsi="Times New Roman"/>
          <w:lang w:eastAsia="zh-TW"/>
        </w:rPr>
        <w:footnoteReference w:id="95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31C58C2C" w14:textId="77777777" w:rsidR="008763C2" w:rsidRPr="00D3024D" w:rsidRDefault="008763C2" w:rsidP="00456E50">
      <w:pPr>
        <w:rPr>
          <w:rFonts w:ascii="Times New Roman" w:eastAsia="PMingLiU" w:hAnsi="Times New Roman"/>
          <w:lang w:eastAsia="zh-TW"/>
        </w:rPr>
      </w:pPr>
    </w:p>
    <w:p w14:paraId="349836AC" w14:textId="0085081C" w:rsidR="000647CB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西方者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橫亘直西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標示現處也。十萬億者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千萬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曰億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今積億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至十萬也。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佛土者</w:t>
      </w:r>
      <w:proofErr w:type="gramEnd"/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三千大千世界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通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一佛所化。且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以此土言之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須彌山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東西南北各一洲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同一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日月所照</w:t>
      </w:r>
      <w:proofErr w:type="gramEnd"/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一鐵圍山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所</w:t>
      </w:r>
      <w:r w:rsidR="00D15868" w:rsidRPr="00D3024D">
        <w:rPr>
          <w:rFonts w:ascii="Times New Roman" w:eastAsia="PMingLiU" w:hAnsi="Times New Roman" w:hint="eastAsia"/>
          <w:highlight w:val="yellow"/>
          <w:lang w:eastAsia="zh-TW"/>
        </w:rPr>
        <w:t>繞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名一四天下。千四天下</w:t>
      </w:r>
      <w:r w:rsidR="00D15868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名小千世界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千小千</w:t>
      </w:r>
      <w:r w:rsidR="00D15868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名中千世界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千中千</w:t>
      </w:r>
      <w:r w:rsidR="00D15868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名大千世界。過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如此佛土</w:t>
      </w:r>
      <w:proofErr w:type="gramEnd"/>
      <w:r w:rsidR="00D1586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十萬億之西</w:t>
      </w:r>
      <w:r w:rsidR="00D1586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是極樂世界也。</w:t>
      </w:r>
    </w:p>
    <w:p w14:paraId="37BD0CC0" w14:textId="77777777" w:rsidR="00C92C75" w:rsidRPr="00D3024D" w:rsidRDefault="00C92C75" w:rsidP="00456E50">
      <w:pPr>
        <w:rPr>
          <w:rFonts w:ascii="Times New Roman" w:eastAsia="PMingLiU" w:hAnsi="Times New Roman"/>
          <w:lang w:eastAsia="zh-TW"/>
        </w:rPr>
      </w:pPr>
    </w:p>
    <w:p w14:paraId="4E763E53" w14:textId="5FB9E7CB" w:rsidR="00F274E1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D15868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何故極樂在西方</w:t>
      </w:r>
      <w:r w:rsidR="00D15868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2941C7D3" w14:textId="7E6C4A35" w:rsidR="00185E29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D15868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非善問</w:t>
      </w:r>
      <w:proofErr w:type="gramEnd"/>
      <w:r w:rsidR="00D15868" w:rsidRPr="00D3024D">
        <w:rPr>
          <w:rStyle w:val="af2"/>
          <w:rFonts w:ascii="Times New Roman" w:eastAsia="PMingLiU" w:hAnsi="Times New Roman"/>
          <w:lang w:eastAsia="zh-TW"/>
        </w:rPr>
        <w:footnoteReference w:id="96"/>
      </w:r>
      <w:r w:rsidR="00185E29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假使極樂在東</w:t>
      </w:r>
      <w:r w:rsidR="0048218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汝又問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何故在東</w:t>
      </w:r>
      <w:r w:rsidR="0048218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豈非戲論</w:t>
      </w:r>
      <w:proofErr w:type="gramEnd"/>
      <w:r w:rsidR="0048218C" w:rsidRPr="00D3024D">
        <w:rPr>
          <w:rFonts w:ascii="Times New Roman" w:eastAsia="PMingLiU" w:hAnsi="Times New Roman" w:hint="eastAsia"/>
          <w:lang w:eastAsia="zh-TW"/>
        </w:rPr>
        <w:t>？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自十一萬億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佛土視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</w:t>
      </w:r>
      <w:r w:rsidR="0048218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又在東矣</w:t>
      </w:r>
      <w:r w:rsidR="0048218C" w:rsidRPr="00D3024D">
        <w:rPr>
          <w:rFonts w:ascii="Times New Roman" w:eastAsia="PMingLiU" w:hAnsi="Times New Roman" w:hint="eastAsia"/>
          <w:lang w:eastAsia="zh-TW"/>
        </w:rPr>
        <w:t>！</w:t>
      </w:r>
      <w:r w:rsidRPr="00D3024D">
        <w:rPr>
          <w:rFonts w:ascii="Times New Roman" w:eastAsia="PMingLiU" w:hAnsi="Times New Roman" w:hint="eastAsia"/>
          <w:lang w:eastAsia="zh-TW"/>
        </w:rPr>
        <w:t>何足致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疑</w:t>
      </w:r>
      <w:proofErr w:type="gramEnd"/>
      <w:r w:rsidR="00D15868" w:rsidRPr="00D3024D">
        <w:rPr>
          <w:rFonts w:ascii="Times New Roman" w:eastAsia="PMingLiU" w:hAnsi="Times New Roman" w:hint="eastAsia"/>
          <w:lang w:eastAsia="zh-TW"/>
        </w:rPr>
        <w:t>！」</w:t>
      </w:r>
    </w:p>
    <w:p w14:paraId="2850BE90" w14:textId="77777777" w:rsidR="00C92C75" w:rsidRPr="00D3024D" w:rsidRDefault="00C92C75" w:rsidP="00456E50">
      <w:pPr>
        <w:rPr>
          <w:rFonts w:ascii="Times New Roman" w:eastAsia="PMingLiU" w:hAnsi="Times New Roman"/>
          <w:lang w:eastAsia="zh-TW"/>
        </w:rPr>
      </w:pPr>
    </w:p>
    <w:p w14:paraId="5B9BC30A" w14:textId="1772A0B1" w:rsidR="00501447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有世界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名曰極樂</w:t>
      </w:r>
      <w:proofErr w:type="gramEnd"/>
      <w:r w:rsidR="0048218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序依報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國土之名也。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豎約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三際</w:t>
      </w:r>
      <w:r w:rsidR="0048218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以辨時劫</w:t>
      </w:r>
      <w:r w:rsidR="0048218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橫約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十方</w:t>
      </w:r>
      <w:r w:rsidR="0048218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定疆隅</w:t>
      </w:r>
      <w:proofErr w:type="gramEnd"/>
      <w:r w:rsidR="0048218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故稱世界。極樂</w:t>
      </w:r>
      <w:r w:rsidR="00EB7919" w:rsidRPr="00EB7919">
        <w:rPr>
          <w:rFonts w:ascii="PMingLiU" w:eastAsia="PMingLiU" w:hAnsi="PMingLiU" w:hint="eastAsia"/>
          <w:lang w:eastAsia="zh-TW"/>
        </w:rPr>
        <w:t>（國）</w:t>
      </w:r>
      <w:r w:rsidR="00642487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者</w:t>
      </w:r>
      <w:r w:rsidR="00642487" w:rsidRPr="00D3024D">
        <w:rPr>
          <w:rFonts w:ascii="Times New Roman" w:eastAsia="PMingLiU" w:hAnsi="Times New Roman" w:hint="eastAsia"/>
          <w:lang w:eastAsia="zh-TW"/>
        </w:rPr>
        <w:t>］</w:t>
      </w:r>
      <w:r w:rsidR="0048218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梵語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須摩提</w:t>
      </w:r>
      <w:proofErr w:type="gramEnd"/>
      <w:r w:rsidR="00BB5A5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安養</w:t>
      </w:r>
      <w:r w:rsidR="00C40769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安樂</w:t>
      </w:r>
      <w:r w:rsidR="00C40769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清泰等</w:t>
      </w:r>
      <w:proofErr w:type="gramEnd"/>
      <w:r w:rsidR="00BB5A52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乃永離</w:t>
      </w:r>
      <w:proofErr w:type="gramEnd"/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苦</w:t>
      </w:r>
      <w:r w:rsidR="00BB5A52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第一安</w:t>
      </w:r>
      <w:r w:rsidR="00642487" w:rsidRPr="00D3024D">
        <w:rPr>
          <w:rFonts w:ascii="Times New Roman" w:eastAsia="PMingLiU" w:hAnsi="Times New Roman" w:hint="eastAsia"/>
          <w:lang w:eastAsia="zh-TW"/>
        </w:rPr>
        <w:t>穩</w:t>
      </w:r>
      <w:r w:rsidRPr="00D3024D">
        <w:rPr>
          <w:rFonts w:ascii="Times New Roman" w:eastAsia="PMingLiU" w:hAnsi="Times New Roman" w:hint="eastAsia"/>
          <w:lang w:eastAsia="zh-TW"/>
        </w:rPr>
        <w:t>之謂</w:t>
      </w:r>
      <w:r w:rsidR="00BB5A5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如下廣釋。</w:t>
      </w:r>
    </w:p>
    <w:p w14:paraId="3FB3A716" w14:textId="77777777" w:rsidR="00C92C75" w:rsidRPr="00D3024D" w:rsidRDefault="00C92C75" w:rsidP="00456E50">
      <w:pPr>
        <w:rPr>
          <w:rFonts w:ascii="Times New Roman" w:eastAsia="PMingLiU" w:hAnsi="Times New Roman"/>
          <w:lang w:eastAsia="zh-TW"/>
        </w:rPr>
      </w:pPr>
    </w:p>
    <w:p w14:paraId="3EEED67F" w14:textId="044CEDA6" w:rsidR="00C92C75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然佛土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有四</w:t>
      </w:r>
      <w:r w:rsidR="00BB5A5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各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分淨</w:t>
      </w:r>
      <w:r w:rsidR="005D03F9">
        <w:rPr>
          <w:rFonts w:ascii="Times New Roman" w:eastAsia="PMingLiU" w:hAnsi="Times New Roman" w:hint="eastAsia"/>
          <w:lang w:eastAsia="zh-TW"/>
        </w:rPr>
        <w:t>穢</w:t>
      </w:r>
      <w:proofErr w:type="gramEnd"/>
      <w:r w:rsidR="00BB5A52" w:rsidRPr="00D3024D">
        <w:rPr>
          <w:rStyle w:val="af2"/>
          <w:rFonts w:ascii="Times New Roman" w:eastAsia="PMingLiU" w:hAnsi="Times New Roman"/>
          <w:lang w:eastAsia="zh-TW"/>
        </w:rPr>
        <w:footnoteReference w:id="97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28B657E7" w14:textId="0C246DC2" w:rsidR="00C92C75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凡聖同居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土</w:t>
      </w:r>
      <w:r w:rsidR="001D3FB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五濁重者</w:t>
      </w:r>
      <w:r w:rsidR="005D03F9">
        <w:rPr>
          <w:rFonts w:ascii="Times New Roman" w:eastAsia="PMingLiU" w:hAnsi="Times New Roman" w:hint="eastAsia"/>
          <w:lang w:eastAsia="zh-TW"/>
        </w:rPr>
        <w:t>穢</w:t>
      </w:r>
      <w:r w:rsidR="00872E6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五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濁輕者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淨</w:t>
      </w:r>
      <w:r w:rsidR="00872E69" w:rsidRPr="00D3024D">
        <w:rPr>
          <w:rStyle w:val="af2"/>
          <w:rFonts w:ascii="Times New Roman" w:eastAsia="PMingLiU" w:hAnsi="Times New Roman"/>
          <w:lang w:eastAsia="zh-TW"/>
        </w:rPr>
        <w:footnoteReference w:id="98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3158A85F" w14:textId="70016208" w:rsidR="00C92C7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方便有餘土</w:t>
      </w:r>
      <w:r w:rsidR="00872E6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析空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拙度證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入者</w:t>
      </w:r>
      <w:r w:rsidR="005D03F9">
        <w:rPr>
          <w:rFonts w:ascii="Times New Roman" w:eastAsia="PMingLiU" w:hAnsi="Times New Roman" w:hint="eastAsia"/>
          <w:lang w:eastAsia="zh-TW"/>
        </w:rPr>
        <w:t>穢</w:t>
      </w:r>
      <w:r w:rsidR="00872E6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體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空巧度證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入者淨</w:t>
      </w:r>
      <w:r w:rsidR="00872E69" w:rsidRPr="00D3024D">
        <w:rPr>
          <w:rStyle w:val="af2"/>
          <w:rFonts w:ascii="Times New Roman" w:eastAsia="PMingLiU" w:hAnsi="Times New Roman"/>
          <w:lang w:eastAsia="zh-TW"/>
        </w:rPr>
        <w:footnoteReference w:id="99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384F6897" w14:textId="1A9B3234" w:rsidR="00C92C75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實報無障礙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土</w:t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次第三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觀證入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</w:t>
      </w:r>
      <w:r w:rsidR="005D03F9">
        <w:rPr>
          <w:rFonts w:ascii="Times New Roman" w:eastAsia="PMingLiU" w:hAnsi="Times New Roman" w:hint="eastAsia"/>
          <w:lang w:eastAsia="zh-TW"/>
        </w:rPr>
        <w:t>穢</w:t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一心三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觀證入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者淨</w:t>
      </w:r>
      <w:r w:rsidR="00427F0A" w:rsidRPr="00D3024D">
        <w:rPr>
          <w:rStyle w:val="af2"/>
          <w:rFonts w:ascii="Times New Roman" w:eastAsia="PMingLiU" w:hAnsi="Times New Roman"/>
          <w:lang w:eastAsia="zh-TW"/>
        </w:rPr>
        <w:footnoteReference w:id="100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3342981" w14:textId="447A81DE" w:rsidR="00C92C75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常寂光土</w:t>
      </w:r>
      <w:proofErr w:type="gramEnd"/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分證者</w:t>
      </w:r>
      <w:r w:rsidR="005D03F9">
        <w:rPr>
          <w:rFonts w:ascii="Times New Roman" w:eastAsia="PMingLiU" w:hAnsi="Times New Roman" w:hint="eastAsia"/>
          <w:lang w:eastAsia="zh-TW"/>
        </w:rPr>
        <w:t>穢</w:t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究竟滿證者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淨</w:t>
      </w:r>
      <w:r w:rsidR="00427F0A" w:rsidRPr="00D3024D">
        <w:rPr>
          <w:rStyle w:val="af2"/>
          <w:rFonts w:ascii="Times New Roman" w:eastAsia="PMingLiU" w:hAnsi="Times New Roman"/>
          <w:lang w:eastAsia="zh-TW"/>
        </w:rPr>
        <w:footnoteReference w:id="101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311E5339" w14:textId="1DC3329D" w:rsidR="008247BD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今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極樂世界</w:t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正指同居淨土</w:t>
      </w:r>
      <w:r w:rsidR="00427F0A" w:rsidRPr="00D3024D">
        <w:rPr>
          <w:rStyle w:val="af2"/>
          <w:rFonts w:ascii="Times New Roman" w:eastAsia="PMingLiU" w:hAnsi="Times New Roman"/>
          <w:lang w:eastAsia="zh-TW"/>
        </w:rPr>
        <w:footnoteReference w:id="102"/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亦卽橫具上三淨土也</w:t>
      </w:r>
      <w:r w:rsidR="00427F0A" w:rsidRPr="00D3024D">
        <w:rPr>
          <w:rStyle w:val="af2"/>
          <w:rFonts w:ascii="Times New Roman" w:eastAsia="PMingLiU" w:hAnsi="Times New Roman"/>
          <w:lang w:eastAsia="zh-TW"/>
        </w:rPr>
        <w:footnoteReference w:id="103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65C5FF15" w14:textId="77777777" w:rsidR="008247BD" w:rsidRPr="00D3024D" w:rsidRDefault="008247BD" w:rsidP="00456E50">
      <w:pPr>
        <w:rPr>
          <w:rFonts w:ascii="Times New Roman" w:eastAsia="PMingLiU" w:hAnsi="Times New Roman"/>
          <w:lang w:eastAsia="zh-TW"/>
        </w:rPr>
      </w:pPr>
    </w:p>
    <w:p w14:paraId="7B43FCE5" w14:textId="2CFC25D8" w:rsidR="00C92C7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有佛號阿彌陀</w:t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序正報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教主之名也。</w:t>
      </w:r>
      <w:r w:rsidR="00EA173B" w:rsidRPr="00D3024D">
        <w:rPr>
          <w:rFonts w:ascii="Times New Roman" w:eastAsia="PMingLiU" w:hAnsi="Times New Roman" w:hint="eastAsia"/>
          <w:lang w:eastAsia="zh-TW"/>
        </w:rPr>
        <w:t>翻譯如下</w:t>
      </w:r>
      <w:proofErr w:type="gramStart"/>
      <w:r w:rsidR="00EA173B" w:rsidRPr="00D3024D">
        <w:rPr>
          <w:rFonts w:ascii="Times New Roman" w:eastAsia="PMingLiU" w:hAnsi="Times New Roman" w:hint="eastAsia"/>
          <w:lang w:eastAsia="zh-TW"/>
        </w:rPr>
        <w:t>廣釋。</w:t>
      </w:r>
      <w:proofErr w:type="gramEnd"/>
    </w:p>
    <w:p w14:paraId="73999C8C" w14:textId="0D0FAA12" w:rsidR="00C92C7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佛有三身</w:t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各論單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複</w:t>
      </w:r>
      <w:proofErr w:type="gramEnd"/>
      <w:r w:rsidR="00427F0A" w:rsidRPr="00D3024D">
        <w:rPr>
          <w:rFonts w:ascii="Times New Roman" w:eastAsia="PMingLiU" w:hAnsi="Times New Roman" w:hint="eastAsia"/>
          <w:lang w:eastAsia="zh-TW"/>
        </w:rPr>
        <w:t>：</w:t>
      </w:r>
    </w:p>
    <w:p w14:paraId="1EB91736" w14:textId="7B5D9063" w:rsidR="00C92C75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法身單</w:t>
      </w:r>
      <w:proofErr w:type="gramEnd"/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指所證理性</w:t>
      </w:r>
      <w:r w:rsidR="00427F0A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報身單</w:t>
      </w:r>
      <w:proofErr w:type="gramEnd"/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EC57ED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指</w:t>
      </w:r>
      <w:r w:rsidR="00EC57ED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能證功德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智慧</w:t>
      </w:r>
      <w:r w:rsidR="00427F0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化身單</w:t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所現相好色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像。</w:t>
      </w:r>
    </w:p>
    <w:p w14:paraId="3E12761A" w14:textId="7579C68D" w:rsidR="00C92C7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法身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</w:t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自性清淨法身</w:t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離垢妙極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法身</w:t>
      </w:r>
      <w:r w:rsidR="00427F0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報身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</w:t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自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受用報身</w:t>
      </w:r>
      <w:proofErr w:type="gramEnd"/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他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受用報身</w:t>
      </w:r>
      <w:proofErr w:type="gramEnd"/>
      <w:r w:rsidR="00427F0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化身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</w:t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示生化身</w:t>
      </w:r>
      <w:proofErr w:type="gramEnd"/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應現化身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E0D17E1" w14:textId="6E868410" w:rsidR="008247BD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又佛界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化身</w:t>
      </w:r>
      <w:r w:rsidR="00427F0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隨類化身</w:t>
      </w:r>
      <w:proofErr w:type="gramEnd"/>
      <w:r w:rsidR="004261F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雖</w:t>
      </w:r>
      <w:r w:rsidR="00EC57ED" w:rsidRPr="00D3024D">
        <w:rPr>
          <w:rFonts w:ascii="Times New Roman" w:eastAsia="PMingLiU" w:hAnsi="Times New Roman" w:hint="eastAsia"/>
          <w:lang w:eastAsia="zh-TW"/>
        </w:rPr>
        <w:t>（辯）［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辨</w:t>
      </w:r>
      <w:r w:rsidR="00EC57ED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單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三身</w:t>
      </w:r>
      <w:r w:rsidR="004261F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實非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三</w:t>
      </w:r>
      <w:proofErr w:type="gramEnd"/>
      <w:r w:rsidR="004261F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而三而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="004261F1" w:rsidRPr="00D3024D">
        <w:rPr>
          <w:rStyle w:val="af2"/>
          <w:rFonts w:ascii="Times New Roman" w:eastAsia="PMingLiU" w:hAnsi="Times New Roman"/>
          <w:lang w:eastAsia="zh-TW"/>
        </w:rPr>
        <w:footnoteReference w:id="104"/>
      </w:r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縱橫</w:t>
      </w:r>
      <w:r w:rsidR="004261F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不並別</w:t>
      </w:r>
      <w:proofErr w:type="gramEnd"/>
      <w:r w:rsidR="004261F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離過絕非</w:t>
      </w:r>
      <w:r w:rsidR="004261F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不可思議。</w:t>
      </w:r>
    </w:p>
    <w:p w14:paraId="46029BD8" w14:textId="6F9C7CB2" w:rsidR="00491FE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今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阿彌陀佛</w:t>
      </w:r>
      <w:r w:rsidR="004261F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正指同居土中</w:t>
      </w:r>
      <w:r w:rsidR="004261F1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示生化身</w:t>
      </w:r>
      <w:proofErr w:type="gramEnd"/>
      <w:r w:rsidR="004261F1" w:rsidRPr="00D3024D">
        <w:rPr>
          <w:rStyle w:val="af2"/>
          <w:rFonts w:ascii="Times New Roman" w:eastAsia="PMingLiU" w:hAnsi="Times New Roman"/>
          <w:lang w:eastAsia="zh-TW"/>
        </w:rPr>
        <w:footnoteReference w:id="105"/>
      </w:r>
      <w:r w:rsidR="004261F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仍復卽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報卽法也</w:t>
      </w:r>
      <w:r w:rsidR="004261F1" w:rsidRPr="00D3024D">
        <w:rPr>
          <w:rStyle w:val="af2"/>
          <w:rFonts w:ascii="Times New Roman" w:eastAsia="PMingLiU" w:hAnsi="Times New Roman"/>
          <w:lang w:eastAsia="zh-TW"/>
        </w:rPr>
        <w:footnoteReference w:id="106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618CCE7" w14:textId="77777777" w:rsidR="00C92C75" w:rsidRPr="00D3024D" w:rsidRDefault="00C92C75" w:rsidP="00456E50">
      <w:pPr>
        <w:rPr>
          <w:rFonts w:ascii="Times New Roman" w:eastAsia="PMingLiU" w:hAnsi="Times New Roman"/>
          <w:lang w:eastAsia="zh-TW"/>
        </w:rPr>
      </w:pPr>
    </w:p>
    <w:p w14:paraId="6D2199E3" w14:textId="0AA2B6FE" w:rsidR="00D54146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復次世界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及佛</w:t>
      </w:r>
      <w:r w:rsidR="00F8370E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皆言有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</w:t>
      </w:r>
      <w:r w:rsidR="00F8370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具四義</w:t>
      </w:r>
      <w:r w:rsidR="00F8370E" w:rsidRPr="00D3024D">
        <w:rPr>
          <w:rStyle w:val="af2"/>
          <w:rFonts w:ascii="Times New Roman" w:eastAsia="PMingLiU" w:hAnsi="Times New Roman"/>
          <w:lang w:eastAsia="zh-TW"/>
        </w:rPr>
        <w:footnoteReference w:id="107"/>
      </w:r>
      <w:r w:rsidR="00F8370E" w:rsidRPr="00D3024D">
        <w:rPr>
          <w:rFonts w:ascii="Times New Roman" w:eastAsia="PMingLiU" w:hAnsi="Times New Roman" w:hint="eastAsia"/>
          <w:lang w:eastAsia="zh-TW"/>
        </w:rPr>
        <w:t>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的標實境</w:t>
      </w:r>
      <w:proofErr w:type="gramEnd"/>
      <w:r w:rsidR="00F8370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欣求故</w:t>
      </w:r>
      <w:proofErr w:type="gramEnd"/>
      <w:r w:rsidR="00F8370E" w:rsidRPr="00D3024D">
        <w:rPr>
          <w:rStyle w:val="af2"/>
          <w:rFonts w:ascii="Times New Roman" w:eastAsia="PMingLiU" w:hAnsi="Times New Roman"/>
          <w:lang w:eastAsia="zh-TW"/>
        </w:rPr>
        <w:footnoteReference w:id="108"/>
      </w:r>
      <w:r w:rsidR="00F8370E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誠語指示</w:t>
      </w:r>
      <w:proofErr w:type="gramEnd"/>
      <w:r w:rsidR="00F8370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令專一故</w:t>
      </w:r>
      <w:r w:rsidR="00F8370E" w:rsidRPr="00D3024D">
        <w:rPr>
          <w:rStyle w:val="af2"/>
          <w:rFonts w:ascii="Times New Roman" w:eastAsia="PMingLiU" w:hAnsi="Times New Roman"/>
          <w:lang w:eastAsia="zh-TW"/>
        </w:rPr>
        <w:footnoteReference w:id="109"/>
      </w:r>
      <w:r w:rsidR="00F8370E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簡非乾城陽燄</w:t>
      </w:r>
      <w:proofErr w:type="gramEnd"/>
      <w:r w:rsidR="00F8370E" w:rsidRPr="00D3024D">
        <w:rPr>
          <w:rStyle w:val="af2"/>
          <w:rFonts w:ascii="Times New Roman" w:eastAsia="PMingLiU" w:hAnsi="Times New Roman"/>
          <w:lang w:eastAsia="zh-TW"/>
        </w:rPr>
        <w:footnoteReference w:id="110"/>
      </w:r>
      <w:r w:rsidR="00F8370E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非權現曲示</w:t>
      </w:r>
      <w:r w:rsidR="00F8370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非緣影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虛妄</w:t>
      </w:r>
      <w:r w:rsidR="00F8370E" w:rsidRPr="00D3024D">
        <w:rPr>
          <w:rStyle w:val="af2"/>
          <w:rFonts w:ascii="Times New Roman" w:eastAsia="PMingLiU" w:hAnsi="Times New Roman"/>
          <w:lang w:eastAsia="zh-TW"/>
        </w:rPr>
        <w:footnoteReference w:id="111"/>
      </w:r>
      <w:r w:rsidR="00F8370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非保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真偏但</w:t>
      </w:r>
      <w:proofErr w:type="gramEnd"/>
      <w:r w:rsidR="003E450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破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魔邪權小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故</w:t>
      </w:r>
      <w:r w:rsidR="009A46B8" w:rsidRPr="00D3024D">
        <w:rPr>
          <w:rStyle w:val="af2"/>
          <w:rFonts w:ascii="Times New Roman" w:eastAsia="PMingLiU" w:hAnsi="Times New Roman"/>
          <w:lang w:eastAsia="zh-TW"/>
        </w:rPr>
        <w:footnoteReference w:id="112"/>
      </w:r>
      <w:r w:rsidR="009A46B8" w:rsidRPr="00D3024D">
        <w:rPr>
          <w:rStyle w:val="af2"/>
          <w:rFonts w:ascii="Times New Roman" w:eastAsia="PMingLiU" w:hAnsi="Times New Roman"/>
          <w:lang w:eastAsia="zh-TW"/>
        </w:rPr>
        <w:footnoteReference w:id="113"/>
      </w:r>
      <w:r w:rsidR="009A46B8"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圓彰性具</w:t>
      </w:r>
      <w:r w:rsidR="009A46B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令深證故</w:t>
      </w:r>
      <w:proofErr w:type="gramEnd"/>
      <w:r w:rsidR="009A46B8" w:rsidRPr="00D3024D">
        <w:rPr>
          <w:rStyle w:val="af2"/>
          <w:rFonts w:ascii="Times New Roman" w:eastAsia="PMingLiU" w:hAnsi="Times New Roman"/>
          <w:lang w:eastAsia="zh-TW"/>
        </w:rPr>
        <w:footnoteReference w:id="114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959B5B4" w14:textId="77777777" w:rsidR="00C92C75" w:rsidRPr="00D3024D" w:rsidRDefault="00C92C75" w:rsidP="00456E50">
      <w:pPr>
        <w:rPr>
          <w:rFonts w:ascii="Times New Roman" w:eastAsia="PMingLiU" w:hAnsi="Times New Roman"/>
          <w:lang w:eastAsia="zh-TW"/>
        </w:rPr>
      </w:pPr>
    </w:p>
    <w:p w14:paraId="3D19934C" w14:textId="680F7F98" w:rsidR="00E2371E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今現在說法者</w:t>
      </w:r>
      <w:r w:rsidR="009A4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簡上依正二有</w:t>
      </w:r>
      <w:r w:rsidR="009A4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過去</w:t>
      </w:r>
      <w:r w:rsidR="00E461A8" w:rsidRPr="00D3024D">
        <w:rPr>
          <w:rFonts w:ascii="Times New Roman" w:eastAsia="PMingLiU" w:hAnsi="Times New Roman" w:hint="eastAsia"/>
          <w:color w:val="FF0000"/>
          <w:lang w:eastAsia="zh-TW"/>
        </w:rPr>
        <w:t>已</w:t>
      </w:r>
      <w:r w:rsidRPr="00D3024D">
        <w:rPr>
          <w:rFonts w:ascii="Times New Roman" w:eastAsia="PMingLiU" w:hAnsi="Times New Roman" w:hint="eastAsia"/>
          <w:lang w:eastAsia="zh-TW"/>
        </w:rPr>
        <w:t>滅</w:t>
      </w:r>
      <w:proofErr w:type="gramEnd"/>
      <w:r w:rsidR="009A4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未來未成。正應發願往生</w:t>
      </w:r>
      <w:r w:rsidR="009A4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親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覲聽法</w:t>
      </w:r>
      <w:proofErr w:type="gramEnd"/>
      <w:r w:rsidR="009A4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速成正覺也</w:t>
      </w:r>
      <w:r w:rsidR="009A46B8" w:rsidRPr="00D3024D">
        <w:rPr>
          <w:rStyle w:val="af2"/>
          <w:rFonts w:ascii="Times New Roman" w:eastAsia="PMingLiU" w:hAnsi="Times New Roman"/>
          <w:lang w:eastAsia="zh-TW"/>
        </w:rPr>
        <w:footnoteReference w:id="115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E8C8B84" w14:textId="77777777" w:rsidR="00C92C75" w:rsidRPr="00D3024D" w:rsidRDefault="00C92C75" w:rsidP="00456E50">
      <w:pPr>
        <w:rPr>
          <w:rFonts w:ascii="Times New Roman" w:eastAsia="PMingLiU" w:hAnsi="Times New Roman"/>
          <w:lang w:eastAsia="zh-TW"/>
        </w:rPr>
      </w:pPr>
    </w:p>
    <w:p w14:paraId="1934B1F0" w14:textId="082181D1" w:rsidR="0064453F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復次</w:t>
      </w:r>
      <w:proofErr w:type="gramEnd"/>
      <w:r w:rsidR="004B0C4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二有現在</w:t>
      </w:r>
      <w:r w:rsidR="004B0C4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勸信序也</w:t>
      </w:r>
      <w:proofErr w:type="gramEnd"/>
      <w:r w:rsidR="004B0C46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世界名極樂</w:t>
      </w:r>
      <w:r w:rsidR="004B0C4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勸願序也</w:t>
      </w:r>
      <w:proofErr w:type="gramEnd"/>
      <w:r w:rsidR="004B0C46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佛號阿彌陀</w:t>
      </w:r>
      <w:r w:rsidR="004B0C4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勸持名妙行序也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復次</w:t>
      </w:r>
      <w:proofErr w:type="gramEnd"/>
      <w:r w:rsidR="004B0C46" w:rsidRPr="00D3024D">
        <w:rPr>
          <w:rFonts w:ascii="Times New Roman" w:eastAsia="PMingLiU" w:hAnsi="Times New Roman" w:hint="eastAsia"/>
          <w:lang w:eastAsia="zh-TW"/>
        </w:rPr>
        <w:t>，</w:t>
      </w:r>
      <w:r w:rsidR="00D43791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阿</w:t>
      </w:r>
      <w:r w:rsidR="00D43791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彌</w:t>
      </w:r>
      <w:r w:rsidR="00D43791" w:rsidRPr="00D3024D">
        <w:rPr>
          <w:rFonts w:ascii="Times New Roman" w:eastAsia="PMingLiU" w:hAnsi="Times New Roman" w:hint="eastAsia"/>
          <w:lang w:eastAsia="zh-TW"/>
        </w:rPr>
        <w:t>（</w:t>
      </w:r>
      <w:proofErr w:type="gramStart"/>
      <w:r w:rsidR="00D43791" w:rsidRPr="00D3024D">
        <w:rPr>
          <w:rFonts w:ascii="Times New Roman" w:eastAsia="PMingLiU" w:hAnsi="Times New Roman" w:hint="eastAsia"/>
          <w:lang w:eastAsia="zh-TW"/>
        </w:rPr>
        <w:t>陀</w:t>
      </w:r>
      <w:proofErr w:type="gramEnd"/>
      <w:r w:rsidR="00D43791" w:rsidRPr="00D3024D">
        <w:rPr>
          <w:rFonts w:ascii="Times New Roman" w:eastAsia="PMingLiU" w:hAnsi="Times New Roman" w:hint="eastAsia"/>
          <w:lang w:eastAsia="zh-TW"/>
        </w:rPr>
        <w:t>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序佛</w:t>
      </w:r>
      <w:proofErr w:type="gramEnd"/>
      <w:r w:rsidR="004B0C46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說法序法</w:t>
      </w:r>
      <w:proofErr w:type="gramEnd"/>
      <w:r w:rsidR="004B0C46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現在海會</w:t>
      </w:r>
      <w:r w:rsidR="004B0C46" w:rsidRPr="00D3024D">
        <w:rPr>
          <w:rStyle w:val="af2"/>
          <w:rFonts w:ascii="Times New Roman" w:eastAsia="PMingLiU" w:hAnsi="Times New Roman"/>
          <w:lang w:eastAsia="zh-TW"/>
        </w:rPr>
        <w:footnoteReference w:id="116"/>
      </w:r>
      <w:r w:rsidR="004B0C4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序僧</w:t>
      </w:r>
      <w:proofErr w:type="gramEnd"/>
      <w:r w:rsidR="004B0C46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佛法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僧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同一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實相</w:t>
      </w:r>
      <w:r w:rsidR="004B0C4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序體</w:t>
      </w:r>
      <w:proofErr w:type="gramEnd"/>
      <w:r w:rsidR="004B0C4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從</w:t>
      </w:r>
      <w:r w:rsidR="00D43791" w:rsidRPr="00D3024D">
        <w:rPr>
          <w:rFonts w:ascii="Times New Roman" w:eastAsia="PMingLiU" w:hAnsi="Times New Roman" w:hint="eastAsia"/>
          <w:lang w:eastAsia="zh-TW"/>
        </w:rPr>
        <w:t>此</w:t>
      </w:r>
      <w:r w:rsidR="004B0C46" w:rsidRPr="00D3024D">
        <w:rPr>
          <w:rStyle w:val="af2"/>
          <w:rFonts w:ascii="Times New Roman" w:eastAsia="PMingLiU" w:hAnsi="Times New Roman"/>
          <w:lang w:eastAsia="zh-TW"/>
        </w:rPr>
        <w:footnoteReference w:id="117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起信願行</w:t>
      </w:r>
      <w:r w:rsidR="004B0C4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序宗</w:t>
      </w:r>
      <w:proofErr w:type="gramEnd"/>
      <w:r w:rsidR="004B0C46" w:rsidRPr="00D3024D">
        <w:rPr>
          <w:rFonts w:ascii="Times New Roman" w:eastAsia="PMingLiU" w:hAnsi="Times New Roman" w:hint="eastAsia"/>
          <w:color w:val="FF0000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信願行成</w:t>
      </w:r>
      <w:proofErr w:type="gramEnd"/>
      <w:r w:rsidR="004B0C4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必得往生</w:t>
      </w:r>
      <w:r w:rsidR="004B0C46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佛聞法</w:t>
      </w:r>
      <w:r w:rsidR="004B0C4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序用</w:t>
      </w:r>
      <w:proofErr w:type="gramEnd"/>
      <w:r w:rsidR="004B0C46" w:rsidRPr="00D3024D">
        <w:rPr>
          <w:rFonts w:ascii="Times New Roman" w:eastAsia="PMingLiU" w:hAnsi="Times New Roman" w:hint="eastAsia"/>
          <w:color w:val="FF0000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唯一佛界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所緣</w:t>
      </w:r>
      <w:r w:rsidR="00D43791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境</w:t>
      </w:r>
      <w:r w:rsidR="00D43791" w:rsidRPr="00D3024D">
        <w:rPr>
          <w:rFonts w:ascii="Times New Roman" w:eastAsia="PMingLiU" w:hAnsi="Times New Roman" w:hint="eastAsia"/>
          <w:lang w:eastAsia="zh-TW"/>
        </w:rPr>
        <w:t>］</w:t>
      </w:r>
      <w:r w:rsidR="00F52D8A" w:rsidRPr="00D3024D">
        <w:rPr>
          <w:rStyle w:val="af2"/>
          <w:rFonts w:ascii="Times New Roman" w:eastAsia="PMingLiU" w:hAnsi="Times New Roman"/>
          <w:lang w:eastAsia="zh-TW"/>
        </w:rPr>
        <w:footnoteReference w:id="118"/>
      </w:r>
      <w:r w:rsidR="00F52D8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不雜餘事</w:t>
      </w:r>
      <w:r w:rsidR="00F52D8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序教相</w:t>
      </w:r>
      <w:r w:rsidR="00D43791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也</w:t>
      </w:r>
      <w:r w:rsidR="00D43791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言略意周矣</w:t>
      </w:r>
      <w:proofErr w:type="gramEnd"/>
      <w:r w:rsidR="00F52D8A" w:rsidRPr="00D3024D">
        <w:rPr>
          <w:rFonts w:ascii="Times New Roman" w:eastAsia="PMingLiU" w:hAnsi="Times New Roman" w:hint="eastAsia"/>
          <w:lang w:eastAsia="zh-TW"/>
        </w:rPr>
        <w:t>！</w:t>
      </w:r>
    </w:p>
    <w:p w14:paraId="70BC50A2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159B0A2C" w14:textId="77777777" w:rsidR="00756A84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初序分竟。</w:t>
      </w:r>
    </w:p>
    <w:p w14:paraId="77E2067C" w14:textId="77777777" w:rsidR="00456E50" w:rsidRPr="00D3024D" w:rsidRDefault="00456E50" w:rsidP="00756A84">
      <w:pPr>
        <w:rPr>
          <w:rFonts w:ascii="Times New Roman" w:eastAsia="PMingLiU" w:hAnsi="Times New Roman"/>
          <w:lang w:eastAsia="zh-TW"/>
        </w:rPr>
      </w:pPr>
    </w:p>
    <w:p w14:paraId="351FAE58" w14:textId="35D0EF1A" w:rsidR="00456E50" w:rsidRPr="00D3024D" w:rsidRDefault="00456E50" w:rsidP="009A2C41">
      <w:pPr>
        <w:pStyle w:val="3"/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highlight w:val="yellow"/>
          <w:lang w:eastAsia="zh-TW"/>
        </w:rPr>
        <w:t>正宗分</w:t>
      </w:r>
    </w:p>
    <w:p w14:paraId="2B719535" w14:textId="77777777" w:rsidR="00475DE8" w:rsidRPr="00D3024D" w:rsidRDefault="00475DE8" w:rsidP="00456E50">
      <w:pPr>
        <w:rPr>
          <w:rFonts w:ascii="Times New Roman" w:eastAsia="PMingLiU" w:hAnsi="Times New Roman"/>
          <w:color w:val="FF0000"/>
          <w:lang w:eastAsia="zh-TW"/>
        </w:rPr>
      </w:pPr>
    </w:p>
    <w:p w14:paraId="1B704402" w14:textId="4083B273" w:rsidR="00FF7518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（甲）二正宗分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三</w:t>
      </w:r>
      <w:proofErr w:type="gramEnd"/>
      <w:r w:rsidR="008E3C8D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12672D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廣陳彼土依正妙果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以啟</w:t>
      </w:r>
      <w:r w:rsidR="0012672D" w:rsidRPr="00D3024D">
        <w:rPr>
          <w:rStyle w:val="af2"/>
          <w:rFonts w:ascii="Times New Roman" w:eastAsia="PMingLiU" w:hAnsi="Times New Roman"/>
          <w:lang w:eastAsia="zh-TW"/>
        </w:rPr>
        <w:footnoteReference w:id="119"/>
      </w:r>
      <w:r w:rsidRPr="00D3024D">
        <w:rPr>
          <w:rFonts w:ascii="Times New Roman" w:eastAsia="PMingLiU" w:hAnsi="Times New Roman" w:hint="eastAsia"/>
          <w:lang w:eastAsia="zh-TW"/>
        </w:rPr>
        <w:t>信</w:t>
      </w:r>
      <w:r w:rsidR="008E3C8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12672D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特勸</w:t>
      </w:r>
      <w:proofErr w:type="gramEnd"/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生應求往生以發願</w:t>
      </w:r>
      <w:r w:rsidR="008E3C8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r w:rsidR="0012672D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正示行者執持名號以立行。</w:t>
      </w:r>
    </w:p>
    <w:p w14:paraId="77D51FA3" w14:textId="77777777" w:rsidR="006C4557" w:rsidRPr="00D3024D" w:rsidRDefault="006C4557" w:rsidP="00456E50">
      <w:pPr>
        <w:rPr>
          <w:rFonts w:ascii="Times New Roman" w:eastAsia="PMingLiU" w:hAnsi="Times New Roman"/>
          <w:lang w:eastAsia="zh-TW"/>
        </w:rPr>
      </w:pPr>
    </w:p>
    <w:p w14:paraId="3CEDB2A1" w14:textId="6E67B4F5" w:rsidR="00FF7518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</w:t>
      </w:r>
      <w:r w:rsidR="0012672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一經要旨</w:t>
      </w:r>
      <w:r w:rsidR="0012672D" w:rsidRPr="00D3024D">
        <w:rPr>
          <w:rStyle w:val="af2"/>
          <w:rFonts w:ascii="Times New Roman" w:eastAsia="PMingLiU" w:hAnsi="Times New Roman"/>
          <w:lang w:eastAsia="zh-TW"/>
        </w:rPr>
        <w:footnoteReference w:id="120"/>
      </w:r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慧行</w:t>
      </w:r>
      <w:r w:rsidR="0012672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持名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行行。得生與否</w:t>
      </w:r>
      <w:r w:rsidR="0012672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全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由信願之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有無</w:t>
      </w:r>
      <w:r w:rsidR="0012672D" w:rsidRPr="00D3024D">
        <w:rPr>
          <w:rStyle w:val="af2"/>
          <w:rFonts w:ascii="Times New Roman" w:eastAsia="PMingLiU" w:hAnsi="Times New Roman"/>
          <w:lang w:eastAsia="zh-TW"/>
        </w:rPr>
        <w:footnoteReference w:id="121"/>
      </w:r>
      <w:r w:rsidR="0012672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品位高下</w:t>
      </w:r>
      <w:r w:rsidR="0012672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全由持名之深淺。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故慧行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前導</w:t>
      </w:r>
      <w:r w:rsidR="0012672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行行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正修</w:t>
      </w:r>
      <w:r w:rsidR="0012672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如目足並運也。</w:t>
      </w:r>
    </w:p>
    <w:p w14:paraId="2E9CB793" w14:textId="77777777" w:rsidR="006C4557" w:rsidRPr="00D3024D" w:rsidRDefault="006C4557" w:rsidP="00456E50">
      <w:pPr>
        <w:rPr>
          <w:rFonts w:ascii="Times New Roman" w:eastAsia="PMingLiU" w:hAnsi="Times New Roman"/>
          <w:lang w:eastAsia="zh-TW"/>
        </w:rPr>
      </w:pPr>
    </w:p>
    <w:p w14:paraId="6476B994" w14:textId="76311AA8" w:rsidR="00E3003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（乙）初</w:t>
      </w:r>
      <w:r w:rsidR="0012672D" w:rsidRPr="00D3024D">
        <w:rPr>
          <w:rFonts w:ascii="Times New Roman" w:eastAsia="PMingLiU" w:hAnsi="Times New Roman" w:hint="eastAsia"/>
          <w:lang w:eastAsia="zh-TW"/>
        </w:rPr>
        <w:t>文爲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8E3C8D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A31380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依報妙</w:t>
      </w:r>
      <w:proofErr w:type="gramEnd"/>
      <w:r w:rsidR="008E3C8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A31380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正報妙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6EBD77D" w14:textId="4DA7C143" w:rsidR="00E3003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（丙）初</w:t>
      </w:r>
      <w:r w:rsidR="00A31380" w:rsidRPr="00D3024D">
        <w:rPr>
          <w:rFonts w:ascii="Times New Roman" w:eastAsia="PMingLiU" w:hAnsi="Times New Roman" w:hint="eastAsia"/>
          <w:lang w:eastAsia="zh-TW"/>
        </w:rPr>
        <w:t>又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8E3C8D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A31380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徵釋</w:t>
      </w:r>
      <w:r w:rsidR="008E3C8D" w:rsidRPr="00D3024D">
        <w:rPr>
          <w:rFonts w:ascii="Times New Roman" w:eastAsia="PMingLiU" w:hAnsi="Times New Roman" w:hint="eastAsia"/>
          <w:lang w:eastAsia="zh-TW"/>
        </w:rPr>
        <w:t>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</w:t>
      </w:r>
      <w:r w:rsidR="00A31380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廣釋。</w:t>
      </w:r>
      <w:proofErr w:type="gramEnd"/>
    </w:p>
    <w:p w14:paraId="5DCCDCC2" w14:textId="3F3293EB" w:rsidR="00E3003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（丁）初</w:t>
      </w:r>
      <w:r w:rsidR="00A31380" w:rsidRPr="00D3024D">
        <w:rPr>
          <w:rFonts w:ascii="Times New Roman" w:eastAsia="PMingLiU" w:hAnsi="Times New Roman" w:hint="eastAsia"/>
          <w:lang w:eastAsia="zh-TW"/>
        </w:rPr>
        <w:t>又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8E3C8D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A31380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徵</w:t>
      </w:r>
      <w:proofErr w:type="gramEnd"/>
      <w:r w:rsidR="008E3C8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A31380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釋。</w:t>
      </w:r>
    </w:p>
    <w:p w14:paraId="05EAA348" w14:textId="044B9A16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今初</w:t>
      </w:r>
      <w:proofErr w:type="gramEnd"/>
      <w:r w:rsidR="00A31380" w:rsidRPr="00D3024D">
        <w:rPr>
          <w:rFonts w:ascii="Times New Roman" w:eastAsia="PMingLiU" w:hAnsi="Times New Roman" w:hint="eastAsia"/>
          <w:lang w:eastAsia="zh-TW"/>
        </w:rPr>
        <w:t>。</w:t>
      </w:r>
    </w:p>
    <w:p w14:paraId="1586BE00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6D33CC5B" w14:textId="1A8848D0" w:rsidR="00456E50" w:rsidRPr="00D3024D" w:rsidRDefault="006C4557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A31380" w:rsidRPr="00D3024D">
        <w:rPr>
          <w:rFonts w:ascii="Times New Roman" w:eastAsia="PMingLiU" w:hAnsi="Times New Roman" w:hint="eastAsia"/>
          <w:lang w:eastAsia="zh-TW"/>
        </w:rPr>
        <w:t>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彼土何故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名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456E50" w:rsidRPr="00D3024D">
        <w:rPr>
          <w:rFonts w:ascii="Times New Roman" w:eastAsia="PMingLiU" w:hAnsi="Times New Roman" w:hint="eastAsia"/>
          <w:lang w:eastAsia="zh-TW"/>
        </w:rPr>
        <w:t>極樂</w:t>
      </w:r>
      <w:r w:rsidR="00A31380" w:rsidRPr="00D3024D">
        <w:rPr>
          <w:rFonts w:ascii="Times New Roman" w:eastAsia="PMingLiU" w:hAnsi="Times New Roman" w:hint="eastAsia"/>
          <w:lang w:eastAsia="zh-TW"/>
        </w:rPr>
        <w:t>？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7733AE66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1FB0500" w14:textId="7E3F173A" w:rsidR="00E3003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釋</w:t>
      </w:r>
      <w:r w:rsidR="00A31380" w:rsidRPr="00D3024D">
        <w:rPr>
          <w:rFonts w:ascii="Times New Roman" w:eastAsia="PMingLiU" w:hAnsi="Times New Roman" w:hint="eastAsia"/>
          <w:lang w:eastAsia="zh-TW"/>
        </w:rPr>
        <w:t>又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</w:t>
      </w:r>
      <w:r w:rsidR="008E3C8D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A31380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約能受用釋</w:t>
      </w:r>
      <w:r w:rsidR="008E3C8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A31380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約所受用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釋。</w:t>
      </w:r>
    </w:p>
    <w:p w14:paraId="14B67C43" w14:textId="6722D29D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（己）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今初</w:t>
      </w:r>
      <w:proofErr w:type="gramEnd"/>
      <w:r w:rsidR="00A31380" w:rsidRPr="00D3024D">
        <w:rPr>
          <w:rFonts w:ascii="Times New Roman" w:eastAsia="PMingLiU" w:hAnsi="Times New Roman" w:hint="eastAsia"/>
          <w:lang w:eastAsia="zh-TW"/>
        </w:rPr>
        <w:t>。</w:t>
      </w:r>
    </w:p>
    <w:p w14:paraId="37C9DDE6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565285F0" w14:textId="07529E05" w:rsidR="00456E50" w:rsidRPr="00D3024D" w:rsidRDefault="006C4557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其國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生</w:t>
      </w:r>
      <w:r w:rsidR="00A31380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無有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苦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但受諸樂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故名極樂。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36E929AC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0505C8EE" w14:textId="062E2432" w:rsidR="00E30032" w:rsidRPr="00D3024D" w:rsidRDefault="001F6069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生是能受用人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等覺以還皆可名。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今且約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人民言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以下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下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例上上也</w:t>
      </w:r>
      <w:r w:rsidR="00A31380" w:rsidRPr="00D3024D">
        <w:rPr>
          <w:rStyle w:val="af2"/>
          <w:rFonts w:ascii="Times New Roman" w:eastAsia="PMingLiU" w:hAnsi="Times New Roman"/>
          <w:lang w:eastAsia="zh-TW"/>
        </w:rPr>
        <w:footnoteReference w:id="122"/>
      </w:r>
      <w:r w:rsidR="00456E50" w:rsidRPr="00D3024D">
        <w:rPr>
          <w:rFonts w:ascii="Times New Roman" w:eastAsia="PMingLiU" w:hAnsi="Times New Roman" w:hint="eastAsia"/>
          <w:lang w:eastAsia="zh-TW"/>
        </w:rPr>
        <w:t>。</w:t>
      </w:r>
    </w:p>
    <w:p w14:paraId="28DF3575" w14:textId="17942A6C" w:rsidR="00E30032" w:rsidRPr="00D3024D" w:rsidRDefault="00E30032" w:rsidP="00456E50">
      <w:pPr>
        <w:rPr>
          <w:rFonts w:ascii="Times New Roman" w:eastAsia="PMingLiU" w:hAnsi="Times New Roman"/>
          <w:lang w:eastAsia="zh-TW"/>
        </w:rPr>
      </w:pPr>
    </w:p>
    <w:p w14:paraId="29F06B06" w14:textId="27270EBF" w:rsidR="00221886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婆苦樂雜</w:t>
      </w:r>
      <w:r w:rsidR="00A31380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其實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苦是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苦苦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="00A31380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123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偪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身心故</w:t>
      </w:r>
      <w:r w:rsidR="00A31380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是壞苦</w:t>
      </w:r>
      <w:proofErr w:type="gramEnd"/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不久住故</w:t>
      </w:r>
      <w:proofErr w:type="gramEnd"/>
      <w:r w:rsidR="00A31380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苦非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樂是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行苦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性遷流故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。彼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土</w:t>
      </w:r>
      <w:r w:rsidR="00A31380" w:rsidRPr="00D3024D">
        <w:rPr>
          <w:rStyle w:val="af2"/>
          <w:rFonts w:ascii="Times New Roman" w:eastAsia="PMingLiU" w:hAnsi="Times New Roman"/>
          <w:lang w:eastAsia="zh-TW"/>
        </w:rPr>
        <w:footnoteReference w:id="124"/>
      </w:r>
      <w:r w:rsidRPr="00D3024D">
        <w:rPr>
          <w:rFonts w:ascii="Times New Roman" w:eastAsia="PMingLiU" w:hAnsi="Times New Roman" w:hint="eastAsia"/>
          <w:lang w:eastAsia="zh-TW"/>
        </w:rPr>
        <w:t>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離</w:t>
      </w:r>
      <w:r w:rsidR="00A31380" w:rsidRPr="00D3024D">
        <w:rPr>
          <w:rStyle w:val="af2"/>
          <w:rFonts w:ascii="Times New Roman" w:eastAsia="PMingLiU" w:hAnsi="Times New Roman"/>
          <w:lang w:eastAsia="zh-TW"/>
        </w:rPr>
        <w:footnoteReference w:id="125"/>
      </w:r>
      <w:r w:rsidRPr="00D3024D">
        <w:rPr>
          <w:rFonts w:ascii="Times New Roman" w:eastAsia="PMingLiU" w:hAnsi="Times New Roman" w:hint="eastAsia"/>
          <w:lang w:eastAsia="zh-TW"/>
        </w:rPr>
        <w:t>三苦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不同</w:t>
      </w:r>
      <w:r w:rsidR="00A31380" w:rsidRPr="00D3024D">
        <w:rPr>
          <w:rStyle w:val="af2"/>
          <w:rFonts w:ascii="Times New Roman" w:eastAsia="PMingLiU" w:hAnsi="Times New Roman"/>
          <w:lang w:eastAsia="zh-TW"/>
        </w:rPr>
        <w:footnoteReference w:id="126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此土對苦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之樂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乃名極樂。</w:t>
      </w:r>
    </w:p>
    <w:p w14:paraId="517DBF2D" w14:textId="66669C97" w:rsidR="006D15DC" w:rsidRPr="00D3024D" w:rsidRDefault="006D15DC" w:rsidP="00456E50">
      <w:pPr>
        <w:rPr>
          <w:rFonts w:ascii="Times New Roman" w:eastAsia="PMingLiU" w:hAnsi="Times New Roman"/>
          <w:lang w:eastAsia="zh-TW"/>
        </w:rPr>
      </w:pPr>
    </w:p>
    <w:p w14:paraId="56D6BE35" w14:textId="44F8EAAC" w:rsidR="00E63989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往分別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同居五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濁輕</w:t>
      </w:r>
      <w:proofErr w:type="gramEnd"/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無分段八苦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受不病</w:t>
      </w:r>
      <w:proofErr w:type="gramEnd"/>
      <w:r w:rsidR="00A31380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不老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自在遊行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天食天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衣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諸善聚會等樂。</w:t>
      </w:r>
    </w:p>
    <w:p w14:paraId="2A3DC760" w14:textId="21E645AD" w:rsidR="00E63989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方便體觀巧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無沈空滯寂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之苦</w:t>
      </w:r>
      <w:r w:rsidR="00A3138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但受遊戲神通等樂。</w:t>
      </w:r>
    </w:p>
    <w:p w14:paraId="6D4F8ECF" w14:textId="4956D8DE" w:rsidR="00E63989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實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報心觀圓</w:t>
      </w:r>
      <w:proofErr w:type="gramEnd"/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無隔別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融之苦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但受無礙不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思議樂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149AEB58" w14:textId="7A66E230" w:rsidR="00E63989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寂光究竟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等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無法身滲漏</w:t>
      </w:r>
      <w:r w:rsidR="001F1474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真常流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注之苦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受稱性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圓滿究竟樂。</w:t>
      </w:r>
    </w:p>
    <w:p w14:paraId="0746A039" w14:textId="5E12574B" w:rsidR="00745234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然同居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以持名善根福德同佛故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圓淨四土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圓受諸樂也</w:t>
      </w:r>
      <w:r w:rsidR="001F1474" w:rsidRPr="00D3024D">
        <w:rPr>
          <w:rStyle w:val="af2"/>
          <w:rFonts w:ascii="Times New Roman" w:eastAsia="PMingLiU" w:hAnsi="Times New Roman"/>
          <w:lang w:eastAsia="zh-TW"/>
        </w:rPr>
        <w:footnoteReference w:id="127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BF14F30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3B7D526B" w14:textId="0796E189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復次極樂最勝</w:t>
      </w:r>
      <w:proofErr w:type="gramEnd"/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不在上三土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而在同居。良以上之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則十方同居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遜</w:t>
      </w:r>
      <w:r w:rsidR="005A2F46">
        <w:rPr>
          <w:rStyle w:val="af2"/>
          <w:rFonts w:ascii="Times New Roman" w:eastAsia="PMingLiU" w:hAnsi="Times New Roman"/>
          <w:lang w:eastAsia="zh-TW"/>
        </w:rPr>
        <w:footnoteReference w:id="128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其殊特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。下又可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與此土較量</w:t>
      </w:r>
      <w:proofErr w:type="gramEnd"/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所以凡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夫優入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而從容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橫超而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度越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佛說苦樂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意在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此。</w:t>
      </w:r>
    </w:p>
    <w:p w14:paraId="51CFB70D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B0AD05C" w14:textId="4BA0FD2C" w:rsidR="00E63989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（己）二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約所受用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釋</w:t>
      </w:r>
      <w:r w:rsidR="001F1474" w:rsidRPr="00D3024D">
        <w:rPr>
          <w:rStyle w:val="af2"/>
          <w:rFonts w:ascii="Times New Roman" w:eastAsia="PMingLiU" w:hAnsi="Times New Roman"/>
          <w:lang w:eastAsia="zh-TW"/>
        </w:rPr>
        <w:footnoteReference w:id="129"/>
      </w:r>
      <w:r w:rsidR="001F1474" w:rsidRPr="00D3024D">
        <w:rPr>
          <w:rFonts w:ascii="Times New Roman" w:eastAsia="PMingLiU" w:hAnsi="Times New Roman" w:hint="eastAsia"/>
          <w:lang w:eastAsia="zh-TW"/>
        </w:rPr>
        <w:t>。</w:t>
      </w:r>
    </w:p>
    <w:p w14:paraId="40249AAF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574F0723" w14:textId="03B8110F" w:rsidR="00456E50" w:rsidRPr="00D3024D" w:rsidRDefault="000569DD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又舍利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1F1474" w:rsidRPr="00D3024D">
        <w:rPr>
          <w:rFonts w:ascii="Times New Roman" w:eastAsia="PMingLiU" w:hAnsi="Times New Roman" w:hint="eastAsia"/>
          <w:lang w:eastAsia="zh-TW"/>
        </w:rPr>
        <w:t>！</w:t>
      </w:r>
      <w:r w:rsidR="00456E50" w:rsidRPr="00D3024D">
        <w:rPr>
          <w:rFonts w:ascii="Times New Roman" w:eastAsia="PMingLiU" w:hAnsi="Times New Roman" w:hint="eastAsia"/>
          <w:lang w:eastAsia="zh-TW"/>
        </w:rPr>
        <w:t>極樂國土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七重欄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楯</w:t>
      </w:r>
      <w:proofErr w:type="gramEnd"/>
      <w:r w:rsidR="001F1474" w:rsidRPr="00D3024D">
        <w:rPr>
          <w:rStyle w:val="af2"/>
          <w:rFonts w:ascii="Times New Roman" w:eastAsia="PMingLiU" w:hAnsi="Times New Roman"/>
          <w:lang w:eastAsia="zh-TW"/>
        </w:rPr>
        <w:footnoteReference w:id="130"/>
      </w:r>
      <w:r w:rsidR="001F1474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七重羅網</w:t>
      </w:r>
      <w:r w:rsidR="001F1474" w:rsidRPr="00D3024D">
        <w:rPr>
          <w:rStyle w:val="af2"/>
          <w:rFonts w:ascii="Times New Roman" w:eastAsia="PMingLiU" w:hAnsi="Times New Roman"/>
          <w:lang w:eastAsia="zh-TW"/>
        </w:rPr>
        <w:footnoteReference w:id="131"/>
      </w:r>
      <w:r w:rsidR="001F1474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七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重行樹</w:t>
      </w:r>
      <w:proofErr w:type="gramEnd"/>
      <w:r w:rsidR="001F1474" w:rsidRPr="00D3024D">
        <w:rPr>
          <w:rStyle w:val="af2"/>
          <w:rFonts w:ascii="Times New Roman" w:eastAsia="PMingLiU" w:hAnsi="Times New Roman"/>
          <w:lang w:eastAsia="zh-TW"/>
        </w:rPr>
        <w:footnoteReference w:id="132"/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皆是四寶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周帀圍繞。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是故彼國</w:t>
      </w:r>
      <w:proofErr w:type="gramEnd"/>
      <w:r w:rsidR="001F1474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名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456E50" w:rsidRPr="00D3024D">
        <w:rPr>
          <w:rFonts w:ascii="Times New Roman" w:eastAsia="PMingLiU" w:hAnsi="Times New Roman" w:hint="eastAsia"/>
          <w:lang w:eastAsia="zh-TW"/>
        </w:rPr>
        <w:t>極樂。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0DD1A235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3E489296" w14:textId="62A9B8CC" w:rsidR="004B2986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七重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表七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科道品</w:t>
      </w:r>
      <w:proofErr w:type="gramEnd"/>
      <w:r w:rsidR="001F1474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四寶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表常</w:t>
      </w:r>
      <w:proofErr w:type="gramEnd"/>
      <w:r w:rsidR="001F147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樂</w:t>
      </w:r>
      <w:r w:rsidR="001F147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我</w:t>
      </w:r>
      <w:r w:rsidR="001F147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淨四德</w:t>
      </w:r>
      <w:r w:rsidR="001F1474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周帀圍繞者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佛菩薩等無量住處也。皆四寶</w:t>
      </w:r>
      <w:r w:rsidR="001F1474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則自功德深</w:t>
      </w:r>
      <w:r w:rsidR="001F1474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周帀</w:t>
      </w:r>
      <w:r w:rsidR="00732469" w:rsidRPr="00D3024D">
        <w:rPr>
          <w:rFonts w:ascii="Times New Roman" w:eastAsia="PMingLiU" w:hAnsi="Times New Roman" w:hint="eastAsia"/>
          <w:lang w:eastAsia="zh-TW"/>
        </w:rPr>
        <w:t>（環）</w:t>
      </w:r>
      <w:r w:rsidRPr="00D3024D">
        <w:rPr>
          <w:rFonts w:ascii="Times New Roman" w:eastAsia="PMingLiU" w:hAnsi="Times New Roman" w:hint="eastAsia"/>
          <w:lang w:eastAsia="zh-TW"/>
        </w:rPr>
        <w:t>繞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則他賢聖徧</w:t>
      </w:r>
      <w:r w:rsidR="009E5E54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極樂真因緣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</w:t>
      </w:r>
      <w:r w:rsidR="001F1474" w:rsidRPr="00D3024D">
        <w:rPr>
          <w:rStyle w:val="af2"/>
          <w:rFonts w:ascii="Times New Roman" w:eastAsia="PMingLiU" w:hAnsi="Times New Roman"/>
          <w:lang w:eastAsia="zh-TW"/>
        </w:rPr>
        <w:footnoteReference w:id="133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AD07ADE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04BC6ECF" w14:textId="6EC358E2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此等莊嚴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同居</w:t>
      </w:r>
      <w:r w:rsidRPr="00B051A2">
        <w:rPr>
          <w:rFonts w:ascii="Times New Roman" w:eastAsia="PMingLiU" w:hAnsi="Times New Roman" w:hint="eastAsia"/>
          <w:highlight w:val="yellow"/>
          <w:lang w:eastAsia="zh-TW"/>
        </w:rPr>
        <w:t>淨</w:t>
      </w:r>
      <w:r w:rsidR="00B051A2" w:rsidRPr="00B051A2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134"/>
      </w:r>
      <w:r w:rsidRPr="00D3024D">
        <w:rPr>
          <w:rFonts w:ascii="Times New Roman" w:eastAsia="PMingLiU" w:hAnsi="Times New Roman" w:hint="eastAsia"/>
          <w:lang w:eastAsia="zh-TW"/>
        </w:rPr>
        <w:t>土</w:t>
      </w:r>
      <w:r w:rsidR="001F147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是增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上善業所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感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亦圓五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品觀所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感</w:t>
      </w:r>
      <w:r w:rsidR="001F1474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以緣生勝妙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五塵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體。</w:t>
      </w:r>
    </w:p>
    <w:p w14:paraId="6C5D16CD" w14:textId="10E22ED6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方便淨土</w:t>
      </w:r>
      <w:r w:rsidR="001F1474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是卽空觀智所感</w:t>
      </w:r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亦相似三觀所感</w:t>
      </w:r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以妙真諦</w:t>
      </w:r>
      <w:r w:rsidR="00B563C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無漏五塵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體。</w:t>
      </w:r>
    </w:p>
    <w:p w14:paraId="30993AFF" w14:textId="49F9B477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實報淨土</w:t>
      </w:r>
      <w:r w:rsidR="00B563C8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妙假觀智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所感</w:t>
      </w:r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亦分證三觀所感</w:t>
      </w:r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以妙俗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諦</w:t>
      </w:r>
      <w:proofErr w:type="gramEnd"/>
      <w:r w:rsidR="00B563C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無盡五塵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體。</w:t>
      </w:r>
    </w:p>
    <w:p w14:paraId="1DAD481F" w14:textId="23515030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常寂光土</w:t>
      </w:r>
      <w:proofErr w:type="gramEnd"/>
      <w:r w:rsidR="00B563C8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是卽中觀智所感</w:t>
      </w:r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亦究竟三觀所感</w:t>
      </w:r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以妙中諦</w:t>
      </w:r>
      <w:r w:rsidR="00B563C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稱性五塵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體。</w:t>
      </w:r>
    </w:p>
    <w:p w14:paraId="012C5B57" w14:textId="27C4E276" w:rsidR="00123075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lastRenderedPageBreak/>
        <w:t>欲令易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解</w:t>
      </w:r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作此分別。實</w:t>
      </w:r>
      <w:r w:rsidR="00B051A2" w:rsidRPr="00D3024D">
        <w:rPr>
          <w:rStyle w:val="af2"/>
          <w:rFonts w:ascii="Times New Roman" w:eastAsia="PMingLiU" w:hAnsi="Times New Roman"/>
          <w:lang w:eastAsia="zh-TW"/>
        </w:rPr>
        <w:footnoteReference w:id="135"/>
      </w:r>
      <w:r w:rsidRPr="00D3024D">
        <w:rPr>
          <w:rFonts w:ascii="Times New Roman" w:eastAsia="PMingLiU" w:hAnsi="Times New Roman" w:hint="eastAsia"/>
          <w:lang w:eastAsia="zh-TW"/>
        </w:rPr>
        <w:t>四土莊嚴</w:t>
      </w:r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無非因緣</w:t>
      </w:r>
      <w:r w:rsidR="00FB775B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所生</w:t>
      </w:r>
      <w:r w:rsidR="00FB775B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法</w:t>
      </w:r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無不卽空假中。所以</w:t>
      </w:r>
      <w:r w:rsidR="00B051A2" w:rsidRPr="00D3024D">
        <w:rPr>
          <w:rStyle w:val="af2"/>
          <w:rFonts w:ascii="Times New Roman" w:eastAsia="PMingLiU" w:hAnsi="Times New Roman"/>
          <w:lang w:eastAsia="zh-TW"/>
        </w:rPr>
        <w:footnoteReference w:id="136"/>
      </w:r>
      <w:r w:rsidRPr="00D3024D">
        <w:rPr>
          <w:rFonts w:ascii="Times New Roman" w:eastAsia="PMingLiU" w:hAnsi="Times New Roman" w:hint="eastAsia"/>
          <w:lang w:eastAsia="zh-TW"/>
        </w:rPr>
        <w:t>極樂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同居淨境</w:t>
      </w:r>
      <w:proofErr w:type="gramEnd"/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真</w:t>
      </w:r>
      <w:r w:rsidR="00FB775B" w:rsidRPr="00D3024D">
        <w:rPr>
          <w:rFonts w:ascii="Times New Roman" w:eastAsia="PMingLiU" w:hAnsi="Times New Roman" w:hint="eastAsia"/>
          <w:lang w:eastAsia="zh-TW"/>
        </w:rPr>
        <w:t>（假）［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俗</w:t>
      </w:r>
      <w:r w:rsidR="00FB775B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圓融</w:t>
      </w:r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不可限量。下皆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倣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此。</w:t>
      </w:r>
    </w:p>
    <w:p w14:paraId="4C376F2E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1DB8B9BA" w14:textId="22A9E06A" w:rsidR="00507BF7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B563C8" w:rsidRPr="00D3024D">
        <w:rPr>
          <w:rFonts w:ascii="Times New Roman" w:eastAsia="PMingLiU" w:hAnsi="Times New Roman" w:hint="eastAsia"/>
          <w:lang w:eastAsia="zh-TW"/>
        </w:rPr>
        <w:t>：</w:t>
      </w:r>
      <w:proofErr w:type="gramStart"/>
      <w:r w:rsidR="00B563C8" w:rsidRPr="00D3024D">
        <w:rPr>
          <w:rFonts w:ascii="Times New Roman" w:eastAsia="PMingLiU" w:hAnsi="Times New Roman" w:hint="eastAsia"/>
          <w:lang w:eastAsia="zh-TW"/>
        </w:rPr>
        <w:t>「</w:t>
      </w:r>
      <w:r w:rsidRPr="00D3024D">
        <w:rPr>
          <w:rFonts w:ascii="Times New Roman" w:eastAsia="PMingLiU" w:hAnsi="Times New Roman" w:hint="eastAsia"/>
          <w:lang w:eastAsia="zh-TW"/>
        </w:rPr>
        <w:t>寂光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惟理性</w:t>
      </w:r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何得有此莊嚴</w:t>
      </w:r>
      <w:r w:rsidR="00B563C8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52B9D2FC" w14:textId="0EF2BD9A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B563C8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一一莊嚴</w:t>
      </w:r>
      <w:r w:rsidR="00B563C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全體理性</w:t>
      </w:r>
      <w:r w:rsidR="00B563C8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一一理性</w:t>
      </w:r>
      <w:r w:rsidR="00B563C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具足莊嚴</w:t>
      </w:r>
      <w:r w:rsidR="00B563C8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方是諸佛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究竟依果。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若寂光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具勝妙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五塵</w:t>
      </w:r>
      <w:r w:rsidR="00B563C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異偏真法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性</w:t>
      </w:r>
      <w:r w:rsidR="00B563C8" w:rsidRPr="00D3024D">
        <w:rPr>
          <w:rFonts w:ascii="Times New Roman" w:eastAsia="PMingLiU" w:hAnsi="Times New Roman" w:hint="eastAsia"/>
          <w:lang w:eastAsia="zh-TW"/>
        </w:rPr>
        <w:t>！」</w:t>
      </w:r>
    </w:p>
    <w:p w14:paraId="3DDFFEA7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21157C89" w14:textId="0132E9B6" w:rsidR="00E63989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（丁）二</w:t>
      </w:r>
      <w:r w:rsidR="000434C9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廣釋二</w:t>
      </w:r>
      <w:proofErr w:type="gramEnd"/>
      <w:r w:rsidR="008E3C8D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0434C9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別釋所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受</w:t>
      </w:r>
      <w:r w:rsidR="001318A8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0434C9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合釋能受所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受。</w:t>
      </w:r>
    </w:p>
    <w:p w14:paraId="36363648" w14:textId="025B4BA4" w:rsidR="000F0A81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（戊）初</w:t>
      </w:r>
      <w:r w:rsidR="000434C9" w:rsidRPr="00D3024D">
        <w:rPr>
          <w:rFonts w:ascii="Times New Roman" w:eastAsia="PMingLiU" w:hAnsi="Times New Roman" w:hint="eastAsia"/>
          <w:lang w:eastAsia="zh-TW"/>
        </w:rPr>
        <w:t>又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1318A8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0434C9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釋生處</w:t>
      </w:r>
      <w:proofErr w:type="gramEnd"/>
      <w:r w:rsidR="000434C9" w:rsidRPr="00D3024D">
        <w:rPr>
          <w:rStyle w:val="af2"/>
          <w:rFonts w:ascii="Times New Roman" w:eastAsia="PMingLiU" w:hAnsi="Times New Roman"/>
          <w:lang w:eastAsia="zh-TW"/>
        </w:rPr>
        <w:footnoteReference w:id="137"/>
      </w:r>
      <w:r w:rsidR="001318A8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0434C9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結示佛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力。</w:t>
      </w:r>
    </w:p>
    <w:p w14:paraId="55391A71" w14:textId="09C0DE56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（己）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今初</w:t>
      </w:r>
      <w:proofErr w:type="gramEnd"/>
      <w:r w:rsidR="000434C9" w:rsidRPr="00D3024D">
        <w:rPr>
          <w:rFonts w:ascii="Times New Roman" w:eastAsia="PMingLiU" w:hAnsi="Times New Roman" w:hint="eastAsia"/>
          <w:lang w:eastAsia="zh-TW"/>
        </w:rPr>
        <w:t>。</w:t>
      </w:r>
    </w:p>
    <w:p w14:paraId="0AB84FB9" w14:textId="77777777" w:rsidR="00507BF7" w:rsidRPr="00D3024D" w:rsidRDefault="00507BF7" w:rsidP="00456E50">
      <w:pPr>
        <w:rPr>
          <w:rFonts w:ascii="Times New Roman" w:eastAsia="PMingLiU" w:hAnsi="Times New Roman"/>
          <w:lang w:eastAsia="zh-TW"/>
        </w:rPr>
      </w:pPr>
    </w:p>
    <w:p w14:paraId="5BD72A8C" w14:textId="6735C70E" w:rsidR="00456E50" w:rsidRPr="00D3024D" w:rsidRDefault="00FB775B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又舍利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0434C9" w:rsidRPr="00D3024D">
        <w:rPr>
          <w:rFonts w:ascii="Times New Roman" w:eastAsia="PMingLiU" w:hAnsi="Times New Roman" w:hint="eastAsia"/>
          <w:lang w:eastAsia="zh-TW"/>
        </w:rPr>
        <w:t>！</w:t>
      </w:r>
      <w:r w:rsidR="00456E50" w:rsidRPr="00D3024D">
        <w:rPr>
          <w:rFonts w:ascii="Times New Roman" w:eastAsia="PMingLiU" w:hAnsi="Times New Roman" w:hint="eastAsia"/>
          <w:lang w:eastAsia="zh-TW"/>
        </w:rPr>
        <w:t>極樂國土</w:t>
      </w:r>
      <w:r w:rsidR="000434C9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有七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寶池</w:t>
      </w:r>
      <w:proofErr w:type="gramEnd"/>
      <w:r w:rsidR="000434C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八功德水</w:t>
      </w:r>
      <w:r w:rsidR="000434C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充滿其中</w:t>
      </w:r>
      <w:r w:rsidR="000434C9" w:rsidRPr="00D3024D">
        <w:rPr>
          <w:rFonts w:ascii="Times New Roman" w:eastAsia="PMingLiU" w:hAnsi="Times New Roman" w:hint="eastAsia"/>
          <w:lang w:eastAsia="zh-TW"/>
        </w:rPr>
        <w:t>；</w:t>
      </w:r>
      <w:r w:rsidR="00456E50" w:rsidRPr="00D3024D">
        <w:rPr>
          <w:rFonts w:ascii="Times New Roman" w:eastAsia="PMingLiU" w:hAnsi="Times New Roman" w:hint="eastAsia"/>
          <w:lang w:eastAsia="zh-TW"/>
        </w:rPr>
        <w:t>池底純以金沙布地</w:t>
      </w:r>
      <w:r w:rsidR="000434C9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四邊階道</w:t>
      </w:r>
      <w:proofErr w:type="gramEnd"/>
      <w:r w:rsidR="000434C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金</w:t>
      </w:r>
      <w:r w:rsidR="00507BF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銀</w:t>
      </w:r>
      <w:r w:rsidR="00507BF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琉璃</w:t>
      </w:r>
      <w:r w:rsidR="00507BF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玻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瓈合成。上有樓閣</w:t>
      </w:r>
      <w:r w:rsidR="000434C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亦以金</w:t>
      </w:r>
      <w:r w:rsidR="007472B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銀</w:t>
      </w:r>
      <w:r w:rsidR="007472B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琉璃</w:t>
      </w:r>
      <w:r w:rsidR="007472B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玻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瓈</w:t>
      </w:r>
      <w:r w:rsidR="007472B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cs="微软雅黑" w:hint="eastAsia"/>
          <w:color w:val="FF0000"/>
          <w:lang w:eastAsia="zh-TW"/>
        </w:rPr>
        <w:t>硨</w:t>
      </w:r>
      <w:r w:rsidR="00456E50" w:rsidRPr="00D3024D">
        <w:rPr>
          <w:rFonts w:ascii="Times New Roman" w:eastAsia="PMingLiU" w:hAnsi="Times New Roman"/>
          <w:lang w:eastAsia="zh-TW"/>
        </w:rPr>
        <w:t>磲</w:t>
      </w:r>
      <w:r w:rsidR="007472B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456E50" w:rsidRPr="00D3024D">
        <w:rPr>
          <w:rFonts w:ascii="Times New Roman" w:eastAsia="PMingLiU" w:hAnsi="Times New Roman"/>
          <w:lang w:eastAsia="zh-TW"/>
        </w:rPr>
        <w:t>赤珠</w:t>
      </w:r>
      <w:r w:rsidR="007472B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456E50" w:rsidRPr="00D3024D">
        <w:rPr>
          <w:rFonts w:ascii="Times New Roman" w:eastAsia="PMingLiU" w:hAnsi="Times New Roman"/>
          <w:lang w:eastAsia="zh-TW"/>
        </w:rPr>
        <w:t>瑪瑙而嚴飾之。</w:t>
      </w:r>
      <w:proofErr w:type="gramStart"/>
      <w:r w:rsidR="00456E50" w:rsidRPr="00D3024D">
        <w:rPr>
          <w:rFonts w:ascii="Times New Roman" w:eastAsia="PMingLiU" w:hAnsi="Times New Roman"/>
          <w:lang w:eastAsia="zh-TW"/>
        </w:rPr>
        <w:t>池中蓮華</w:t>
      </w:r>
      <w:proofErr w:type="gramEnd"/>
      <w:r w:rsidR="000434C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/>
          <w:lang w:eastAsia="zh-TW"/>
        </w:rPr>
        <w:t>大如車輪</w:t>
      </w:r>
      <w:r w:rsidR="000434C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/>
          <w:lang w:eastAsia="zh-TW"/>
        </w:rPr>
        <w:t>青色青光</w:t>
      </w:r>
      <w:proofErr w:type="gramEnd"/>
      <w:r w:rsidR="000434C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/>
          <w:lang w:eastAsia="zh-TW"/>
        </w:rPr>
        <w:t>黃色黃光</w:t>
      </w:r>
      <w:r w:rsidR="000434C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/>
          <w:lang w:eastAsia="zh-TW"/>
        </w:rPr>
        <w:t>赤色</w:t>
      </w:r>
      <w:proofErr w:type="gramStart"/>
      <w:r w:rsidR="00456E50" w:rsidRPr="00D3024D">
        <w:rPr>
          <w:rFonts w:ascii="Times New Roman" w:eastAsia="PMingLiU" w:hAnsi="Times New Roman"/>
          <w:lang w:eastAsia="zh-TW"/>
        </w:rPr>
        <w:t>赤</w:t>
      </w:r>
      <w:proofErr w:type="gramEnd"/>
      <w:r w:rsidR="00456E50" w:rsidRPr="00D3024D">
        <w:rPr>
          <w:rFonts w:ascii="Times New Roman" w:eastAsia="PMingLiU" w:hAnsi="Times New Roman"/>
          <w:lang w:eastAsia="zh-TW"/>
        </w:rPr>
        <w:t>光</w:t>
      </w:r>
      <w:r w:rsidR="000434C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/>
          <w:lang w:eastAsia="zh-TW"/>
        </w:rPr>
        <w:t>白色白光</w:t>
      </w:r>
      <w:r w:rsidR="000434C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/>
          <w:lang w:eastAsia="zh-TW"/>
        </w:rPr>
        <w:t>微妙香潔</w:t>
      </w:r>
      <w:proofErr w:type="gramEnd"/>
      <w:r w:rsidR="00456E50" w:rsidRPr="00D3024D">
        <w:rPr>
          <w:rFonts w:ascii="Times New Roman" w:eastAsia="PMingLiU" w:hAnsi="Times New Roman"/>
          <w:lang w:eastAsia="zh-TW"/>
        </w:rPr>
        <w:t>。</w:t>
      </w:r>
      <w:r w:rsidRPr="00D3024D">
        <w:rPr>
          <w:rFonts w:ascii="Times New Roman" w:eastAsia="PMingLiU" w:hAnsi="Times New Roman"/>
          <w:lang w:eastAsia="zh-TW"/>
        </w:rPr>
        <w:t>〕</w:t>
      </w:r>
    </w:p>
    <w:p w14:paraId="68881B7E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48939A6C" w14:textId="23BDEC9C" w:rsidR="0049705D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上明住處</w:t>
      </w:r>
      <w:r w:rsidR="008B49B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今明生處。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寶池</w:t>
      </w:r>
      <w:proofErr w:type="gramEnd"/>
      <w:r w:rsidR="00B051A2" w:rsidRPr="00D3024D">
        <w:rPr>
          <w:rStyle w:val="af2"/>
          <w:rFonts w:ascii="Times New Roman" w:eastAsia="PMingLiU" w:hAnsi="Times New Roman"/>
          <w:lang w:eastAsia="zh-TW"/>
        </w:rPr>
        <w:footnoteReference w:id="138"/>
      </w:r>
      <w:r w:rsidRPr="00D3024D">
        <w:rPr>
          <w:rFonts w:ascii="Times New Roman" w:eastAsia="PMingLiU" w:hAnsi="Times New Roman" w:hint="eastAsia"/>
          <w:lang w:eastAsia="zh-TW"/>
        </w:rPr>
        <w:t>金銀等所成</w:t>
      </w:r>
      <w:r w:rsidR="008B49B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此方土石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也。</w:t>
      </w:r>
    </w:p>
    <w:p w14:paraId="4C79E701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6197FF6B" w14:textId="3F844666" w:rsidR="00404AAD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八功德</w:t>
      </w:r>
      <w:r w:rsidR="00B051A2" w:rsidRPr="00B051A2">
        <w:rPr>
          <w:rFonts w:ascii="PMingLiU" w:eastAsia="PMingLiU" w:hAnsi="PMingLiU" w:hint="eastAsia"/>
          <w:lang w:eastAsia="zh-TW"/>
        </w:rPr>
        <w:t>水</w:t>
      </w:r>
      <w:r w:rsidR="0063252A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者</w:t>
      </w:r>
      <w:r w:rsidR="0063252A" w:rsidRPr="00D3024D">
        <w:rPr>
          <w:rFonts w:ascii="Times New Roman" w:eastAsia="PMingLiU" w:hAnsi="Times New Roman" w:hint="eastAsia"/>
          <w:lang w:eastAsia="zh-TW"/>
        </w:rPr>
        <w:t>］</w:t>
      </w:r>
      <w:r w:rsidR="008B49BA" w:rsidRPr="00D3024D">
        <w:rPr>
          <w:rStyle w:val="af2"/>
          <w:rFonts w:ascii="Times New Roman" w:eastAsia="PMingLiU" w:hAnsi="Times New Roman"/>
          <w:lang w:eastAsia="zh-TW"/>
        </w:rPr>
        <w:footnoteReference w:id="139"/>
      </w:r>
      <w:r w:rsidR="00851C4A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一</w:t>
      </w:r>
      <w:r w:rsidR="00851C4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澄清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異此方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渾濁</w:t>
      </w:r>
      <w:r w:rsidR="00851C4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851C4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清冷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異寒熱</w:t>
      </w:r>
      <w:r w:rsidR="00851C4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r w:rsidR="00851C4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甘美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異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鹹淡劣味</w:t>
      </w:r>
      <w:proofErr w:type="gramEnd"/>
      <w:r w:rsidR="00851C4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四</w:t>
      </w:r>
      <w:r w:rsidR="00851C4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輕輭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異沈重</w:t>
      </w:r>
      <w:r w:rsidR="00851C4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五</w:t>
      </w:r>
      <w:r w:rsidR="00851C4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潤澤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異</w:t>
      </w:r>
      <w:r w:rsidR="00B051A2" w:rsidRPr="00B051A2">
        <w:rPr>
          <w:rFonts w:ascii="PMingLiU" w:eastAsia="PMingLiU" w:hAnsi="PMingLiU" w:hint="eastAsia"/>
          <w:lang w:eastAsia="zh-TW"/>
        </w:rPr>
        <w:t>（縮）</w:t>
      </w:r>
      <w:proofErr w:type="gramStart"/>
      <w:r w:rsidR="0063252A" w:rsidRPr="00D3024D">
        <w:rPr>
          <w:rFonts w:ascii="Times New Roman" w:eastAsia="PMingLiU" w:hAnsi="Times New Roman" w:hint="eastAsia"/>
          <w:lang w:eastAsia="zh-TW"/>
        </w:rPr>
        <w:t>［</w:t>
      </w:r>
      <w:proofErr w:type="gramEnd"/>
      <w:r w:rsidR="0016111B" w:rsidRPr="00D3024D">
        <w:rPr>
          <w:rFonts w:ascii="Times New Roman" w:eastAsia="PMingLiU" w:hAnsi="Times New Roman" w:hint="eastAsia"/>
          <w:lang w:eastAsia="zh-TW"/>
        </w:rPr>
        <w:t>㴼</w:t>
      </w:r>
      <w:r w:rsidR="0063252A" w:rsidRPr="00D3024D">
        <w:rPr>
          <w:rFonts w:ascii="Times New Roman" w:eastAsia="PMingLiU" w:hAnsi="Times New Roman" w:hint="eastAsia"/>
          <w:lang w:eastAsia="zh-TW"/>
        </w:rPr>
        <w:t>］</w:t>
      </w:r>
      <w:r w:rsidR="00851C4A" w:rsidRPr="00D3024D">
        <w:rPr>
          <w:rStyle w:val="af2"/>
          <w:rFonts w:ascii="Times New Roman" w:eastAsia="PMingLiU" w:hAnsi="Times New Roman"/>
          <w:lang w:eastAsia="zh-TW"/>
        </w:rPr>
        <w:footnoteReference w:id="140"/>
      </w:r>
      <w:r w:rsidRPr="00D3024D">
        <w:rPr>
          <w:rFonts w:ascii="Times New Roman" w:eastAsia="PMingLiU" w:hAnsi="Times New Roman" w:hint="eastAsia"/>
          <w:lang w:eastAsia="zh-TW"/>
        </w:rPr>
        <w:t>腐褪色</w:t>
      </w:r>
      <w:r w:rsidR="00851C4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六</w:t>
      </w:r>
      <w:r w:rsidR="00851C4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安和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異急暴</w:t>
      </w:r>
      <w:proofErr w:type="gramEnd"/>
      <w:r w:rsidR="00851C4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七</w:t>
      </w:r>
      <w:r w:rsidR="00851C4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除</w:t>
      </w:r>
      <w:r w:rsidR="0016111B" w:rsidRPr="00D3024D">
        <w:rPr>
          <w:rFonts w:ascii="Times New Roman" w:eastAsia="PMingLiU" w:hAnsi="Times New Roman" w:hint="eastAsia"/>
          <w:lang w:eastAsia="zh-TW"/>
        </w:rPr>
        <w:t>饑</w:t>
      </w:r>
      <w:r w:rsidRPr="00D3024D">
        <w:rPr>
          <w:rFonts w:ascii="Times New Roman" w:eastAsia="PMingLiU" w:hAnsi="Times New Roman" w:hint="eastAsia"/>
          <w:lang w:eastAsia="zh-TW"/>
        </w:rPr>
        <w:t>渴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異生冷</w:t>
      </w:r>
      <w:r w:rsidR="00851C4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八</w:t>
      </w:r>
      <w:r w:rsidR="00851C4A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長養諸根</w:t>
      </w:r>
      <w:proofErr w:type="gramEnd"/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異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損壞諸根</w:t>
      </w:r>
      <w:proofErr w:type="gramEnd"/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及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沴戾</w:t>
      </w:r>
      <w:proofErr w:type="gramEnd"/>
      <w:r w:rsidR="00851C4A" w:rsidRPr="00D3024D">
        <w:rPr>
          <w:rStyle w:val="af2"/>
          <w:rFonts w:ascii="Times New Roman" w:eastAsia="PMingLiU" w:hAnsi="Times New Roman"/>
          <w:lang w:eastAsia="zh-TW"/>
        </w:rPr>
        <w:footnoteReference w:id="141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增病沒溺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等也。</w:t>
      </w:r>
    </w:p>
    <w:p w14:paraId="74017AB3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1F2E9213" w14:textId="6F8CEBC8" w:rsidR="00404AAD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充滿其中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異枯竭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濫。底純金沙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異汙泥。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階道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四寶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異磚石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bookmarkStart w:id="0" w:name="_Hlk98400069"/>
      <w:proofErr w:type="gramStart"/>
      <w:r w:rsidRPr="00D3024D">
        <w:rPr>
          <w:rFonts w:ascii="Times New Roman" w:eastAsia="PMingLiU" w:hAnsi="Times New Roman" w:hint="eastAsia"/>
          <w:lang w:eastAsia="zh-TW"/>
        </w:rPr>
        <w:t>陛級</w:t>
      </w:r>
      <w:bookmarkEnd w:id="0"/>
      <w:r w:rsidRPr="00D3024D">
        <w:rPr>
          <w:rFonts w:ascii="Times New Roman" w:eastAsia="PMingLiU" w:hAnsi="Times New Roman" w:hint="eastAsia"/>
          <w:lang w:eastAsia="zh-TW"/>
        </w:rPr>
        <w:t>名階</w:t>
      </w:r>
      <w:proofErr w:type="gramEnd"/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坦途</w:t>
      </w:r>
      <w:r w:rsidR="00136C92" w:rsidRPr="00D3024D">
        <w:rPr>
          <w:rFonts w:ascii="Times New Roman" w:eastAsia="PMingLiU" w:hAnsi="Times New Roman" w:hint="eastAsia"/>
          <w:lang w:eastAsia="zh-TW"/>
        </w:rPr>
        <w:t>曰</w:t>
      </w:r>
      <w:r w:rsidRPr="00D3024D">
        <w:rPr>
          <w:rFonts w:ascii="Times New Roman" w:eastAsia="PMingLiU" w:hAnsi="Times New Roman" w:hint="eastAsia"/>
          <w:lang w:eastAsia="zh-TW"/>
        </w:rPr>
        <w:t>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重屋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B051A2">
        <w:rPr>
          <w:rStyle w:val="af2"/>
          <w:rFonts w:ascii="Times New Roman" w:eastAsia="PMingLiU" w:hAnsi="Times New Roman"/>
          <w:lang w:eastAsia="zh-TW"/>
        </w:rPr>
        <w:footnoteReference w:id="142"/>
      </w:r>
      <w:r w:rsidRPr="00D3024D">
        <w:rPr>
          <w:rFonts w:ascii="Times New Roman" w:eastAsia="PMingLiU" w:hAnsi="Times New Roman" w:hint="eastAsia"/>
          <w:lang w:eastAsia="zh-TW"/>
        </w:rPr>
        <w:t>樓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岑樓名閣。七寶樓閣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異此方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土木丹青也。樓閣是住處</w:t>
      </w:r>
      <w:r w:rsidR="00851C4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及法會處。但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得寶池</w:t>
      </w:r>
      <w:r w:rsidR="00851C4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蓮胞開敷</w:t>
      </w:r>
      <w:proofErr w:type="gramEnd"/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便可登四岸</w:t>
      </w:r>
      <w:r w:rsidR="00851C4A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入法會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佛聞法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也。</w:t>
      </w:r>
    </w:p>
    <w:p w14:paraId="515B486F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608D7396" w14:textId="6E68A67F" w:rsidR="007C5E8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輪者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輪王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金輪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大四十里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且舉最小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者言。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若據觀經</w:t>
      </w:r>
      <w:proofErr w:type="gramEnd"/>
      <w:r w:rsidR="00851C4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及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無量壽會</w:t>
      </w:r>
      <w:proofErr w:type="gramEnd"/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大小實不可量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由同居淨土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身相不等故也。</w:t>
      </w:r>
    </w:p>
    <w:p w14:paraId="61DBD4D1" w14:textId="77777777" w:rsidR="007C5E8F" w:rsidRPr="00D3024D" w:rsidRDefault="007C5E8F" w:rsidP="00456E50">
      <w:pPr>
        <w:rPr>
          <w:rFonts w:ascii="Times New Roman" w:eastAsia="PMingLiU" w:hAnsi="Times New Roman"/>
          <w:lang w:eastAsia="zh-TW"/>
        </w:rPr>
      </w:pPr>
    </w:p>
    <w:p w14:paraId="58A6B373" w14:textId="580177C2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青色名優</w:t>
      </w:r>
      <w:r w:rsidR="00DA080C" w:rsidRPr="00D3024D">
        <w:rPr>
          <w:rFonts w:ascii="Times New Roman" w:eastAsia="PMingLiU" w:hAnsi="Times New Roman" w:hint="eastAsia"/>
          <w:lang w:eastAsia="zh-TW"/>
        </w:rPr>
        <w:t>鉢</w:t>
      </w:r>
      <w:r w:rsidRPr="00D3024D">
        <w:rPr>
          <w:rFonts w:ascii="Times New Roman" w:eastAsia="PMingLiU" w:hAnsi="Times New Roman" w:hint="eastAsia"/>
          <w:lang w:eastAsia="zh-TW"/>
        </w:rPr>
        <w:t>羅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黃色名拘勿頭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赤色名</w:t>
      </w:r>
      <w:r w:rsidR="00DA080C" w:rsidRPr="00D3024D">
        <w:rPr>
          <w:rFonts w:ascii="Times New Roman" w:eastAsia="PMingLiU" w:hAnsi="Times New Roman" w:hint="eastAsia"/>
          <w:lang w:eastAsia="zh-TW"/>
        </w:rPr>
        <w:t>鉢</w:t>
      </w:r>
      <w:r w:rsidRPr="00D3024D">
        <w:rPr>
          <w:rFonts w:ascii="Times New Roman" w:eastAsia="PMingLiU" w:hAnsi="Times New Roman" w:hint="eastAsia"/>
          <w:lang w:eastAsia="zh-TW"/>
        </w:rPr>
        <w:t>頭摩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白色名芬陀利。由生身有光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故蓮胞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亦有光。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然極樂蓮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華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光色無量</w:t>
      </w:r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亦略言耳。微妙香潔</w:t>
      </w:r>
      <w:proofErr w:type="gramEnd"/>
      <w:r w:rsidR="00851C4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蓮華四德</w:t>
      </w:r>
      <w:r w:rsidR="00D6296A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質而非形</w:t>
      </w:r>
      <w:r w:rsidR="00D6296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曰微</w:t>
      </w:r>
      <w:proofErr w:type="gramEnd"/>
      <w:r w:rsidR="00D6296A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無礙曰妙</w:t>
      </w:r>
      <w:proofErr w:type="gramEnd"/>
      <w:r w:rsidR="00D6296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非形則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非塵</w:t>
      </w:r>
      <w:r w:rsidR="00D6296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故潔也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蓮胞如此</w:t>
      </w:r>
      <w:proofErr w:type="gramEnd"/>
      <w:r w:rsidR="00D6296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生身</w:t>
      </w:r>
      <w:r w:rsidR="00B051A2" w:rsidRPr="00D3024D">
        <w:rPr>
          <w:rStyle w:val="af2"/>
          <w:rFonts w:ascii="Times New Roman" w:eastAsia="PMingLiU" w:hAnsi="Times New Roman"/>
          <w:lang w:eastAsia="zh-TW"/>
        </w:rPr>
        <w:footnoteReference w:id="143"/>
      </w:r>
      <w:r w:rsidRPr="00D3024D">
        <w:rPr>
          <w:rFonts w:ascii="Times New Roman" w:eastAsia="PMingLiU" w:hAnsi="Times New Roman" w:hint="eastAsia"/>
          <w:lang w:eastAsia="zh-TW"/>
        </w:rPr>
        <w:t>可知。</w:t>
      </w:r>
    </w:p>
    <w:p w14:paraId="0E3F26BC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27BDB99D" w14:textId="195E7C60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（己）二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結示佛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力</w:t>
      </w:r>
      <w:r w:rsidR="00BE5896" w:rsidRPr="00D3024D">
        <w:rPr>
          <w:rFonts w:ascii="Times New Roman" w:eastAsia="PMingLiU" w:hAnsi="Times New Roman" w:hint="eastAsia"/>
          <w:lang w:eastAsia="zh-TW"/>
        </w:rPr>
        <w:t>。</w:t>
      </w:r>
    </w:p>
    <w:p w14:paraId="3486822B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273C8610" w14:textId="6FD49887" w:rsidR="00456E50" w:rsidRPr="00D3024D" w:rsidRDefault="00343FA1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BE5896" w:rsidRPr="00D3024D">
        <w:rPr>
          <w:rFonts w:ascii="Times New Roman" w:eastAsia="PMingLiU" w:hAnsi="Times New Roman" w:hint="eastAsia"/>
          <w:lang w:eastAsia="zh-TW"/>
        </w:rPr>
        <w:t>！</w:t>
      </w:r>
      <w:r w:rsidR="00456E50" w:rsidRPr="00D3024D">
        <w:rPr>
          <w:rFonts w:ascii="Times New Roman" w:eastAsia="PMingLiU" w:hAnsi="Times New Roman" w:hint="eastAsia"/>
          <w:lang w:eastAsia="zh-TW"/>
        </w:rPr>
        <w:t>極樂國土</w:t>
      </w:r>
      <w:r w:rsidR="00BE589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成就如是功德莊嚴。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57EFD081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64D3E778" w14:textId="6CCE8666" w:rsidR="007C5E8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lastRenderedPageBreak/>
        <w:t>明上住處</w:t>
      </w:r>
      <w:r w:rsidR="006F2FB2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生處種種莊嚴</w:t>
      </w:r>
      <w:r w:rsidR="00BE589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皆是阿彌陀佛</w:t>
      </w:r>
      <w:r w:rsidR="00B051A2" w:rsidRPr="00D3024D">
        <w:rPr>
          <w:rStyle w:val="af2"/>
          <w:rFonts w:ascii="Times New Roman" w:eastAsia="PMingLiU" w:hAnsi="Times New Roman"/>
          <w:lang w:eastAsia="zh-TW"/>
        </w:rPr>
        <w:footnoteReference w:id="144"/>
      </w:r>
      <w:r w:rsidRPr="00D3024D">
        <w:rPr>
          <w:rFonts w:ascii="Times New Roman" w:eastAsia="PMingLiU" w:hAnsi="Times New Roman" w:hint="eastAsia"/>
          <w:lang w:eastAsia="zh-TW"/>
        </w:rPr>
        <w:t>大願</w:t>
      </w:r>
      <w:r w:rsidR="00BE5896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大行</w:t>
      </w:r>
      <w:r w:rsidR="00BE589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稱性功德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之所成就。故能徧嚴四種淨土</w:t>
      </w:r>
      <w:r w:rsidR="00BE589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普攝十方三世一切凡聖</w:t>
      </w:r>
      <w:r w:rsidR="00BE589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令往生也。</w:t>
      </w:r>
    </w:p>
    <w:p w14:paraId="4D0CBCF7" w14:textId="77777777" w:rsidR="007C5E8F" w:rsidRPr="00D3024D" w:rsidRDefault="007C5E8F" w:rsidP="00456E50">
      <w:pPr>
        <w:rPr>
          <w:rFonts w:ascii="Times New Roman" w:eastAsia="PMingLiU" w:hAnsi="Times New Roman"/>
          <w:lang w:eastAsia="zh-TW"/>
        </w:rPr>
      </w:pPr>
    </w:p>
    <w:p w14:paraId="099C48E9" w14:textId="4C5B51C3" w:rsidR="007C5E8F" w:rsidRPr="00D3024D" w:rsidRDefault="004F6D02" w:rsidP="00456E50">
      <w:pPr>
        <w:rPr>
          <w:rFonts w:ascii="Times New Roman" w:eastAsia="PMingLiU" w:hAnsi="Times New Roman"/>
          <w:lang w:eastAsia="zh-TW"/>
        </w:rPr>
      </w:pPr>
      <w:r w:rsidRPr="00B051A2">
        <w:rPr>
          <w:rFonts w:ascii="Times New Roman" w:eastAsia="PMingLiU" w:hAnsi="Times New Roman" w:hint="eastAsia"/>
          <w:lang w:eastAsia="zh-TW"/>
        </w:rPr>
        <w:t>［</w:t>
      </w:r>
      <w:r w:rsidR="00456E50" w:rsidRPr="00B051A2">
        <w:rPr>
          <w:rFonts w:ascii="Times New Roman" w:eastAsia="PMingLiU" w:hAnsi="Times New Roman" w:hint="eastAsia"/>
          <w:lang w:eastAsia="zh-TW"/>
        </w:rPr>
        <w:t>復次</w:t>
      </w:r>
      <w:r w:rsidRPr="00B051A2">
        <w:rPr>
          <w:rFonts w:ascii="Times New Roman" w:eastAsia="PMingLiU" w:hAnsi="Times New Roman" w:hint="eastAsia"/>
          <w:lang w:eastAsia="zh-TW"/>
        </w:rPr>
        <w:t>］</w:t>
      </w:r>
      <w:r w:rsidR="00BE5896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佛以大願</w:t>
      </w:r>
      <w:r w:rsidR="00BE5896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作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生多善根之因</w:t>
      </w:r>
      <w:r w:rsidR="00BE5896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以大行</w:t>
      </w:r>
      <w:r w:rsidR="00BE5896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作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生多福德之緣。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令信願持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名者</w:t>
      </w:r>
      <w:r w:rsidR="00BE589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念念成就如是功德</w:t>
      </w:r>
      <w:r w:rsidR="00BE5896" w:rsidRPr="00D3024D">
        <w:rPr>
          <w:rStyle w:val="af2"/>
          <w:rFonts w:ascii="Times New Roman" w:eastAsia="PMingLiU" w:hAnsi="Times New Roman"/>
          <w:lang w:eastAsia="zh-TW"/>
        </w:rPr>
        <w:footnoteReference w:id="145"/>
      </w:r>
      <w:r w:rsidR="00BE5896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而皆是</w:t>
      </w:r>
      <w:r w:rsidR="00B051A2" w:rsidRPr="00D3024D">
        <w:rPr>
          <w:rStyle w:val="af2"/>
          <w:rFonts w:ascii="Times New Roman" w:eastAsia="PMingLiU" w:hAnsi="Times New Roman"/>
          <w:lang w:eastAsia="zh-TW"/>
        </w:rPr>
        <w:footnoteReference w:id="146"/>
      </w:r>
      <w:r w:rsidR="00456E50" w:rsidRPr="00D3024D">
        <w:rPr>
          <w:rFonts w:ascii="Times New Roman" w:eastAsia="PMingLiU" w:hAnsi="Times New Roman" w:hint="eastAsia"/>
          <w:lang w:eastAsia="zh-TW"/>
        </w:rPr>
        <w:t>已成</w:t>
      </w:r>
      <w:r w:rsidR="00BE5896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非今非當。</w:t>
      </w:r>
    </w:p>
    <w:p w14:paraId="3996F4E4" w14:textId="77777777" w:rsidR="007C5E8F" w:rsidRPr="00D3024D" w:rsidRDefault="007C5E8F" w:rsidP="00456E50">
      <w:pPr>
        <w:rPr>
          <w:rFonts w:ascii="Times New Roman" w:eastAsia="PMingLiU" w:hAnsi="Times New Roman"/>
          <w:lang w:eastAsia="zh-TW"/>
        </w:rPr>
      </w:pPr>
    </w:p>
    <w:p w14:paraId="261EC3A6" w14:textId="7E02B553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此則以阿彌種種</w:t>
      </w:r>
      <w:r w:rsidR="00D55F5B" w:rsidRPr="00D3024D">
        <w:rPr>
          <w:rStyle w:val="af2"/>
          <w:rFonts w:ascii="Times New Roman" w:eastAsia="PMingLiU" w:hAnsi="Times New Roman"/>
          <w:lang w:eastAsia="zh-TW"/>
        </w:rPr>
        <w:footnoteReference w:id="147"/>
      </w:r>
      <w:r w:rsidRPr="00D3024D">
        <w:rPr>
          <w:rFonts w:ascii="Times New Roman" w:eastAsia="PMingLiU" w:hAnsi="Times New Roman" w:hint="eastAsia"/>
          <w:lang w:eastAsia="zh-TW"/>
        </w:rPr>
        <w:t>莊嚴</w:t>
      </w:r>
      <w:r w:rsidR="001C28AA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作增上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本質</w:t>
      </w:r>
      <w:r w:rsidR="001C28A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帶起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生自心</w:t>
      </w:r>
      <w:r w:rsidR="001C28A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種種莊嚴</w:t>
      </w:r>
      <w:r w:rsidR="00764D5B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全佛</w:t>
      </w:r>
      <w:proofErr w:type="gramEnd"/>
      <w:r w:rsidR="00D55F5B" w:rsidRPr="00D3024D">
        <w:rPr>
          <w:rStyle w:val="af2"/>
          <w:rFonts w:ascii="Times New Roman" w:eastAsia="PMingLiU" w:hAnsi="Times New Roman"/>
          <w:lang w:eastAsia="zh-TW"/>
        </w:rPr>
        <w:footnoteReference w:id="148"/>
      </w:r>
      <w:r w:rsidRPr="00D3024D">
        <w:rPr>
          <w:rFonts w:ascii="Times New Roman" w:eastAsia="PMingLiU" w:hAnsi="Times New Roman" w:hint="eastAsia"/>
          <w:lang w:eastAsia="zh-TW"/>
        </w:rPr>
        <w:t>卽生</w:t>
      </w:r>
      <w:r w:rsidR="001C28A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全他卽自</w:t>
      </w:r>
      <w:r w:rsidR="001C28A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故曰成就如是功德莊嚴。</w:t>
      </w:r>
    </w:p>
    <w:p w14:paraId="05448888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2DEC38D2" w14:textId="4A4EFF2E" w:rsidR="007C5E8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（戊）二</w:t>
      </w:r>
      <w:r w:rsidR="001C28AA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合釋能受所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受</w:t>
      </w:r>
      <w:r w:rsidR="001C28AA" w:rsidRPr="00D3024D">
        <w:rPr>
          <w:rFonts w:ascii="Times New Roman" w:eastAsia="PMingLiU" w:hAnsi="Times New Roman" w:hint="eastAsia"/>
          <w:lang w:eastAsia="zh-TW"/>
        </w:rPr>
        <w:t>。又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1318A8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1C28A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約五根五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塵明受用</w:t>
      </w:r>
      <w:proofErr w:type="gramEnd"/>
      <w:r w:rsidR="001318A8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次</w:t>
      </w:r>
      <w:r w:rsidR="001C28A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約耳根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聲塵明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受用。</w:t>
      </w:r>
    </w:p>
    <w:p w14:paraId="40AFFEE8" w14:textId="21F1BDF1" w:rsidR="007C5E8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（己）初</w:t>
      </w:r>
      <w:r w:rsidR="001C28AA" w:rsidRPr="00D3024D">
        <w:rPr>
          <w:rFonts w:ascii="Times New Roman" w:eastAsia="PMingLiU" w:hAnsi="Times New Roman" w:hint="eastAsia"/>
          <w:lang w:eastAsia="zh-TW"/>
        </w:rPr>
        <w:t>又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1318A8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1C28A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正明</w:t>
      </w:r>
      <w:r w:rsidR="001318A8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1C28AA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結示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313678FD" w14:textId="61D5C18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（庚）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今初</w:t>
      </w:r>
      <w:proofErr w:type="gramEnd"/>
      <w:r w:rsidR="001C28AA" w:rsidRPr="00D3024D">
        <w:rPr>
          <w:rFonts w:ascii="Times New Roman" w:eastAsia="PMingLiU" w:hAnsi="Times New Roman" w:hint="eastAsia"/>
          <w:lang w:eastAsia="zh-TW"/>
        </w:rPr>
        <w:t>。</w:t>
      </w:r>
    </w:p>
    <w:p w14:paraId="11CC4280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641FF201" w14:textId="41BD91C1" w:rsidR="00456E50" w:rsidRPr="00D3024D" w:rsidRDefault="007E3864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又舍利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1C28AA" w:rsidRPr="00D3024D">
        <w:rPr>
          <w:rFonts w:ascii="Times New Roman" w:eastAsia="PMingLiU" w:hAnsi="Times New Roman" w:hint="eastAsia"/>
          <w:lang w:eastAsia="zh-TW"/>
        </w:rPr>
        <w:t>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彼佛國土</w:t>
      </w:r>
      <w:proofErr w:type="gramEnd"/>
      <w:r w:rsidR="001C28AA" w:rsidRPr="00D3024D">
        <w:rPr>
          <w:rFonts w:ascii="Times New Roman" w:eastAsia="PMingLiU" w:hAnsi="Times New Roman" w:hint="eastAsia"/>
          <w:lang w:eastAsia="zh-TW"/>
        </w:rPr>
        <w:t>，</w:t>
      </w:r>
      <w:r w:rsidR="001C28AA" w:rsidRPr="00D3024D">
        <w:rPr>
          <w:rStyle w:val="af2"/>
          <w:rFonts w:ascii="Times New Roman" w:eastAsia="PMingLiU" w:hAnsi="Times New Roman"/>
          <w:lang w:eastAsia="zh-TW"/>
        </w:rPr>
        <w:footnoteReference w:id="149"/>
      </w:r>
      <w:r w:rsidR="00456E50" w:rsidRPr="00D3024D">
        <w:rPr>
          <w:rFonts w:ascii="Times New Roman" w:eastAsia="PMingLiU" w:hAnsi="Times New Roman" w:hint="eastAsia"/>
          <w:lang w:eastAsia="zh-TW"/>
        </w:rPr>
        <w:t>常作天樂。</w:t>
      </w:r>
      <w:r w:rsidR="002F6626" w:rsidRPr="00D3024D">
        <w:rPr>
          <w:rStyle w:val="af2"/>
          <w:rFonts w:ascii="Times New Roman" w:eastAsia="PMingLiU" w:hAnsi="Times New Roman"/>
          <w:lang w:eastAsia="zh-TW"/>
        </w:rPr>
        <w:footnoteReference w:id="150"/>
      </w:r>
      <w:r w:rsidR="00456E50" w:rsidRPr="00D3024D">
        <w:rPr>
          <w:rFonts w:ascii="Times New Roman" w:eastAsia="PMingLiU" w:hAnsi="Times New Roman" w:hint="eastAsia"/>
          <w:lang w:eastAsia="zh-TW"/>
        </w:rPr>
        <w:t>黃金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456E50" w:rsidRPr="00D3024D">
        <w:rPr>
          <w:rFonts w:ascii="Times New Roman" w:eastAsia="PMingLiU" w:hAnsi="Times New Roman" w:hint="eastAsia"/>
          <w:lang w:eastAsia="zh-TW"/>
        </w:rPr>
        <w:t>地。</w:t>
      </w:r>
      <w:r w:rsidR="002F6626" w:rsidRPr="00D3024D">
        <w:rPr>
          <w:rStyle w:val="af2"/>
          <w:rFonts w:ascii="Times New Roman" w:eastAsia="PMingLiU" w:hAnsi="Times New Roman"/>
          <w:lang w:eastAsia="zh-TW"/>
        </w:rPr>
        <w:footnoteReference w:id="151"/>
      </w:r>
      <w:r w:rsidR="00456E50" w:rsidRPr="00D3024D">
        <w:rPr>
          <w:rFonts w:ascii="Times New Roman" w:eastAsia="PMingLiU" w:hAnsi="Times New Roman" w:hint="eastAsia"/>
          <w:lang w:eastAsia="zh-TW"/>
        </w:rPr>
        <w:t>晝夜六時</w:t>
      </w:r>
      <w:r w:rsidR="002F6626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雨天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曼陀羅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華</w:t>
      </w:r>
      <w:r w:rsidR="002F6626" w:rsidRPr="00D3024D">
        <w:rPr>
          <w:rStyle w:val="af2"/>
          <w:rFonts w:ascii="Times New Roman" w:eastAsia="PMingLiU" w:hAnsi="Times New Roman"/>
          <w:lang w:eastAsia="zh-TW"/>
        </w:rPr>
        <w:footnoteReference w:id="152"/>
      </w:r>
      <w:r w:rsidR="00456E50" w:rsidRPr="00D3024D">
        <w:rPr>
          <w:rFonts w:ascii="Times New Roman" w:eastAsia="PMingLiU" w:hAnsi="Times New Roman" w:hint="eastAsia"/>
          <w:lang w:eastAsia="zh-TW"/>
        </w:rPr>
        <w:t>。其土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生</w:t>
      </w:r>
      <w:r w:rsidR="002F662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常以清旦</w:t>
      </w:r>
      <w:r w:rsidR="002F662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各以衣</w:t>
      </w:r>
      <w:r w:rsidR="00A04E42" w:rsidRPr="00D3024D">
        <w:rPr>
          <w:rFonts w:ascii="Times New Roman" w:eastAsia="PMingLiU" w:hAnsi="Times New Roman" w:hint="eastAsia"/>
          <w:color w:val="FF0000"/>
          <w:lang w:eastAsia="zh-TW"/>
        </w:rPr>
        <w:t>裓</w:t>
      </w:r>
      <w:r w:rsidR="002F6626" w:rsidRPr="00D3024D">
        <w:rPr>
          <w:rStyle w:val="af2"/>
          <w:rFonts w:ascii="Times New Roman" w:eastAsia="PMingLiU" w:hAnsi="Times New Roman"/>
          <w:color w:val="FF0000"/>
          <w:lang w:eastAsia="zh-TW"/>
        </w:rPr>
        <w:footnoteReference w:id="153"/>
      </w:r>
      <w:r w:rsidR="002F6626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盛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妙華</w:t>
      </w:r>
      <w:r w:rsidR="002F6626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供養他方十萬億佛。卽以食時</w:t>
      </w:r>
      <w:r w:rsidR="002F6626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還到本國</w:t>
      </w:r>
      <w:r w:rsidR="002F6626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飯食</w:t>
      </w:r>
      <w:r w:rsidR="002F6626" w:rsidRPr="00D3024D">
        <w:rPr>
          <w:rStyle w:val="af2"/>
          <w:rFonts w:ascii="Times New Roman" w:eastAsia="PMingLiU" w:hAnsi="Times New Roman"/>
          <w:lang w:eastAsia="zh-TW"/>
        </w:rPr>
        <w:footnoteReference w:id="154"/>
      </w:r>
      <w:r w:rsidR="00456E50" w:rsidRPr="00D3024D">
        <w:rPr>
          <w:rFonts w:ascii="Times New Roman" w:eastAsia="PMingLiU" w:hAnsi="Times New Roman" w:hint="eastAsia"/>
          <w:lang w:eastAsia="zh-TW"/>
        </w:rPr>
        <w:t>經行。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3893F179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07968137" w14:textId="193AAEF6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是聲塵</w:t>
      </w:r>
      <w:proofErr w:type="gramEnd"/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地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是色塵</w:t>
      </w:r>
      <w:proofErr w:type="gramEnd"/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是色香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二塵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食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是味塵</w:t>
      </w:r>
      <w:proofErr w:type="gramEnd"/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盛華</w:t>
      </w:r>
      <w:r w:rsidR="0049019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散華</w:t>
      </w:r>
      <w:r w:rsidR="00490197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經行是觸塵</w:t>
      </w:r>
      <w:proofErr w:type="gramEnd"/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生五根對五塵可知。</w:t>
      </w:r>
    </w:p>
    <w:p w14:paraId="7F59F318" w14:textId="39AB9589" w:rsidR="00C03DAC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常作者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7E3864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proofErr w:type="gramEnd"/>
      <w:r w:rsidRPr="00D3024D">
        <w:rPr>
          <w:rFonts w:ascii="Times New Roman" w:eastAsia="PMingLiU" w:hAnsi="Times New Roman" w:hint="eastAsia"/>
          <w:highlight w:val="yellow"/>
          <w:lang w:eastAsia="zh-TW"/>
        </w:rPr>
        <w:t>卽</w:t>
      </w:r>
      <w:r w:rsidR="007E3864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六時也。黃金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地者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七寶所嚴地界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體是黃金也。日分初中後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名晝三時</w:t>
      </w:r>
      <w:r w:rsidR="00061AB5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夜分初中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後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名夜三時</w:t>
      </w:r>
      <w:proofErr w:type="gramEnd"/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晝夜六時。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然彼土</w:t>
      </w:r>
      <w:proofErr w:type="gramEnd"/>
      <w:r w:rsidR="00D55F5B" w:rsidRPr="00D3024D">
        <w:rPr>
          <w:rStyle w:val="af2"/>
          <w:rFonts w:ascii="Times New Roman" w:eastAsia="PMingLiU" w:hAnsi="Times New Roman"/>
          <w:lang w:eastAsia="zh-TW"/>
        </w:rPr>
        <w:footnoteReference w:id="155"/>
      </w:r>
      <w:r w:rsidRPr="00D3024D">
        <w:rPr>
          <w:rFonts w:ascii="Times New Roman" w:eastAsia="PMingLiU" w:hAnsi="Times New Roman" w:hint="eastAsia"/>
          <w:lang w:eastAsia="zh-TW"/>
        </w:rPr>
        <w:t>依正</w:t>
      </w:r>
      <w:r w:rsidR="00061AB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各有光明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假日月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安分晝夜</w:t>
      </w:r>
      <w:r w:rsidR="00061AB5" w:rsidRPr="00D3024D">
        <w:rPr>
          <w:rFonts w:ascii="Times New Roman" w:eastAsia="PMingLiU" w:hAnsi="Times New Roman" w:hint="eastAsia"/>
          <w:lang w:eastAsia="zh-TW"/>
        </w:rPr>
        <w:t>？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且順此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方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假說分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際耳。</w:t>
      </w:r>
      <w:proofErr w:type="gramEnd"/>
    </w:p>
    <w:p w14:paraId="0ED2243E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38CFD249" w14:textId="79D06F80" w:rsidR="000C466A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曼陀羅</w:t>
      </w:r>
      <w:proofErr w:type="gramEnd"/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適意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又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云白華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。衣</w:t>
      </w:r>
      <w:r w:rsidR="005B6F1B" w:rsidRPr="00D3024D">
        <w:rPr>
          <w:rFonts w:ascii="Times New Roman" w:eastAsia="PMingLiU" w:hAnsi="Times New Roman" w:hint="eastAsia"/>
          <w:color w:val="FF0000"/>
          <w:lang w:eastAsia="zh-TW"/>
        </w:rPr>
        <w:t>裓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是盛華器。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妙華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明非曼陀羅一種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應如妙經四華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表四因位。供養他方佛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表真因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會趨</w:t>
      </w:r>
      <w:r w:rsidR="00D55F5B" w:rsidRPr="00D55F5B">
        <w:rPr>
          <w:rFonts w:ascii="PMingLiU" w:eastAsia="PMingLiU" w:hAnsi="PMingLiU" w:hint="eastAsia"/>
          <w:lang w:eastAsia="zh-TW"/>
        </w:rPr>
        <w:t>（佛）</w:t>
      </w:r>
      <w:r w:rsidR="00DA4CB9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極</w:t>
      </w:r>
      <w:r w:rsidR="00DA4CB9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果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果德無不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徧也。且據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娑婆言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十萬億佛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意顯生極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樂已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還供釋迦</w:t>
      </w:r>
      <w:r w:rsidR="000C466A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彌勒</w:t>
      </w:r>
      <w:r w:rsidR="00061AB5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皆不難耳。若阿彌神力所加</w:t>
      </w:r>
      <w:r w:rsidR="00061AB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何遠不到哉</w:t>
      </w:r>
      <w:proofErr w:type="gramEnd"/>
      <w:r w:rsidR="00061AB5" w:rsidRPr="00D3024D">
        <w:rPr>
          <w:rFonts w:ascii="Times New Roman" w:eastAsia="PMingLiU" w:hAnsi="Times New Roman" w:hint="eastAsia"/>
          <w:lang w:eastAsia="zh-TW"/>
        </w:rPr>
        <w:t>！</w:t>
      </w:r>
    </w:p>
    <w:p w14:paraId="7D13F89B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17C30A05" w14:textId="5755BFEF" w:rsidR="000C466A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食時</w:t>
      </w:r>
      <w:r w:rsidR="004D290A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卽清旦</w:t>
      </w:r>
      <w:r w:rsidR="004D29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r w:rsidR="00D55F5B" w:rsidRPr="00D55F5B">
        <w:rPr>
          <w:rFonts w:ascii="PMingLiU" w:eastAsia="PMingLiU" w:hAnsi="PMingLiU" w:hint="eastAsia"/>
          <w:lang w:eastAsia="zh-TW"/>
        </w:rPr>
        <w:t>（曰）</w:t>
      </w:r>
      <w:r w:rsidR="00DA4CB9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云</w:t>
      </w:r>
      <w:r w:rsidR="00DA4CB9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卽以</w:t>
      </w:r>
      <w:r w:rsidR="000C466A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明其神足</w:t>
      </w:r>
      <w:r w:rsidR="004D290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不可思議</w:t>
      </w:r>
      <w:r w:rsidR="004D29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離彼土</w:t>
      </w:r>
      <w:proofErr w:type="gramEnd"/>
      <w:r w:rsidR="004D29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常徧十方</w:t>
      </w:r>
      <w:r w:rsidR="004D29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不假逾時</w:t>
      </w:r>
      <w:r w:rsidR="00D55F5B" w:rsidRPr="00D55F5B">
        <w:rPr>
          <w:rFonts w:ascii="PMingLiU" w:eastAsia="PMingLiU" w:hAnsi="PMingLiU" w:hint="eastAsia"/>
          <w:lang w:eastAsia="zh-TW"/>
        </w:rPr>
        <w:t>（迴）</w:t>
      </w:r>
      <w:r w:rsidR="00DA4CB9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［</w:t>
      </w:r>
      <w:r w:rsidR="00D55F5B" w:rsidRPr="00D55F5B">
        <w:rPr>
          <w:rFonts w:ascii="PMingLiU" w:eastAsia="PMingLiU" w:hAnsi="PMingLiU" w:hint="eastAsia"/>
          <w:color w:val="FF0000"/>
          <w:highlight w:val="yellow"/>
          <w:lang w:eastAsia="zh-TW"/>
        </w:rPr>
        <w:t>回</w:t>
      </w:r>
      <w:r w:rsidR="00DA4CB9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還也。</w:t>
      </w:r>
    </w:p>
    <w:p w14:paraId="22FB996A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0C348554" w14:textId="018E3AA0" w:rsidR="007C5E8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文顯極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樂</w:t>
      </w:r>
      <w:r w:rsidR="004D290A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一聲</w:t>
      </w:r>
      <w:r w:rsidR="004D290A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塵</w:t>
      </w:r>
      <w:r w:rsidR="004D290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一剎那</w:t>
      </w:r>
      <w:r w:rsidR="004D290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乃至跨步彈指</w:t>
      </w:r>
      <w:r w:rsidR="004D290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悉與十方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三寶</w:t>
      </w:r>
      <w:r w:rsidR="004D290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貫徹無礙。</w:t>
      </w:r>
    </w:p>
    <w:p w14:paraId="3A26A95C" w14:textId="77777777" w:rsidR="007C5E8F" w:rsidRPr="00D3024D" w:rsidRDefault="007C5E8F" w:rsidP="00456E50">
      <w:pPr>
        <w:rPr>
          <w:rFonts w:ascii="Times New Roman" w:eastAsia="PMingLiU" w:hAnsi="Times New Roman"/>
          <w:lang w:eastAsia="zh-TW"/>
        </w:rPr>
      </w:pPr>
    </w:p>
    <w:p w14:paraId="306430F1" w14:textId="283C4415" w:rsidR="00850EC8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又顯</w:t>
      </w:r>
      <w:r w:rsidR="00F81675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在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婆</w:t>
      </w:r>
      <w:r w:rsidR="00F8167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則濁重惡障</w:t>
      </w:r>
      <w:proofErr w:type="gramEnd"/>
      <w:r w:rsidR="00F8167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與極樂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不隔而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隔</w:t>
      </w:r>
      <w:r w:rsidR="00F81675" w:rsidRPr="00D3024D">
        <w:rPr>
          <w:rFonts w:ascii="Times New Roman" w:eastAsia="PMingLiU" w:hAnsi="Times New Roman" w:hint="eastAsia"/>
          <w:lang w:eastAsia="zh-TW"/>
        </w:rPr>
        <w:t>；</w:t>
      </w:r>
      <w:r w:rsidR="00FF4A33" w:rsidRPr="00D3024D">
        <w:rPr>
          <w:rFonts w:ascii="Times New Roman" w:eastAsia="PMingLiU" w:hAnsi="Times New Roman" w:hint="eastAsia"/>
          <w:lang w:eastAsia="zh-TW"/>
        </w:rPr>
        <w:t>在</w:t>
      </w:r>
      <w:r w:rsidR="00F81675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156"/>
      </w:r>
      <w:r w:rsidRPr="00D3024D">
        <w:rPr>
          <w:rFonts w:ascii="Times New Roman" w:eastAsia="PMingLiU" w:hAnsi="Times New Roman" w:hint="eastAsia"/>
          <w:lang w:eastAsia="zh-TW"/>
        </w:rPr>
        <w:t>極樂</w:t>
      </w:r>
      <w:r w:rsidR="00F8167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則功德甚深</w:t>
      </w:r>
      <w:r w:rsidR="00F8167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娑婆隔而不隔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也。</w:t>
      </w:r>
    </w:p>
    <w:p w14:paraId="69295269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0EB66033" w14:textId="2F211604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飯食經行者</w:t>
      </w:r>
      <w:r w:rsidR="00F8167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念食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至</w:t>
      </w:r>
      <w:r w:rsidR="00F8167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不假安排</w:t>
      </w:r>
      <w:r w:rsidR="00F81675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食畢</w:t>
      </w:r>
      <w:r w:rsidR="00FF4A33" w:rsidRPr="00D3024D">
        <w:rPr>
          <w:rFonts w:ascii="Times New Roman" w:eastAsia="PMingLiU" w:hAnsi="Times New Roman" w:hint="eastAsia"/>
          <w:lang w:eastAsia="zh-TW"/>
        </w:rPr>
        <w:t>鉢</w:t>
      </w:r>
      <w:r w:rsidRPr="00D3024D">
        <w:rPr>
          <w:rFonts w:ascii="Times New Roman" w:eastAsia="PMingLiU" w:hAnsi="Times New Roman" w:hint="eastAsia"/>
          <w:lang w:eastAsia="zh-TW"/>
        </w:rPr>
        <w:t>去</w:t>
      </w:r>
      <w:r w:rsidR="00F8167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不勞舉拭。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但經行金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地</w:t>
      </w:r>
      <w:r w:rsidR="00F8167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華樂娛樂</w:t>
      </w:r>
      <w:r w:rsidR="00F8167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任運進修而已。</w:t>
      </w:r>
    </w:p>
    <w:p w14:paraId="0595456B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4A94D8E3" w14:textId="2164955F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（庚）二</w:t>
      </w:r>
      <w:r w:rsidR="00F81675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結示</w:t>
      </w:r>
      <w:proofErr w:type="gramEnd"/>
      <w:r w:rsidR="00F81675" w:rsidRPr="00D3024D">
        <w:rPr>
          <w:rFonts w:ascii="Times New Roman" w:eastAsia="PMingLiU" w:hAnsi="Times New Roman" w:hint="eastAsia"/>
          <w:lang w:eastAsia="zh-TW"/>
        </w:rPr>
        <w:t>。</w:t>
      </w:r>
    </w:p>
    <w:p w14:paraId="4B514D16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09072FEB" w14:textId="4E60DBF0" w:rsidR="00456E50" w:rsidRPr="00D3024D" w:rsidRDefault="00FF4A33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F81675" w:rsidRPr="00D3024D">
        <w:rPr>
          <w:rFonts w:ascii="Times New Roman" w:eastAsia="PMingLiU" w:hAnsi="Times New Roman" w:hint="eastAsia"/>
          <w:lang w:eastAsia="zh-TW"/>
        </w:rPr>
        <w:t>！</w:t>
      </w:r>
      <w:r w:rsidR="00456E50" w:rsidRPr="00D3024D">
        <w:rPr>
          <w:rFonts w:ascii="Times New Roman" w:eastAsia="PMingLiU" w:hAnsi="Times New Roman" w:hint="eastAsia"/>
          <w:lang w:eastAsia="zh-TW"/>
        </w:rPr>
        <w:t>極樂國土</w:t>
      </w:r>
      <w:r w:rsidR="00F81675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成就如是功德莊嚴。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73C60590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364547D2" w14:textId="555D0035" w:rsidR="00BE1543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（己）二</w:t>
      </w:r>
      <w:r w:rsidR="00F8167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約耳根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聲塵明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受用</w:t>
      </w:r>
      <w:r w:rsidR="00F81675" w:rsidRPr="00D3024D">
        <w:rPr>
          <w:rFonts w:ascii="Times New Roman" w:eastAsia="PMingLiU" w:hAnsi="Times New Roman" w:hint="eastAsia"/>
          <w:lang w:eastAsia="zh-TW"/>
        </w:rPr>
        <w:t>。</w:t>
      </w:r>
      <w:r w:rsidR="00F81675" w:rsidRPr="00D3024D">
        <w:rPr>
          <w:rFonts w:ascii="Times New Roman" w:eastAsia="PMingLiU" w:hAnsi="Times New Roman" w:hint="eastAsia"/>
          <w:highlight w:val="yellow"/>
          <w:lang w:eastAsia="zh-TW"/>
        </w:rPr>
        <w:t>以此方耳根</w:t>
      </w:r>
      <w:proofErr w:type="gramStart"/>
      <w:r w:rsidR="00F81675" w:rsidRPr="00D3024D">
        <w:rPr>
          <w:rFonts w:ascii="Times New Roman" w:eastAsia="PMingLiU" w:hAnsi="Times New Roman" w:hint="eastAsia"/>
          <w:highlight w:val="yellow"/>
          <w:lang w:eastAsia="zh-TW"/>
        </w:rPr>
        <w:t>最利故</w:t>
      </w:r>
      <w:proofErr w:type="gramEnd"/>
      <w:r w:rsidR="00F81675" w:rsidRPr="00D3024D">
        <w:rPr>
          <w:rFonts w:ascii="Times New Roman" w:eastAsia="PMingLiU" w:hAnsi="Times New Roman" w:hint="eastAsia"/>
          <w:highlight w:val="yellow"/>
          <w:lang w:eastAsia="zh-TW"/>
        </w:rPr>
        <w:t>，别就法音廣明其實。極</w:t>
      </w:r>
      <w:proofErr w:type="gramStart"/>
      <w:r w:rsidR="00F81675" w:rsidRPr="00D3024D">
        <w:rPr>
          <w:rFonts w:ascii="Times New Roman" w:eastAsia="PMingLiU" w:hAnsi="Times New Roman" w:hint="eastAsia"/>
          <w:highlight w:val="yellow"/>
          <w:lang w:eastAsia="zh-TW"/>
        </w:rPr>
        <w:t>樂攝法界機</w:t>
      </w:r>
      <w:proofErr w:type="gramEnd"/>
      <w:r w:rsidR="00F81675" w:rsidRPr="00D3024D">
        <w:rPr>
          <w:rFonts w:ascii="Times New Roman" w:eastAsia="PMingLiU" w:hAnsi="Times New Roman" w:hint="eastAsia"/>
          <w:highlight w:val="yellow"/>
          <w:lang w:eastAsia="zh-TW"/>
        </w:rPr>
        <w:t>，五塵一一圓妙，出生一切法門也</w:t>
      </w:r>
      <w:r w:rsidR="00F81675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157"/>
      </w:r>
      <w:r w:rsidR="00F81675" w:rsidRPr="00D3024D">
        <w:rPr>
          <w:rFonts w:ascii="Times New Roman" w:eastAsia="PMingLiU" w:hAnsi="Times New Roman" w:hint="eastAsia"/>
          <w:highlight w:val="yellow"/>
          <w:lang w:eastAsia="zh-TW"/>
        </w:rPr>
        <w:t>。</w:t>
      </w:r>
      <w:r w:rsidR="00F81675" w:rsidRPr="00D3024D">
        <w:rPr>
          <w:rFonts w:ascii="Times New Roman" w:eastAsia="PMingLiU" w:hAnsi="Times New Roman" w:hint="eastAsia"/>
          <w:lang w:eastAsia="zh-TW"/>
        </w:rPr>
        <w:t>又</w:t>
      </w:r>
      <w:r w:rsidR="00C53DA2" w:rsidRPr="00D3024D">
        <w:rPr>
          <w:rFonts w:ascii="Times New Roman" w:eastAsia="PMingLiU" w:hAnsi="Times New Roman" w:hint="eastAsia"/>
          <w:lang w:eastAsia="zh-TW"/>
        </w:rPr>
        <w:t>二</w:t>
      </w:r>
      <w:r w:rsidR="00BE1543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F81675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別明</w:t>
      </w:r>
      <w:proofErr w:type="gramEnd"/>
      <w:r w:rsidR="00BE154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F8167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總結。</w:t>
      </w:r>
    </w:p>
    <w:p w14:paraId="2C94AFFF" w14:textId="79BF3439" w:rsidR="00BE1543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（庚）初</w:t>
      </w:r>
      <w:r w:rsidR="00F81675" w:rsidRPr="00D3024D">
        <w:rPr>
          <w:rFonts w:ascii="Times New Roman" w:eastAsia="PMingLiU" w:hAnsi="Times New Roman" w:hint="eastAsia"/>
          <w:lang w:eastAsia="zh-TW"/>
        </w:rPr>
        <w:t>中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BE1543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F8167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化有情聲</w:t>
      </w:r>
      <w:r w:rsidR="00BE154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F8167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化無情聲。</w:t>
      </w:r>
    </w:p>
    <w:p w14:paraId="0E2D9550" w14:textId="758D7A13" w:rsidR="00C53DA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（辛）初</w:t>
      </w:r>
      <w:r w:rsidR="00F81675" w:rsidRPr="00D3024D">
        <w:rPr>
          <w:rFonts w:ascii="Times New Roman" w:eastAsia="PMingLiU" w:hAnsi="Times New Roman" w:hint="eastAsia"/>
          <w:lang w:eastAsia="zh-TW"/>
        </w:rPr>
        <w:t>又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BE1543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F81675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鳥音法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利</w:t>
      </w:r>
      <w:r w:rsidR="00BE154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F81675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徵釋略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顯。</w:t>
      </w:r>
    </w:p>
    <w:p w14:paraId="00EEDD99" w14:textId="1A0382F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（壬）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今初</w:t>
      </w:r>
      <w:proofErr w:type="gramEnd"/>
      <w:r w:rsidR="00F81675" w:rsidRPr="00D3024D">
        <w:rPr>
          <w:rFonts w:ascii="Times New Roman" w:eastAsia="PMingLiU" w:hAnsi="Times New Roman" w:hint="eastAsia"/>
          <w:lang w:eastAsia="zh-TW"/>
        </w:rPr>
        <w:t>。</w:t>
      </w:r>
    </w:p>
    <w:p w14:paraId="66B7ECC1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39028E78" w14:textId="4E2FC429" w:rsidR="00456E50" w:rsidRPr="00D3024D" w:rsidRDefault="00B159F5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復次</w:t>
      </w:r>
      <w:r w:rsidR="00FD43C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FD43C0" w:rsidRPr="00D3024D">
        <w:rPr>
          <w:rFonts w:ascii="Times New Roman" w:eastAsia="PMingLiU" w:hAnsi="Times New Roman" w:hint="eastAsia"/>
          <w:lang w:eastAsia="zh-TW"/>
        </w:rPr>
        <w:t>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彼國常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有種種</w:t>
      </w:r>
      <w:r w:rsidR="00DD4A55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奇妙雜色之鳥</w:t>
      </w:r>
      <w:r w:rsidR="00DD4A55" w:rsidRPr="00D3024D">
        <w:rPr>
          <w:rFonts w:ascii="Times New Roman" w:eastAsia="PMingLiU" w:hAnsi="Times New Roman" w:hint="eastAsia"/>
          <w:lang w:eastAsia="zh-TW"/>
        </w:rPr>
        <w:t>：</w:t>
      </w:r>
      <w:r w:rsidR="00456E50" w:rsidRPr="00D3024D">
        <w:rPr>
          <w:rFonts w:ascii="Times New Roman" w:eastAsia="PMingLiU" w:hAnsi="Times New Roman" w:hint="eastAsia"/>
          <w:lang w:eastAsia="zh-TW"/>
        </w:rPr>
        <w:t>白鶴</w:t>
      </w:r>
      <w:r w:rsidR="00AE5DCC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孔雀</w:t>
      </w:r>
      <w:r w:rsidR="00AE5DCC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鸚鵡</w:t>
      </w:r>
      <w:r w:rsidR="00AE5DCC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r w:rsidR="00AE5DC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迦陵頻伽</w:t>
      </w:r>
      <w:r w:rsidR="00AE5DCC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共命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之鳥。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是諸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鳥</w:t>
      </w:r>
      <w:r w:rsidR="00DD4A55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晝夜六時</w:t>
      </w:r>
      <w:r w:rsidR="00DD4A55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出和雅音。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其音演暢五根</w:t>
      </w:r>
      <w:proofErr w:type="gramEnd"/>
      <w:r w:rsidR="00DD4A55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五力</w:t>
      </w:r>
      <w:r w:rsidR="00DD4A55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七菩提分</w:t>
      </w:r>
      <w:r w:rsidR="00DD4A55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八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聖道分</w:t>
      </w:r>
      <w:proofErr w:type="gramEnd"/>
      <w:r w:rsidR="00DD4A55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如是等法。其土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生</w:t>
      </w:r>
      <w:r w:rsidR="00DD4A55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聞是音已</w:t>
      </w:r>
      <w:r w:rsidR="00DD4A55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皆悉念佛</w:t>
      </w:r>
      <w:r w:rsidR="00AE5DCC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念法</w:t>
      </w:r>
      <w:r w:rsidR="00AE5DCC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念僧。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3220552E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D709969" w14:textId="32829CD9" w:rsidR="00BD10A9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種種奇妙雜色</w:t>
      </w:r>
      <w:r w:rsidR="00DD4A5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言多且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美也。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下略出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六種</w:t>
      </w:r>
      <w:r w:rsidR="00DD4A55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舍利</w:t>
      </w:r>
      <w:r w:rsidR="00DD4A5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舊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="00DD4A55" w:rsidRPr="00D3024D">
        <w:rPr>
          <w:rFonts w:ascii="Times New Roman" w:eastAsia="PMingLiU" w:hAnsi="Times New Roman" w:hint="eastAsia"/>
          <w:lang w:eastAsia="zh-TW"/>
        </w:rPr>
        <w:t>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鷺</w:t>
      </w:r>
      <w:r w:rsidR="00E06E23" w:rsidRPr="00D3024D">
        <w:rPr>
          <w:rFonts w:ascii="Times New Roman" w:eastAsia="PMingLiU" w:hAnsi="Times New Roman" w:hint="eastAsia"/>
          <w:lang w:eastAsia="zh-TW"/>
        </w:rPr>
        <w:t>」</w:t>
      </w:r>
      <w:proofErr w:type="gramStart"/>
      <w:r w:rsidR="00E06E2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琦禪師云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是</w:t>
      </w:r>
      <w:r w:rsidR="00E06E23" w:rsidRPr="00D3024D">
        <w:rPr>
          <w:rFonts w:ascii="Times New Roman" w:eastAsia="PMingLiU" w:hAnsi="Times New Roman" w:hint="eastAsia"/>
          <w:lang w:eastAsia="zh-TW"/>
        </w:rPr>
        <w:t>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春鶯</w:t>
      </w:r>
      <w:proofErr w:type="gramEnd"/>
      <w:r w:rsidR="00E06E23" w:rsidRPr="00D3024D">
        <w:rPr>
          <w:rFonts w:ascii="Times New Roman" w:eastAsia="PMingLiU" w:hAnsi="Times New Roman" w:hint="eastAsia"/>
          <w:lang w:eastAsia="zh-TW"/>
        </w:rPr>
        <w:t>」，</w:t>
      </w:r>
      <w:r w:rsidRPr="00D3024D">
        <w:rPr>
          <w:rFonts w:ascii="Times New Roman" w:eastAsia="PMingLiU" w:hAnsi="Times New Roman" w:hint="eastAsia"/>
          <w:lang w:eastAsia="zh-TW"/>
        </w:rPr>
        <w:t>或然</w:t>
      </w:r>
      <w:r w:rsidR="00E06E23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陵頻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伽</w:t>
      </w:r>
      <w:proofErr w:type="gramEnd"/>
      <w:r w:rsidR="00E06E2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妙音</w:t>
      </w:r>
      <w:r w:rsidR="00E06E2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未出</w:t>
      </w:r>
      <w:r w:rsidR="00BD10A9" w:rsidRPr="00D3024D">
        <w:rPr>
          <w:rFonts w:ascii="Times New Roman" w:eastAsia="PMingLiU" w:hAnsi="Times New Roman" w:hint="eastAsia"/>
          <w:color w:val="FF0000"/>
          <w:lang w:eastAsia="zh-TW"/>
        </w:rPr>
        <w:t>㲉</w:t>
      </w:r>
      <w:r w:rsidRPr="00D3024D">
        <w:rPr>
          <w:rFonts w:ascii="Times New Roman" w:eastAsia="PMingLiU" w:hAnsi="Times New Roman"/>
          <w:lang w:eastAsia="zh-TW"/>
        </w:rPr>
        <w:t>時</w:t>
      </w:r>
      <w:r w:rsidR="00E06E2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音超</w:t>
      </w:r>
      <w:r w:rsidR="001F6069" w:rsidRPr="00D3024D">
        <w:rPr>
          <w:rFonts w:ascii="Times New Roman" w:eastAsia="PMingLiU" w:hAnsi="Times New Roman"/>
          <w:lang w:eastAsia="zh-TW"/>
        </w:rPr>
        <w:t>衆</w:t>
      </w:r>
      <w:r w:rsidRPr="00D3024D">
        <w:rPr>
          <w:rFonts w:ascii="Times New Roman" w:eastAsia="PMingLiU" w:hAnsi="Times New Roman"/>
          <w:lang w:eastAsia="zh-TW"/>
        </w:rPr>
        <w:t>鳥</w:t>
      </w:r>
      <w:r w:rsidR="00E06E23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/>
          <w:lang w:eastAsia="zh-TW"/>
        </w:rPr>
        <w:t>共命</w:t>
      </w:r>
      <w:proofErr w:type="gramEnd"/>
      <w:r w:rsidR="00E06E2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一身兩頭</w:t>
      </w:r>
      <w:r w:rsidR="00E06E2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識別報同。此二種</w:t>
      </w:r>
      <w:r w:rsidR="00E06E2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西</w:t>
      </w:r>
      <w:proofErr w:type="gramStart"/>
      <w:r w:rsidR="003B2F67" w:rsidRPr="00D3024D">
        <w:rPr>
          <w:rFonts w:ascii="Times New Roman" w:eastAsia="PMingLiU" w:hAnsi="Times New Roman" w:hint="eastAsia"/>
          <w:highlight w:val="yellow"/>
          <w:lang w:eastAsia="zh-TW"/>
        </w:rPr>
        <w:t>竺</w:t>
      </w:r>
      <w:proofErr w:type="gramEnd"/>
      <w:r w:rsidRPr="00D3024D">
        <w:rPr>
          <w:rFonts w:ascii="Times New Roman" w:eastAsia="PMingLiU" w:hAnsi="Times New Roman"/>
          <w:lang w:eastAsia="zh-TW"/>
        </w:rPr>
        <w:t>雪山等處有之</w:t>
      </w:r>
      <w:r w:rsidR="00E06E23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/>
          <w:lang w:eastAsia="zh-TW"/>
        </w:rPr>
        <w:t>皆寄此間愛賞者</w:t>
      </w:r>
      <w:proofErr w:type="gramEnd"/>
      <w:r w:rsidR="00E06E23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/>
          <w:lang w:eastAsia="zh-TW"/>
        </w:rPr>
        <w:t>言其似而已</w:t>
      </w:r>
      <w:proofErr w:type="gramEnd"/>
      <w:r w:rsidRPr="00D3024D">
        <w:rPr>
          <w:rFonts w:ascii="Times New Roman" w:eastAsia="PMingLiU" w:hAnsi="Times New Roman"/>
          <w:lang w:eastAsia="zh-TW"/>
        </w:rPr>
        <w:t>。六時出音</w:t>
      </w:r>
      <w:r w:rsidR="00E06E2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則知淨土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/>
          <w:lang w:eastAsia="zh-TW"/>
        </w:rPr>
        <w:t>不</w:t>
      </w:r>
      <w:proofErr w:type="gramStart"/>
      <w:r w:rsidRPr="00D3024D">
        <w:rPr>
          <w:rFonts w:ascii="Times New Roman" w:eastAsia="PMingLiU" w:hAnsi="Times New Roman"/>
          <w:lang w:eastAsia="zh-TW"/>
        </w:rPr>
        <w:t>以鳥棲</w:t>
      </w:r>
      <w:proofErr w:type="gramEnd"/>
      <w:r w:rsidR="003D77D1" w:rsidRPr="00D3024D">
        <w:rPr>
          <w:rFonts w:ascii="Times New Roman" w:eastAsia="PMingLiU" w:hAnsi="Times New Roman"/>
          <w:lang w:eastAsia="zh-TW"/>
        </w:rPr>
        <w:t>爲</w:t>
      </w:r>
      <w:r w:rsidRPr="00D3024D">
        <w:rPr>
          <w:rFonts w:ascii="Times New Roman" w:eastAsia="PMingLiU" w:hAnsi="Times New Roman"/>
          <w:lang w:eastAsia="zh-TW"/>
        </w:rPr>
        <w:t>夜。良以蓮華</w:t>
      </w:r>
      <w:proofErr w:type="gramStart"/>
      <w:r w:rsidR="003B2F67" w:rsidRPr="00D3024D">
        <w:rPr>
          <w:rFonts w:ascii="Times New Roman" w:eastAsia="PMingLiU" w:hAnsi="Times New Roman" w:hint="eastAsia"/>
          <w:lang w:eastAsia="zh-TW"/>
        </w:rPr>
        <w:t>託</w:t>
      </w:r>
      <w:proofErr w:type="gramEnd"/>
      <w:r w:rsidRPr="00D3024D">
        <w:rPr>
          <w:rFonts w:ascii="Times New Roman" w:eastAsia="PMingLiU" w:hAnsi="Times New Roman"/>
          <w:lang w:eastAsia="zh-TW"/>
        </w:rPr>
        <w:t>生之身</w:t>
      </w:r>
      <w:r w:rsidR="00E06E2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本無昬睡</w:t>
      </w:r>
      <w:r w:rsidR="00E06E2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不假夜臥也。</w:t>
      </w:r>
    </w:p>
    <w:p w14:paraId="4701249D" w14:textId="77777777" w:rsidR="00E61B57" w:rsidRPr="00D3024D" w:rsidRDefault="00E61B57" w:rsidP="00456E50">
      <w:pPr>
        <w:rPr>
          <w:rFonts w:ascii="Times New Roman" w:eastAsia="PMingLiU" w:hAnsi="Times New Roman"/>
          <w:lang w:eastAsia="zh-TW"/>
        </w:rPr>
      </w:pPr>
    </w:p>
    <w:p w14:paraId="0A6FB601" w14:textId="2956C0BD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/>
          <w:lang w:eastAsia="zh-TW"/>
        </w:rPr>
        <w:t>五根等者</w:t>
      </w:r>
      <w:r w:rsidR="00E06E2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三十七道品也。</w:t>
      </w:r>
    </w:p>
    <w:p w14:paraId="19BED357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0036A4E3" w14:textId="4AF67819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/>
          <w:lang w:eastAsia="zh-TW"/>
        </w:rPr>
        <w:t>所謂四</w:t>
      </w:r>
      <w:proofErr w:type="gramStart"/>
      <w:r w:rsidRPr="00D3024D">
        <w:rPr>
          <w:rFonts w:ascii="Times New Roman" w:eastAsia="PMingLiU" w:hAnsi="Times New Roman"/>
          <w:lang w:eastAsia="zh-TW"/>
        </w:rPr>
        <w:t>念處</w:t>
      </w:r>
      <w:proofErr w:type="gramEnd"/>
      <w:r w:rsidR="00E06E23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/>
          <w:lang w:eastAsia="zh-TW"/>
        </w:rPr>
        <w:t>一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/>
          <w:lang w:eastAsia="zh-TW"/>
        </w:rPr>
        <w:t>身念處</w:t>
      </w:r>
      <w:proofErr w:type="gramEnd"/>
      <w:r w:rsidR="00E06E2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/>
          <w:lang w:eastAsia="zh-TW"/>
        </w:rPr>
        <w:t>二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/>
          <w:lang w:eastAsia="zh-TW"/>
        </w:rPr>
        <w:t>受念處</w:t>
      </w:r>
      <w:proofErr w:type="gramEnd"/>
      <w:r w:rsidR="00E06E2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/>
          <w:lang w:eastAsia="zh-TW"/>
        </w:rPr>
        <w:t>三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/>
          <w:lang w:eastAsia="zh-TW"/>
        </w:rPr>
        <w:t>心念處</w:t>
      </w:r>
      <w:proofErr w:type="gramEnd"/>
      <w:r w:rsidR="00E06E2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/>
          <w:lang w:eastAsia="zh-TW"/>
        </w:rPr>
        <w:t>四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/>
          <w:lang w:eastAsia="zh-TW"/>
        </w:rPr>
        <w:t>法念處</w:t>
      </w:r>
      <w:proofErr w:type="gramEnd"/>
      <w:r w:rsidRPr="00D3024D">
        <w:rPr>
          <w:rFonts w:ascii="Times New Roman" w:eastAsia="PMingLiU" w:hAnsi="Times New Roman"/>
          <w:lang w:eastAsia="zh-TW"/>
        </w:rPr>
        <w:t>。</w:t>
      </w:r>
    </w:p>
    <w:p w14:paraId="3DEFFDEB" w14:textId="6218DED7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/>
          <w:lang w:eastAsia="zh-TW"/>
        </w:rPr>
        <w:t>四正勤</w:t>
      </w:r>
      <w:r w:rsidR="00E06E23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/>
          <w:lang w:eastAsia="zh-TW"/>
        </w:rPr>
        <w:t>一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/>
          <w:lang w:eastAsia="zh-TW"/>
        </w:rPr>
        <w:t>已生惡法令斷</w:t>
      </w:r>
      <w:r w:rsidR="00E06E2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/>
          <w:lang w:eastAsia="zh-TW"/>
        </w:rPr>
        <w:t>二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/>
          <w:lang w:eastAsia="zh-TW"/>
        </w:rPr>
        <w:t>未生惡法</w:t>
      </w:r>
      <w:proofErr w:type="gramStart"/>
      <w:r w:rsidRPr="00D3024D">
        <w:rPr>
          <w:rFonts w:ascii="Times New Roman" w:eastAsia="PMingLiU" w:hAnsi="Times New Roman"/>
          <w:lang w:eastAsia="zh-TW"/>
        </w:rPr>
        <w:t>不令生</w:t>
      </w:r>
      <w:proofErr w:type="gramEnd"/>
      <w:r w:rsidR="00E06E2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/>
          <w:lang w:eastAsia="zh-TW"/>
        </w:rPr>
        <w:t>三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/>
          <w:lang w:eastAsia="zh-TW"/>
        </w:rPr>
        <w:t>未生善法令</w:t>
      </w:r>
      <w:proofErr w:type="gramEnd"/>
      <w:r w:rsidRPr="00D3024D">
        <w:rPr>
          <w:rFonts w:ascii="Times New Roman" w:eastAsia="PMingLiU" w:hAnsi="Times New Roman"/>
          <w:lang w:eastAsia="zh-TW"/>
        </w:rPr>
        <w:t>生</w:t>
      </w:r>
      <w:r w:rsidR="00E06E2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/>
          <w:lang w:eastAsia="zh-TW"/>
        </w:rPr>
        <w:t>四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/>
          <w:lang w:eastAsia="zh-TW"/>
        </w:rPr>
        <w:t>已生善法令</w:t>
      </w:r>
      <w:proofErr w:type="gramEnd"/>
      <w:r w:rsidRPr="00D3024D">
        <w:rPr>
          <w:rFonts w:ascii="Times New Roman" w:eastAsia="PMingLiU" w:hAnsi="Times New Roman"/>
          <w:lang w:eastAsia="zh-TW"/>
        </w:rPr>
        <w:t>增長。</w:t>
      </w:r>
    </w:p>
    <w:p w14:paraId="6310430E" w14:textId="0352021F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/>
          <w:lang w:eastAsia="zh-TW"/>
        </w:rPr>
        <w:t>四如意足</w:t>
      </w:r>
      <w:r w:rsidR="00E06E23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/>
          <w:lang w:eastAsia="zh-TW"/>
        </w:rPr>
        <w:t>一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/>
          <w:lang w:eastAsia="zh-TW"/>
        </w:rPr>
        <w:t>欲如意足</w:t>
      </w:r>
      <w:r w:rsidR="00E06E2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/>
          <w:lang w:eastAsia="zh-TW"/>
        </w:rPr>
        <w:t>二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/>
          <w:lang w:eastAsia="zh-TW"/>
        </w:rPr>
        <w:t>精</w:t>
      </w:r>
      <w:r w:rsidR="00E06E23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158"/>
      </w:r>
      <w:r w:rsidRPr="00D3024D">
        <w:rPr>
          <w:rFonts w:ascii="Times New Roman" w:eastAsia="PMingLiU" w:hAnsi="Times New Roman"/>
          <w:lang w:eastAsia="zh-TW"/>
        </w:rPr>
        <w:t>進如意足</w:t>
      </w:r>
      <w:r w:rsidR="00E06E2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/>
          <w:lang w:eastAsia="zh-TW"/>
        </w:rPr>
        <w:t>三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/>
          <w:lang w:eastAsia="zh-TW"/>
        </w:rPr>
        <w:t>心如意足</w:t>
      </w:r>
      <w:r w:rsidR="00E06E2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/>
          <w:lang w:eastAsia="zh-TW"/>
        </w:rPr>
        <w:t>四</w:t>
      </w:r>
      <w:r w:rsidR="00E06E2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/>
          <w:lang w:eastAsia="zh-TW"/>
        </w:rPr>
        <w:t>思惟如意足。</w:t>
      </w:r>
    </w:p>
    <w:p w14:paraId="24B7F107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1FD86C58" w14:textId="0B699974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/>
          <w:lang w:eastAsia="zh-TW"/>
        </w:rPr>
        <w:t>五根者</w:t>
      </w:r>
      <w:r w:rsidR="00FE70E7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/>
          <w:lang w:eastAsia="zh-TW"/>
        </w:rPr>
        <w:t>信正道及助道法</w:t>
      </w:r>
      <w:r w:rsidR="00FE70E7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名信根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；</w:t>
      </w:r>
    </w:p>
    <w:p w14:paraId="34D4308B" w14:textId="37CA6533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行正道及諸助道善法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勤求不息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精進根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；</w:t>
      </w:r>
    </w:p>
    <w:p w14:paraId="10F911D3" w14:textId="164E6D95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念正道及諸助道善法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更無他念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名念根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；</w:t>
      </w:r>
    </w:p>
    <w:p w14:paraId="1A786791" w14:textId="2211695C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攝心在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正道及諸助道善法中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相應不散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名定根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；</w:t>
      </w:r>
    </w:p>
    <w:p w14:paraId="03BA0081" w14:textId="0367A399" w:rsidR="00FD1E89" w:rsidRPr="00D3024D" w:rsidRDefault="003D77D1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爲</w:t>
      </w:r>
      <w:r w:rsidR="00456E50" w:rsidRPr="00D3024D">
        <w:rPr>
          <w:rFonts w:ascii="Times New Roman" w:eastAsia="PMingLiU" w:hAnsi="Times New Roman" w:hint="eastAsia"/>
          <w:lang w:eastAsia="zh-TW"/>
        </w:rPr>
        <w:t>正道及諸助道善法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觀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456E50" w:rsidRPr="00D3024D">
        <w:rPr>
          <w:rFonts w:ascii="Times New Roman" w:eastAsia="PMingLiU" w:hAnsi="Times New Roman" w:hint="eastAsia"/>
          <w:lang w:eastAsia="zh-TW"/>
        </w:rPr>
        <w:t>苦等四諦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名慧根。</w:t>
      </w:r>
    </w:p>
    <w:p w14:paraId="267D9E69" w14:textId="77777777" w:rsidR="0076245F" w:rsidRPr="00D3024D" w:rsidRDefault="0076245F" w:rsidP="00456E50">
      <w:pPr>
        <w:rPr>
          <w:rFonts w:ascii="Times New Roman" w:eastAsia="PMingLiU" w:hAnsi="Times New Roman"/>
          <w:lang w:eastAsia="zh-TW"/>
        </w:rPr>
      </w:pPr>
    </w:p>
    <w:p w14:paraId="0F0ABC57" w14:textId="56CF72EC" w:rsidR="00FB5B7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五力者</w:t>
      </w:r>
      <w:r w:rsidR="00FE70E7" w:rsidRPr="00D3024D">
        <w:rPr>
          <w:rFonts w:ascii="Times New Roman" w:eastAsia="PMingLiU" w:hAnsi="Times New Roman" w:hint="eastAsia"/>
          <w:lang w:eastAsia="zh-TW"/>
        </w:rPr>
        <w:t>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信根增長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能破疑惑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破諸邪信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及破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煩惱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名信力</w:t>
      </w:r>
      <w:r w:rsidR="00FE70E7" w:rsidRPr="00D3024D">
        <w:rPr>
          <w:rFonts w:ascii="Times New Roman" w:eastAsia="PMingLiU" w:hAnsi="Times New Roman" w:hint="eastAsia"/>
          <w:lang w:eastAsia="zh-TW"/>
        </w:rPr>
        <w:t>；</w:t>
      </w:r>
    </w:p>
    <w:p w14:paraId="11BB9982" w14:textId="284E957E" w:rsidR="00FB5B7F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精進根增長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破種種身心懈怠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成辦出世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大事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精進力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；</w:t>
      </w:r>
    </w:p>
    <w:p w14:paraId="2FD71870" w14:textId="79D43D03" w:rsidR="00FB5B7F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念根增長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破諸邪念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成就一切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出世正念功德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名念力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；</w:t>
      </w:r>
    </w:p>
    <w:p w14:paraId="28A550E6" w14:textId="267427D2" w:rsidR="00FB5B7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定根增長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能破亂想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發諸事理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禪定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名定力。</w:t>
      </w:r>
    </w:p>
    <w:p w14:paraId="11B2008D" w14:textId="5CCD1AB4" w:rsidR="00216DA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慧根增長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能遮通別諸惑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發真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無漏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名慧力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280B5C2" w14:textId="77777777" w:rsidR="00E61B57" w:rsidRPr="00D3024D" w:rsidRDefault="00E61B57" w:rsidP="00456E50">
      <w:pPr>
        <w:rPr>
          <w:rFonts w:ascii="Times New Roman" w:eastAsia="PMingLiU" w:hAnsi="Times New Roman"/>
          <w:lang w:eastAsia="zh-TW"/>
        </w:rPr>
      </w:pPr>
    </w:p>
    <w:p w14:paraId="7096A996" w14:textId="0E59717D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lastRenderedPageBreak/>
        <w:t>七菩提分</w:t>
      </w:r>
      <w:r w:rsidR="00FE7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亦名七覺分</w:t>
      </w:r>
      <w:proofErr w:type="gramEnd"/>
      <w:r w:rsidR="00FE70E7" w:rsidRPr="00D3024D">
        <w:rPr>
          <w:rFonts w:ascii="Times New Roman" w:eastAsia="PMingLiU" w:hAnsi="Times New Roman" w:hint="eastAsia"/>
          <w:lang w:eastAsia="zh-TW"/>
        </w:rPr>
        <w:t>：</w:t>
      </w:r>
    </w:p>
    <w:p w14:paraId="2C69059F" w14:textId="546E7AF7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智慧觀諸法時</w:t>
      </w:r>
      <w:r w:rsidR="00D2793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善能簡別真</w:t>
      </w:r>
      <w:proofErr w:type="gramEnd"/>
      <w:r w:rsidR="00D2793D" w:rsidRPr="00D3024D">
        <w:rPr>
          <w:rFonts w:ascii="Times New Roman" w:eastAsia="PMingLiU" w:hAnsi="Times New Roman" w:hint="eastAsia"/>
          <w:lang w:eastAsia="zh-TW"/>
        </w:rPr>
        <w:t>僞，</w:t>
      </w:r>
      <w:r w:rsidRPr="00D3024D">
        <w:rPr>
          <w:rFonts w:ascii="Times New Roman" w:eastAsia="PMingLiU" w:hAnsi="Times New Roman" w:hint="eastAsia"/>
          <w:lang w:eastAsia="zh-TW"/>
        </w:rPr>
        <w:t>不謬取諸虛</w:t>
      </w:r>
      <w:r w:rsidR="00D2793D" w:rsidRPr="00D3024D">
        <w:rPr>
          <w:rFonts w:ascii="Times New Roman" w:eastAsia="PMingLiU" w:hAnsi="Times New Roman" w:hint="eastAsia"/>
          <w:lang w:eastAsia="zh-TW"/>
        </w:rPr>
        <w:t>僞</w:t>
      </w:r>
      <w:r w:rsidRPr="00D3024D">
        <w:rPr>
          <w:rFonts w:ascii="Times New Roman" w:eastAsia="PMingLiU" w:hAnsi="Times New Roman" w:hint="eastAsia"/>
          <w:lang w:eastAsia="zh-TW"/>
        </w:rPr>
        <w:t>法</w:t>
      </w:r>
      <w:r w:rsidR="00D2793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名擇法覺分</w:t>
      </w:r>
      <w:r w:rsidR="00D2793D" w:rsidRPr="00D3024D">
        <w:rPr>
          <w:rFonts w:ascii="Times New Roman" w:eastAsia="PMingLiU" w:hAnsi="Times New Roman" w:hint="eastAsia"/>
          <w:lang w:eastAsia="zh-TW"/>
        </w:rPr>
        <w:t>；</w:t>
      </w:r>
    </w:p>
    <w:p w14:paraId="00376BA3" w14:textId="22000F56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精進修諸道法時</w:t>
      </w:r>
      <w:r w:rsidR="00DE6A7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善能覺了</w:t>
      </w:r>
      <w:proofErr w:type="gramEnd"/>
      <w:r w:rsidR="00DE6A7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謬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行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無益苦行</w:t>
      </w:r>
      <w:r w:rsidR="00DE6A7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常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勤心在真法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中行</w:t>
      </w:r>
      <w:r w:rsidR="00DE6A7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名精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進覺分</w:t>
      </w:r>
      <w:proofErr w:type="gramEnd"/>
      <w:r w:rsidR="00DE6A71" w:rsidRPr="00D3024D">
        <w:rPr>
          <w:rFonts w:ascii="Times New Roman" w:eastAsia="PMingLiU" w:hAnsi="Times New Roman" w:hint="eastAsia"/>
          <w:lang w:eastAsia="zh-TW"/>
        </w:rPr>
        <w:t>；</w:t>
      </w:r>
    </w:p>
    <w:p w14:paraId="7EAA15EE" w14:textId="679B8146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若心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得法喜</w:t>
      </w:r>
      <w:r w:rsidR="00DE6A7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善能覺了此喜</w:t>
      </w:r>
      <w:proofErr w:type="gramEnd"/>
      <w:r w:rsidR="00DE6A7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不依顛倒之法而喜</w:t>
      </w:r>
      <w:r w:rsidR="00DE6A7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住真法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喜</w:t>
      </w:r>
      <w:r w:rsidR="00DE6A7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喜覺分</w:t>
      </w:r>
      <w:proofErr w:type="gramEnd"/>
      <w:r w:rsidR="00DE6A71" w:rsidRPr="00D3024D">
        <w:rPr>
          <w:rFonts w:ascii="Times New Roman" w:eastAsia="PMingLiU" w:hAnsi="Times New Roman" w:hint="eastAsia"/>
          <w:lang w:eastAsia="zh-TW"/>
        </w:rPr>
        <w:t>；</w:t>
      </w:r>
    </w:p>
    <w:p w14:paraId="45E9A03D" w14:textId="701F1F6E" w:rsidR="00623FD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若斷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除諸見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煩惱之時</w:t>
      </w:r>
      <w:r w:rsidR="00DE6A7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善能覺了</w:t>
      </w:r>
      <w:r w:rsidR="00DE6A7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除諸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虛</w:t>
      </w:r>
      <w:r w:rsidR="00D2793D" w:rsidRPr="00D3024D">
        <w:rPr>
          <w:rFonts w:ascii="Times New Roman" w:eastAsia="PMingLiU" w:hAnsi="Times New Roman" w:hint="eastAsia"/>
          <w:lang w:eastAsia="zh-TW"/>
        </w:rPr>
        <w:t>僞</w:t>
      </w:r>
      <w:r w:rsidR="00DE6A7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不損真正善根</w:t>
      </w:r>
      <w:r w:rsidR="00DE6A7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名除覺分</w:t>
      </w:r>
      <w:r w:rsidR="00DE6A71" w:rsidRPr="00D3024D">
        <w:rPr>
          <w:rFonts w:ascii="Times New Roman" w:eastAsia="PMingLiU" w:hAnsi="Times New Roman" w:hint="eastAsia"/>
          <w:lang w:eastAsia="zh-TW"/>
        </w:rPr>
        <w:t>；</w:t>
      </w:r>
    </w:p>
    <w:p w14:paraId="4CA0ACE9" w14:textId="029DC737" w:rsidR="0076245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所見念著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境時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善能覺了</w:t>
      </w:r>
      <w:proofErr w:type="gramEnd"/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之境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虛</w:t>
      </w:r>
      <w:r w:rsidR="00D2793D" w:rsidRPr="00D3024D">
        <w:rPr>
          <w:rFonts w:ascii="Times New Roman" w:eastAsia="PMingLiU" w:hAnsi="Times New Roman" w:hint="eastAsia"/>
          <w:lang w:eastAsia="zh-TW"/>
        </w:rPr>
        <w:t>僞</w:t>
      </w:r>
      <w:r w:rsidRPr="00D3024D">
        <w:rPr>
          <w:rFonts w:ascii="Times New Roman" w:eastAsia="PMingLiU" w:hAnsi="Times New Roman" w:hint="eastAsia"/>
          <w:lang w:eastAsia="zh-TW"/>
        </w:rPr>
        <w:t>不實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永不追憶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名捨覺分</w:t>
      </w:r>
      <w:r w:rsidR="00007E3B" w:rsidRPr="00D3024D">
        <w:rPr>
          <w:rFonts w:ascii="Times New Roman" w:eastAsia="PMingLiU" w:hAnsi="Times New Roman" w:hint="eastAsia"/>
          <w:lang w:eastAsia="zh-TW"/>
        </w:rPr>
        <w:t>；</w:t>
      </w:r>
    </w:p>
    <w:p w14:paraId="17C856A2" w14:textId="5DB58316" w:rsidR="00623FDF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若發諸禪定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之時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善能覺了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諸禪虛假</w:t>
      </w:r>
      <w:proofErr w:type="gramEnd"/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生愛見妄想</w:t>
      </w:r>
      <w:proofErr w:type="gramEnd"/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名定覺分</w:t>
      </w:r>
      <w:proofErr w:type="gramEnd"/>
      <w:r w:rsidR="00007E3B" w:rsidRPr="00D3024D">
        <w:rPr>
          <w:rFonts w:ascii="Times New Roman" w:eastAsia="PMingLiU" w:hAnsi="Times New Roman" w:hint="eastAsia"/>
          <w:lang w:eastAsia="zh-TW"/>
        </w:rPr>
        <w:t>；</w:t>
      </w:r>
    </w:p>
    <w:p w14:paraId="74CBD0B9" w14:textId="75A613D5" w:rsidR="008D5844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若修出世道時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善能覺了</w:t>
      </w:r>
      <w:proofErr w:type="gramEnd"/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常使定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慧均平</w:t>
      </w:r>
      <w:proofErr w:type="gramEnd"/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或心沈沒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當念用擇法</w:t>
      </w:r>
      <w:proofErr w:type="gramEnd"/>
      <w:r w:rsidR="008D5844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精進</w:t>
      </w:r>
      <w:r w:rsidR="008D5844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喜三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覺分以察起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或心浮動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當念用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除</w:t>
      </w:r>
      <w:r w:rsidR="008D5844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捨</w:t>
      </w:r>
      <w:proofErr w:type="gramEnd"/>
      <w:r w:rsidR="008D5844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定三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覺分以攝持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調和適中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名念覺分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FFE2B7D" w14:textId="77777777" w:rsidR="00623FDF" w:rsidRPr="00D3024D" w:rsidRDefault="00623FDF" w:rsidP="00456E50">
      <w:pPr>
        <w:rPr>
          <w:rFonts w:ascii="Times New Roman" w:eastAsia="PMingLiU" w:hAnsi="Times New Roman"/>
          <w:lang w:eastAsia="zh-TW"/>
        </w:rPr>
      </w:pPr>
    </w:p>
    <w:p w14:paraId="60A41886" w14:textId="49B1C4EA" w:rsidR="00623FD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八聖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道分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八正道</w:t>
      </w:r>
      <w:r w:rsidR="00623FDF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分</w:t>
      </w:r>
      <w:r w:rsidR="00623FDF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="00007E3B" w:rsidRPr="00D3024D">
        <w:rPr>
          <w:rFonts w:ascii="Times New Roman" w:eastAsia="PMingLiU" w:hAnsi="Times New Roman" w:hint="eastAsia"/>
          <w:lang w:eastAsia="zh-TW"/>
        </w:rPr>
        <w:t>：</w:t>
      </w:r>
    </w:p>
    <w:p w14:paraId="79583124" w14:textId="1CE188EF" w:rsidR="00623FD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修無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漏行觀</w:t>
      </w:r>
      <w:proofErr w:type="gramEnd"/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見四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分明</w:t>
      </w:r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名正見</w:t>
      </w:r>
      <w:r w:rsidR="00007E3B" w:rsidRPr="00D3024D">
        <w:rPr>
          <w:rFonts w:ascii="Times New Roman" w:eastAsia="PMingLiU" w:hAnsi="Times New Roman" w:hint="eastAsia"/>
          <w:lang w:eastAsia="zh-TW"/>
        </w:rPr>
        <w:t>；</w:t>
      </w:r>
    </w:p>
    <w:p w14:paraId="10CAB566" w14:textId="6725C6A0" w:rsidR="00623FD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無漏心</w:t>
      </w:r>
      <w:proofErr w:type="gramEnd"/>
      <w:r w:rsidR="00007E3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相應思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惟</w:t>
      </w:r>
      <w:proofErr w:type="gramEnd"/>
      <w:r w:rsidR="00655D72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動發覺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知籌量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令增長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入大涅槃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名正思</w:t>
      </w:r>
      <w:r w:rsidR="00623FDF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惟</w:t>
      </w:r>
      <w:r w:rsidR="00623FDF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="00655D72" w:rsidRPr="00D3024D">
        <w:rPr>
          <w:rFonts w:ascii="Times New Roman" w:eastAsia="PMingLiU" w:hAnsi="Times New Roman" w:hint="eastAsia"/>
          <w:lang w:eastAsia="zh-TW"/>
        </w:rPr>
        <w:t>；</w:t>
      </w:r>
    </w:p>
    <w:p w14:paraId="66BCA82A" w14:textId="46006E05" w:rsidR="00623FD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無漏慧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除四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邪命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攝諸口業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住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一切正語中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名正語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；</w:t>
      </w:r>
    </w:p>
    <w:p w14:paraId="4E99CBF5" w14:textId="207D7167" w:rsidR="00623FD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以無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漏慧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除身一切邪業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住清淨正身業中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名正業</w:t>
      </w:r>
      <w:r w:rsidR="00655D72" w:rsidRPr="00D3024D">
        <w:rPr>
          <w:rFonts w:ascii="Times New Roman" w:eastAsia="PMingLiU" w:hAnsi="Times New Roman" w:hint="eastAsia"/>
          <w:lang w:eastAsia="zh-TW"/>
        </w:rPr>
        <w:t>；</w:t>
      </w:r>
    </w:p>
    <w:p w14:paraId="2A211E92" w14:textId="5AEF3C57" w:rsidR="00623FD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無漏慧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通除三業中</w:t>
      </w:r>
      <w:r w:rsidR="00655D72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五種邪命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住清淨正命中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名正命</w:t>
      </w:r>
      <w:r w:rsidR="00655D72" w:rsidRPr="00D3024D">
        <w:rPr>
          <w:rStyle w:val="af2"/>
          <w:rFonts w:ascii="Times New Roman" w:eastAsia="PMingLiU" w:hAnsi="Times New Roman"/>
          <w:lang w:eastAsia="zh-TW"/>
        </w:rPr>
        <w:footnoteReference w:id="159"/>
      </w:r>
      <w:r w:rsidR="00655D72" w:rsidRPr="00D3024D">
        <w:rPr>
          <w:rFonts w:ascii="Times New Roman" w:eastAsia="PMingLiU" w:hAnsi="Times New Roman" w:hint="eastAsia"/>
          <w:lang w:eastAsia="zh-TW"/>
        </w:rPr>
        <w:t>；</w:t>
      </w:r>
    </w:p>
    <w:p w14:paraId="10EC898D" w14:textId="5425CC03" w:rsidR="003806F1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無漏慧相應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勤</w:t>
      </w:r>
      <w:r w:rsidR="00655D72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160"/>
      </w:r>
      <w:proofErr w:type="gramStart"/>
      <w:r w:rsidR="003806F1" w:rsidRPr="00D3024D">
        <w:rPr>
          <w:rFonts w:ascii="Times New Roman" w:eastAsia="PMingLiU" w:hAnsi="Times New Roman" w:hint="eastAsia"/>
          <w:lang w:eastAsia="zh-TW"/>
        </w:rPr>
        <w:t>行</w:t>
      </w:r>
      <w:r w:rsidRPr="00D3024D">
        <w:rPr>
          <w:rFonts w:ascii="Times New Roman" w:eastAsia="PMingLiU" w:hAnsi="Times New Roman" w:hint="eastAsia"/>
          <w:lang w:eastAsia="zh-TW"/>
        </w:rPr>
        <w:t>精進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修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涅槃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道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名正精進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；</w:t>
      </w:r>
    </w:p>
    <w:p w14:paraId="158B9BBF" w14:textId="3BCBC13E" w:rsidR="003806F1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無漏慧相應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念正道及助道法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名正念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；</w:t>
      </w:r>
    </w:p>
    <w:p w14:paraId="4A134F8E" w14:textId="739D133F" w:rsidR="000E62BE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無漏慧相應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入定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名正定。</w:t>
      </w:r>
    </w:p>
    <w:p w14:paraId="220008A6" w14:textId="77777777" w:rsidR="003806F1" w:rsidRPr="00D3024D" w:rsidRDefault="003806F1" w:rsidP="00456E50">
      <w:pPr>
        <w:rPr>
          <w:rFonts w:ascii="Times New Roman" w:eastAsia="PMingLiU" w:hAnsi="Times New Roman"/>
          <w:lang w:eastAsia="zh-TW"/>
        </w:rPr>
      </w:pPr>
    </w:p>
    <w:p w14:paraId="60778E9E" w14:textId="719B09C7" w:rsidR="003806F1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此等</w:t>
      </w:r>
      <w:r w:rsidR="00901393" w:rsidRPr="00D3024D">
        <w:rPr>
          <w:rStyle w:val="af2"/>
          <w:rFonts w:ascii="Times New Roman" w:eastAsia="PMingLiU" w:hAnsi="Times New Roman"/>
          <w:lang w:eastAsia="zh-TW"/>
        </w:rPr>
        <w:footnoteReference w:id="161"/>
      </w:r>
      <w:r w:rsidRPr="00D3024D">
        <w:rPr>
          <w:rFonts w:ascii="Times New Roman" w:eastAsia="PMingLiU" w:hAnsi="Times New Roman" w:hint="eastAsia"/>
          <w:lang w:eastAsia="zh-TW"/>
        </w:rPr>
        <w:t>道品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依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生滅四諦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而修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卽藏教道品</w:t>
      </w:r>
      <w:r w:rsidR="003806F1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依無生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而修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卽通教道品</w:t>
      </w:r>
      <w:r w:rsidR="003806F1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依無量四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而修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卽別教道品</w:t>
      </w:r>
      <w:r w:rsidR="003806F1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依無作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而修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卽圓教道品。</w:t>
      </w:r>
    </w:p>
    <w:p w14:paraId="02C89C28" w14:textId="42C2D7D6" w:rsidR="003806F1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藏道品</w:t>
      </w:r>
      <w:proofErr w:type="gramEnd"/>
      <w:r w:rsidR="0090139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</w:t>
      </w:r>
      <w:r w:rsidR="00655D72" w:rsidRPr="00D3024D">
        <w:rPr>
          <w:rFonts w:ascii="Times New Roman" w:eastAsia="PMingLiU" w:hAnsi="Times New Roman" w:hint="eastAsia"/>
          <w:lang w:eastAsia="zh-TW"/>
        </w:rPr>
        <w:t>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半字法門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」，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淨土濁輕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似不必用</w:t>
      </w:r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小種先熟者</w:t>
      </w:r>
      <w:r w:rsidR="00655D72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或暫用之。</w:t>
      </w:r>
    </w:p>
    <w:p w14:paraId="6AA8BFB8" w14:textId="47DF1771" w:rsidR="003806F1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通道品</w:t>
      </w:r>
      <w:r w:rsidR="0090139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</w:t>
      </w:r>
      <w:r w:rsidR="00655D72" w:rsidRPr="00D3024D">
        <w:rPr>
          <w:rFonts w:ascii="Times New Roman" w:eastAsia="PMingLiU" w:hAnsi="Times New Roman" w:hint="eastAsia"/>
          <w:lang w:eastAsia="zh-TW"/>
        </w:rPr>
        <w:t>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大乘初門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」，</w:t>
      </w:r>
      <w:r w:rsidRPr="00D3024D">
        <w:rPr>
          <w:rFonts w:ascii="Times New Roman" w:eastAsia="PMingLiU" w:hAnsi="Times New Roman" w:hint="eastAsia"/>
          <w:lang w:eastAsia="zh-TW"/>
        </w:rPr>
        <w:t>三乘共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稟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同居淨土多說之。</w:t>
      </w:r>
    </w:p>
    <w:p w14:paraId="60E7511A" w14:textId="549316B4" w:rsidR="003806F1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別道品</w:t>
      </w:r>
      <w:proofErr w:type="gramEnd"/>
      <w:r w:rsidR="0090139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</w:t>
      </w:r>
      <w:r w:rsidR="00655D72" w:rsidRPr="00D3024D">
        <w:rPr>
          <w:rFonts w:ascii="Times New Roman" w:eastAsia="PMingLiU" w:hAnsi="Times New Roman" w:hint="eastAsia"/>
          <w:lang w:eastAsia="zh-TW"/>
        </w:rPr>
        <w:t>「</w:t>
      </w:r>
      <w:r w:rsidRPr="00D3024D">
        <w:rPr>
          <w:rFonts w:ascii="Times New Roman" w:eastAsia="PMingLiU" w:hAnsi="Times New Roman" w:hint="eastAsia"/>
          <w:lang w:eastAsia="zh-TW"/>
        </w:rPr>
        <w:t>獨菩薩法</w:t>
      </w:r>
      <w:r w:rsidR="00655D72" w:rsidRPr="00D3024D">
        <w:rPr>
          <w:rFonts w:ascii="Times New Roman" w:eastAsia="PMingLiU" w:hAnsi="Times New Roman" w:hint="eastAsia"/>
          <w:lang w:eastAsia="zh-TW"/>
        </w:rPr>
        <w:t>」，</w:t>
      </w:r>
      <w:r w:rsidRPr="00D3024D">
        <w:rPr>
          <w:rFonts w:ascii="Times New Roman" w:eastAsia="PMingLiU" w:hAnsi="Times New Roman" w:hint="eastAsia"/>
          <w:lang w:eastAsia="zh-TW"/>
        </w:rPr>
        <w:t>同居方便淨土多說之。</w:t>
      </w:r>
    </w:p>
    <w:p w14:paraId="61DFC849" w14:textId="2446B01B" w:rsidR="00EB55E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圓</w:t>
      </w:r>
      <w:r w:rsidR="00901393" w:rsidRPr="00901393">
        <w:rPr>
          <w:rFonts w:ascii="PMingLiU" w:eastAsia="PMingLiU" w:hAnsi="PMingLiU" w:hint="eastAsia"/>
          <w:lang w:eastAsia="zh-TW"/>
        </w:rPr>
        <w:t>（教）</w:t>
      </w:r>
      <w:r w:rsidRPr="00D3024D">
        <w:rPr>
          <w:rFonts w:ascii="Times New Roman" w:eastAsia="PMingLiU" w:hAnsi="Times New Roman" w:hint="eastAsia"/>
          <w:lang w:eastAsia="zh-TW"/>
        </w:rPr>
        <w:t>道品</w:t>
      </w:r>
      <w:r w:rsidR="0090139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</w:t>
      </w:r>
      <w:r w:rsidR="00655D72" w:rsidRPr="00D3024D">
        <w:rPr>
          <w:rFonts w:ascii="Times New Roman" w:eastAsia="PMingLiU" w:hAnsi="Times New Roman" w:hint="eastAsia"/>
          <w:lang w:eastAsia="zh-TW"/>
        </w:rPr>
        <w:t>「</w:t>
      </w:r>
      <w:r w:rsidRPr="00D3024D">
        <w:rPr>
          <w:rFonts w:ascii="Times New Roman" w:eastAsia="PMingLiU" w:hAnsi="Times New Roman" w:hint="eastAsia"/>
          <w:lang w:eastAsia="zh-TW"/>
        </w:rPr>
        <w:t>無上佛法</w:t>
      </w:r>
      <w:r w:rsidR="00655D72" w:rsidRPr="00D3024D">
        <w:rPr>
          <w:rFonts w:ascii="Times New Roman" w:eastAsia="PMingLiU" w:hAnsi="Times New Roman" w:hint="eastAsia"/>
          <w:lang w:eastAsia="zh-TW"/>
        </w:rPr>
        <w:t>」，</w:t>
      </w:r>
      <w:r w:rsidRPr="00D3024D">
        <w:rPr>
          <w:rFonts w:ascii="Times New Roman" w:eastAsia="PMingLiU" w:hAnsi="Times New Roman" w:hint="eastAsia"/>
          <w:lang w:eastAsia="zh-TW"/>
        </w:rPr>
        <w:t>有利</w:t>
      </w:r>
      <w:r w:rsidR="00901393" w:rsidRPr="00D3024D">
        <w:rPr>
          <w:rStyle w:val="af2"/>
          <w:rFonts w:ascii="Times New Roman" w:eastAsia="PMingLiU" w:hAnsi="Times New Roman"/>
          <w:lang w:eastAsia="zh-TW"/>
        </w:rPr>
        <w:footnoteReference w:id="162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根者</w:t>
      </w:r>
      <w:proofErr w:type="gramEnd"/>
      <w:r w:rsidR="00655D72" w:rsidRPr="00D3024D">
        <w:rPr>
          <w:rFonts w:ascii="Times New Roman" w:eastAsia="PMingLiU" w:hAnsi="Times New Roman" w:hint="eastAsia"/>
          <w:lang w:eastAsia="zh-TW"/>
        </w:rPr>
        <w:t>，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四淨土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皆得聞也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21192F6D" w14:textId="77777777" w:rsidR="00835FE8" w:rsidRPr="00D3024D" w:rsidRDefault="00835FE8" w:rsidP="00456E50">
      <w:pPr>
        <w:rPr>
          <w:rFonts w:ascii="Times New Roman" w:eastAsia="PMingLiU" w:hAnsi="Times New Roman"/>
          <w:lang w:eastAsia="zh-TW"/>
        </w:rPr>
      </w:pPr>
    </w:p>
    <w:p w14:paraId="7D11FCB5" w14:textId="038B58B3" w:rsidR="00835FE8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如是等法者</w:t>
      </w:r>
      <w:r w:rsidR="00265195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前念處</w:t>
      </w:r>
      <w:proofErr w:type="gramEnd"/>
      <w:r w:rsidR="00EB55E5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正勤</w:t>
      </w:r>
      <w:r w:rsidR="00265195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如意足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等餘四攝</w:t>
      </w:r>
      <w:r w:rsidR="00EB55E5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六度</w:t>
      </w:r>
      <w:r w:rsidR="00EB55E5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十力</w:t>
      </w:r>
      <w:r w:rsidR="0026519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無畏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無量法門也。</w:t>
      </w:r>
    </w:p>
    <w:p w14:paraId="157E4BF7" w14:textId="77777777" w:rsidR="00835FE8" w:rsidRPr="00D3024D" w:rsidRDefault="00835FE8" w:rsidP="00456E50">
      <w:pPr>
        <w:rPr>
          <w:rFonts w:ascii="Times New Roman" w:eastAsia="PMingLiU" w:hAnsi="Times New Roman"/>
          <w:lang w:eastAsia="zh-TW"/>
        </w:rPr>
      </w:pPr>
    </w:p>
    <w:p w14:paraId="61138038" w14:textId="51B806FC" w:rsidR="00EB55E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三十七品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收法雖盡</w:t>
      </w:r>
      <w:proofErr w:type="gramEnd"/>
      <w:r w:rsidR="00265195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而機緣不等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作種種開合</w:t>
      </w:r>
      <w:r w:rsidR="00265195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名義不同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隨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所欲聞</w:t>
      </w:r>
      <w:proofErr w:type="gramEnd"/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演暢。故令聞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念三寶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發菩提心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伏滅煩惱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也。</w:t>
      </w:r>
    </w:p>
    <w:p w14:paraId="63945D59" w14:textId="77777777" w:rsidR="00835FE8" w:rsidRPr="00D3024D" w:rsidRDefault="00835FE8" w:rsidP="00456E50">
      <w:pPr>
        <w:rPr>
          <w:rFonts w:ascii="Times New Roman" w:eastAsia="PMingLiU" w:hAnsi="Times New Roman"/>
          <w:lang w:eastAsia="zh-TW"/>
        </w:rPr>
      </w:pPr>
    </w:p>
    <w:p w14:paraId="2FC7B248" w14:textId="31BF93B6" w:rsidR="00835FE8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灼見</w:t>
      </w:r>
      <w:r w:rsidR="00901393" w:rsidRPr="00D3024D">
        <w:rPr>
          <w:rStyle w:val="af2"/>
          <w:rFonts w:ascii="Times New Roman" w:eastAsia="PMingLiU" w:hAnsi="Times New Roman"/>
          <w:lang w:eastAsia="zh-TW"/>
        </w:rPr>
        <w:footnoteReference w:id="163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慈威</w:t>
      </w:r>
      <w:proofErr w:type="gramEnd"/>
      <w:r w:rsidR="0026519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不可思議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故念佛</w:t>
      </w:r>
      <w:r w:rsidR="00265195" w:rsidRPr="00D3024D">
        <w:rPr>
          <w:rFonts w:ascii="Times New Roman" w:eastAsia="PMingLiU" w:hAnsi="Times New Roman" w:hint="eastAsia"/>
          <w:color w:val="FF0000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法喜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入心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法味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充足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故念法</w:t>
      </w:r>
      <w:proofErr w:type="gramEnd"/>
      <w:r w:rsidR="00265195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同聞共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稟</w:t>
      </w:r>
      <w:proofErr w:type="gramEnd"/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一心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修證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故念僧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4894A19" w14:textId="77777777" w:rsidR="00835FE8" w:rsidRPr="00D3024D" w:rsidRDefault="00835FE8" w:rsidP="00456E50">
      <w:pPr>
        <w:rPr>
          <w:rFonts w:ascii="Times New Roman" w:eastAsia="PMingLiU" w:hAnsi="Times New Roman"/>
          <w:lang w:eastAsia="zh-TW"/>
        </w:rPr>
      </w:pPr>
    </w:p>
    <w:p w14:paraId="442ACD2B" w14:textId="3B57C3CC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能念卽三觀。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所念三寶</w:t>
      </w:r>
      <w:proofErr w:type="gramEnd"/>
      <w:r w:rsidR="00265195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有別相</w:t>
      </w:r>
      <w:proofErr w:type="gramEnd"/>
      <w:r w:rsidR="0026519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一體及四教意義</w:t>
      </w:r>
      <w:r w:rsidR="0026519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諦權實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之不同。如上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料簡道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品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應知。</w:t>
      </w:r>
    </w:p>
    <w:p w14:paraId="390DC8E2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60E04CE8" w14:textId="6F55A0DC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（壬）二</w:t>
      </w:r>
      <w:r w:rsidR="00265195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徵釋略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顯</w:t>
      </w:r>
      <w:r w:rsidR="00265195" w:rsidRPr="00D3024D">
        <w:rPr>
          <w:rFonts w:ascii="Times New Roman" w:eastAsia="PMingLiU" w:hAnsi="Times New Roman" w:hint="eastAsia"/>
          <w:lang w:eastAsia="zh-TW"/>
        </w:rPr>
        <w:t>。</w:t>
      </w:r>
    </w:p>
    <w:p w14:paraId="17F35313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6CC6BDDE" w14:textId="488FD722" w:rsidR="00456E50" w:rsidRPr="00D3024D" w:rsidRDefault="00003CE3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lastRenderedPageBreak/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265195" w:rsidRPr="00D3024D">
        <w:rPr>
          <w:rFonts w:ascii="Times New Roman" w:eastAsia="PMingLiU" w:hAnsi="Times New Roman" w:hint="eastAsia"/>
          <w:lang w:eastAsia="zh-TW"/>
        </w:rPr>
        <w:t>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汝勿謂此鳥</w:t>
      </w:r>
      <w:proofErr w:type="gramEnd"/>
      <w:r w:rsidR="00265195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實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是罪報所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生。所以者何</w:t>
      </w:r>
      <w:r w:rsidR="00265195" w:rsidRPr="00D3024D">
        <w:rPr>
          <w:rFonts w:ascii="Times New Roman" w:eastAsia="PMingLiU" w:hAnsi="Times New Roman" w:hint="eastAsia"/>
          <w:lang w:eastAsia="zh-TW"/>
        </w:rPr>
        <w:t>？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彼佛國土</w:t>
      </w:r>
      <w:proofErr w:type="gramEnd"/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無三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惡道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。舍利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265195" w:rsidRPr="00D3024D">
        <w:rPr>
          <w:rFonts w:ascii="Times New Roman" w:eastAsia="PMingLiU" w:hAnsi="Times New Roman" w:hint="eastAsia"/>
          <w:lang w:eastAsia="zh-TW"/>
        </w:rPr>
        <w:t>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其佛國土</w:t>
      </w:r>
      <w:proofErr w:type="gramEnd"/>
      <w:r w:rsidR="00265195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尚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無惡道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之名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何況有實。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是諸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鳥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皆是阿彌陀佛</w:t>
      </w:r>
      <w:r w:rsidR="00265195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欲令法音宣流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變化所作。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1F6ECFCF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7926E9E0" w14:textId="2EFB9433" w:rsidR="0083112B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徵釋可知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471309D" w14:textId="77777777" w:rsidR="00003CE3" w:rsidRPr="00D3024D" w:rsidRDefault="00003CE3" w:rsidP="00456E50">
      <w:pPr>
        <w:rPr>
          <w:rFonts w:ascii="Times New Roman" w:eastAsia="PMingLiU" w:hAnsi="Times New Roman"/>
          <w:lang w:eastAsia="zh-TW"/>
        </w:rPr>
      </w:pPr>
    </w:p>
    <w:p w14:paraId="64E7209F" w14:textId="150907F4" w:rsidR="0083112B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265195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白鶴等</w:t>
      </w:r>
      <w:r w:rsidR="00901393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非惡道名耶</w:t>
      </w:r>
      <w:r w:rsidR="00265195" w:rsidRPr="00D3024D">
        <w:rPr>
          <w:rFonts w:ascii="Times New Roman" w:eastAsia="PMingLiU" w:hAnsi="Times New Roman" w:hint="eastAsia"/>
          <w:lang w:eastAsia="zh-TW"/>
        </w:rPr>
        <w:t>？</w:t>
      </w:r>
      <w:proofErr w:type="gramEnd"/>
      <w:r w:rsidR="00265195" w:rsidRPr="00D3024D">
        <w:rPr>
          <w:rFonts w:ascii="Times New Roman" w:eastAsia="PMingLiU" w:hAnsi="Times New Roman" w:hint="eastAsia"/>
          <w:lang w:eastAsia="zh-TW"/>
        </w:rPr>
        <w:t>」</w:t>
      </w:r>
    </w:p>
    <w:p w14:paraId="11DB637C" w14:textId="0DA617C2" w:rsidR="0083112B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265195" w:rsidRPr="00D3024D">
        <w:rPr>
          <w:rFonts w:ascii="Times New Roman" w:eastAsia="PMingLiU" w:hAnsi="Times New Roman" w:hint="eastAsia"/>
          <w:lang w:eastAsia="zh-TW"/>
        </w:rPr>
        <w:t>：「</w:t>
      </w:r>
      <w:r w:rsidR="00F101AD" w:rsidRPr="00D3024D">
        <w:rPr>
          <w:rFonts w:ascii="Times New Roman" w:eastAsia="PMingLiU" w:hAnsi="Times New Roman" w:hint="eastAsia"/>
          <w:lang w:eastAsia="zh-TW"/>
        </w:rPr>
        <w:t>旣</w:t>
      </w:r>
      <w:r w:rsidRPr="00D3024D">
        <w:rPr>
          <w:rFonts w:ascii="Times New Roman" w:eastAsia="PMingLiU" w:hAnsi="Times New Roman" w:hint="eastAsia"/>
          <w:lang w:eastAsia="zh-TW"/>
        </w:rPr>
        <w:t>非罪報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則一一</w:t>
      </w:r>
      <w:r w:rsidR="00901393" w:rsidRPr="00D3024D">
        <w:rPr>
          <w:rStyle w:val="af2"/>
          <w:rFonts w:ascii="Times New Roman" w:eastAsia="PMingLiU" w:hAnsi="Times New Roman"/>
          <w:lang w:eastAsia="zh-TW"/>
        </w:rPr>
        <w:footnoteReference w:id="164"/>
      </w:r>
      <w:r w:rsidRPr="00D3024D">
        <w:rPr>
          <w:rFonts w:ascii="Times New Roman" w:eastAsia="PMingLiU" w:hAnsi="Times New Roman" w:hint="eastAsia"/>
          <w:lang w:eastAsia="zh-TW"/>
        </w:rPr>
        <w:t>名字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皆詮如來究竟功德。所謂究竟白鶴等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無非性德美稱</w:t>
      </w:r>
      <w:proofErr w:type="gramEnd"/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豈惡名哉</w:t>
      </w:r>
      <w:r w:rsidR="00265195" w:rsidRPr="00D3024D">
        <w:rPr>
          <w:rFonts w:ascii="Times New Roman" w:eastAsia="PMingLiU" w:hAnsi="Times New Roman" w:hint="eastAsia"/>
          <w:lang w:eastAsia="zh-TW"/>
        </w:rPr>
        <w:t>！」</w:t>
      </w:r>
    </w:p>
    <w:p w14:paraId="25024011" w14:textId="77777777" w:rsidR="002708B9" w:rsidRPr="00D3024D" w:rsidRDefault="002708B9" w:rsidP="00456E50">
      <w:pPr>
        <w:rPr>
          <w:rFonts w:ascii="Times New Roman" w:eastAsia="PMingLiU" w:hAnsi="Times New Roman"/>
          <w:lang w:eastAsia="zh-TW"/>
        </w:rPr>
      </w:pPr>
    </w:p>
    <w:p w14:paraId="288438DB" w14:textId="237DFC68" w:rsidR="0083112B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265195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化作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鳥何義</w:t>
      </w:r>
      <w:r w:rsidR="00265195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7385F4DC" w14:textId="45ED32C0" w:rsidR="0083112B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265195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有四悉</w:t>
      </w:r>
      <w:r w:rsidR="002708B9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檀</w:t>
      </w:r>
      <w:r w:rsidR="002708B9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="000828E1" w:rsidRPr="00D3024D">
        <w:rPr>
          <w:rStyle w:val="af2"/>
          <w:rFonts w:ascii="Times New Roman" w:eastAsia="PMingLiU" w:hAnsi="Times New Roman"/>
          <w:lang w:eastAsia="zh-TW"/>
        </w:rPr>
        <w:footnoteReference w:id="165"/>
      </w:r>
      <w:r w:rsidRPr="00D3024D">
        <w:rPr>
          <w:rFonts w:ascii="Times New Roman" w:eastAsia="PMingLiU" w:hAnsi="Times New Roman" w:hint="eastAsia"/>
          <w:lang w:eastAsia="zh-TW"/>
        </w:rPr>
        <w:t>因緣</w:t>
      </w:r>
      <w:r w:rsidR="0026519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情喜此諸鳥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順情而化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令歡喜故</w:t>
      </w:r>
      <w:r w:rsidR="00223929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鳥尚說法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聞生善故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鳥起下劣想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對治分別</w:t>
      </w:r>
      <w:r w:rsidR="007610D1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心</w:t>
      </w:r>
      <w:r w:rsidR="007610D1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r w:rsidR="00223929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鳥卽彌陀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令悟法身平等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無不具</w:t>
      </w:r>
      <w:r w:rsidR="00223929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無不造故。</w:t>
      </w:r>
      <w:r w:rsidR="00265195" w:rsidRPr="00D3024D">
        <w:rPr>
          <w:rFonts w:ascii="Times New Roman" w:eastAsia="PMingLiU" w:hAnsi="Times New Roman" w:hint="eastAsia"/>
          <w:lang w:eastAsia="zh-TW"/>
        </w:rPr>
        <w:t>」</w:t>
      </w:r>
    </w:p>
    <w:p w14:paraId="00E4A847" w14:textId="77777777" w:rsidR="007610D1" w:rsidRPr="00D3024D" w:rsidRDefault="007610D1" w:rsidP="00456E50">
      <w:pPr>
        <w:rPr>
          <w:rFonts w:ascii="Times New Roman" w:eastAsia="PMingLiU" w:hAnsi="Times New Roman"/>
          <w:lang w:eastAsia="zh-TW"/>
        </w:rPr>
      </w:pPr>
    </w:p>
    <w:p w14:paraId="750F8AD0" w14:textId="32740B85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此中顯微風</w:t>
      </w:r>
      <w:r w:rsidR="0083112B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樹</w:t>
      </w:r>
      <w:r w:rsidR="0083112B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網等音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="000828E1" w:rsidRPr="000828E1">
        <w:rPr>
          <w:rFonts w:ascii="PMingLiU" w:eastAsia="PMingLiU" w:hAnsi="PMingLiU" w:hint="eastAsia"/>
          <w:lang w:eastAsia="zh-TW"/>
        </w:rPr>
        <w:t>（乃）</w:t>
      </w:r>
      <w:r w:rsidR="007610D1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及</w:t>
      </w:r>
      <w:r w:rsidR="007610D1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一切依正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假實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當體</w:t>
      </w:r>
      <w:proofErr w:type="gramEnd"/>
      <w:r w:rsidR="000828E1" w:rsidRPr="00D3024D">
        <w:rPr>
          <w:rStyle w:val="af2"/>
          <w:rFonts w:ascii="Times New Roman" w:eastAsia="PMingLiU" w:hAnsi="Times New Roman"/>
          <w:lang w:eastAsia="zh-TW"/>
        </w:rPr>
        <w:footnoteReference w:id="166"/>
      </w:r>
      <w:r w:rsidRPr="00D3024D">
        <w:rPr>
          <w:rFonts w:ascii="Times New Roman" w:eastAsia="PMingLiU" w:hAnsi="Times New Roman" w:hint="eastAsia"/>
          <w:lang w:eastAsia="zh-TW"/>
        </w:rPr>
        <w:t>卽是阿彌陀佛</w:t>
      </w:r>
      <w:r w:rsidR="00223929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三身四德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毫無差別也。</w:t>
      </w:r>
    </w:p>
    <w:p w14:paraId="704D472B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5FB03554" w14:textId="586E80CA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（辛）二</w:t>
      </w:r>
      <w:r w:rsidR="00223929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化無情聲</w:t>
      </w:r>
      <w:r w:rsidR="00223929" w:rsidRPr="00D3024D">
        <w:rPr>
          <w:rFonts w:ascii="Times New Roman" w:eastAsia="PMingLiU" w:hAnsi="Times New Roman" w:hint="eastAsia"/>
          <w:lang w:eastAsia="zh-TW"/>
        </w:rPr>
        <w:t>。</w:t>
      </w:r>
    </w:p>
    <w:p w14:paraId="05FAC956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010A985A" w14:textId="66AA0682" w:rsidR="00456E50" w:rsidRPr="00D3024D" w:rsidRDefault="0087717E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彼佛國土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微風吹動</w:t>
      </w:r>
      <w:r w:rsidR="00223929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諸寶行樹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及寶羅網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出微妙音。譬如百千種樂</w:t>
      </w:r>
      <w:r w:rsidR="00223929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同時俱作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。聞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是音者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自然皆生念佛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念法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念僧之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心。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0E835957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000407B6" w14:textId="28615288" w:rsidR="0087717E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情與無情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同宣妙法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教道品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無量法門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同時演說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隨類各解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。能令聞者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念三寶也。</w:t>
      </w:r>
    </w:p>
    <w:p w14:paraId="6A031AA5" w14:textId="77777777" w:rsidR="0087717E" w:rsidRPr="00D3024D" w:rsidRDefault="0087717E" w:rsidP="00456E50">
      <w:pPr>
        <w:rPr>
          <w:rFonts w:ascii="Times New Roman" w:eastAsia="PMingLiU" w:hAnsi="Times New Roman"/>
          <w:lang w:eastAsia="zh-TW"/>
        </w:rPr>
      </w:pPr>
    </w:p>
    <w:p w14:paraId="60070B43" w14:textId="1CC46565" w:rsidR="00496989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念三寶</w:t>
      </w:r>
      <w:r w:rsidR="00223929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是從悉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獲益</w:t>
      </w:r>
      <w:r w:rsidR="00223929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夫創聞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大</w:t>
      </w:r>
      <w:proofErr w:type="gramStart"/>
      <w:r w:rsidR="00496989" w:rsidRPr="00D3024D">
        <w:rPr>
          <w:rFonts w:ascii="Times New Roman" w:eastAsia="PMingLiU" w:hAnsi="Times New Roman" w:hint="eastAsia"/>
          <w:color w:val="FF0000"/>
          <w:lang w:eastAsia="zh-TW"/>
        </w:rPr>
        <w:t>踴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徧身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是歡喜益</w:t>
      </w:r>
      <w:r w:rsidR="00223929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三寶氣分交接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必能發菩提心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生善益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由此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伏滅煩惱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是</w:t>
      </w:r>
      <w:r w:rsidR="0087717E" w:rsidRPr="00D3024D">
        <w:rPr>
          <w:rFonts w:ascii="Times New Roman" w:eastAsia="PMingLiU" w:hAnsi="Times New Roman" w:hint="eastAsia"/>
          <w:lang w:eastAsia="zh-TW"/>
        </w:rPr>
        <w:t>（滅）</w:t>
      </w:r>
      <w:r w:rsidR="0087717E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破</w:t>
      </w:r>
      <w:r w:rsidR="0087717E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="00223929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167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惡益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證悟一體三寶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入理益</w:t>
      </w:r>
      <w:proofErr w:type="gramEnd"/>
      <w:r w:rsidR="00CF0C26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也</w:t>
      </w:r>
      <w:r w:rsidR="00CF0C26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124C333B" w14:textId="77777777" w:rsidR="00CF0C26" w:rsidRPr="00D3024D" w:rsidRDefault="00CF0C26" w:rsidP="00456E50">
      <w:pPr>
        <w:rPr>
          <w:rFonts w:ascii="Times New Roman" w:eastAsia="PMingLiU" w:hAnsi="Times New Roman"/>
          <w:lang w:eastAsia="zh-TW"/>
        </w:rPr>
      </w:pPr>
    </w:p>
    <w:p w14:paraId="0947F893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初別明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竟。</w:t>
      </w:r>
    </w:p>
    <w:p w14:paraId="2917D880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2D969B7" w14:textId="6B59D3EB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（庚）二</w:t>
      </w:r>
      <w:r w:rsidR="00223929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總結</w:t>
      </w:r>
      <w:r w:rsidR="00223929" w:rsidRPr="00D3024D">
        <w:rPr>
          <w:rFonts w:ascii="Times New Roman" w:eastAsia="PMingLiU" w:hAnsi="Times New Roman" w:hint="eastAsia"/>
          <w:lang w:eastAsia="zh-TW"/>
        </w:rPr>
        <w:t>。</w:t>
      </w:r>
    </w:p>
    <w:p w14:paraId="39B94256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332A135" w14:textId="124CB6E8" w:rsidR="00456E50" w:rsidRPr="00D3024D" w:rsidRDefault="00CF0C26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其佛國土</w:t>
      </w:r>
      <w:proofErr w:type="gramEnd"/>
      <w:r w:rsidR="00223929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成就如是功德莊嚴。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185F1811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398FEBCF" w14:textId="3E88F2B0" w:rsidR="00CF0C26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重重結示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令深信一切莊嚴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導師願行所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成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種智所現。皆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吾人淨業所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感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唯識所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變。佛心</w:t>
      </w:r>
      <w:r w:rsidR="003049D3" w:rsidRPr="00D3024D">
        <w:rPr>
          <w:rStyle w:val="af2"/>
          <w:rFonts w:ascii="Times New Roman" w:eastAsia="PMingLiU" w:hAnsi="Times New Roman"/>
          <w:lang w:eastAsia="zh-TW"/>
        </w:rPr>
        <w:footnoteReference w:id="168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生心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互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影質</w:t>
      </w:r>
      <w:r w:rsidR="00223929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燈明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各徧似一</w:t>
      </w:r>
      <w:r w:rsidR="00F733FF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全理成事</w:t>
      </w:r>
      <w:proofErr w:type="gramEnd"/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全事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卽理。</w:t>
      </w:r>
      <w:r w:rsidR="003049D3" w:rsidRPr="00D3024D">
        <w:rPr>
          <w:rStyle w:val="af2"/>
          <w:rFonts w:ascii="Times New Roman" w:eastAsia="PMingLiU" w:hAnsi="Times New Roman"/>
          <w:lang w:eastAsia="zh-TW"/>
        </w:rPr>
        <w:footnoteReference w:id="169"/>
      </w:r>
      <w:r w:rsidR="003049D3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170"/>
      </w:r>
      <w:r w:rsidRPr="00D3024D">
        <w:rPr>
          <w:rFonts w:ascii="Times New Roman" w:eastAsia="PMingLiU" w:hAnsi="Times New Roman" w:hint="eastAsia"/>
          <w:lang w:eastAsia="zh-TW"/>
        </w:rPr>
        <w:t>全性起修</w:t>
      </w:r>
      <w:r w:rsidR="0022392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全修在性。亦可深長思矣</w:t>
      </w:r>
      <w:r w:rsidR="00223929" w:rsidRPr="00D3024D">
        <w:rPr>
          <w:rFonts w:ascii="Times New Roman" w:eastAsia="PMingLiU" w:hAnsi="Times New Roman" w:hint="eastAsia"/>
          <w:lang w:eastAsia="zh-TW"/>
        </w:rPr>
        <w:t>！</w:t>
      </w:r>
    </w:p>
    <w:p w14:paraId="62188C97" w14:textId="77777777" w:rsidR="00CF0C26" w:rsidRPr="00D3024D" w:rsidRDefault="00CF0C26" w:rsidP="00456E50">
      <w:pPr>
        <w:rPr>
          <w:rFonts w:ascii="Times New Roman" w:eastAsia="PMingLiU" w:hAnsi="Times New Roman"/>
          <w:lang w:eastAsia="zh-TW"/>
        </w:rPr>
      </w:pPr>
    </w:p>
    <w:p w14:paraId="132B054B" w14:textId="36DBAADE" w:rsidR="00B2633B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奈何離此</w:t>
      </w:r>
      <w:r w:rsidR="003049D3" w:rsidRPr="00D3024D">
        <w:rPr>
          <w:rStyle w:val="af2"/>
          <w:rFonts w:ascii="Times New Roman" w:eastAsia="PMingLiU" w:hAnsi="Times New Roman"/>
          <w:lang w:eastAsia="zh-TW"/>
        </w:rPr>
        <w:footnoteReference w:id="171"/>
      </w:r>
      <w:r w:rsidRPr="00D3024D">
        <w:rPr>
          <w:rFonts w:ascii="Times New Roman" w:eastAsia="PMingLiU" w:hAnsi="Times New Roman" w:hint="eastAsia"/>
          <w:lang w:eastAsia="zh-TW"/>
        </w:rPr>
        <w:t>淨土</w:t>
      </w:r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譚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唯心淨土</w:t>
      </w:r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甘墮鼠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卽鳥空之誚也哉</w:t>
      </w:r>
      <w:r w:rsidR="00F04FEC" w:rsidRPr="00D3024D">
        <w:rPr>
          <w:rFonts w:ascii="Times New Roman" w:eastAsia="PMingLiU" w:hAnsi="Times New Roman" w:hint="eastAsia"/>
          <w:lang w:eastAsia="zh-TW"/>
        </w:rPr>
        <w:t>！</w:t>
      </w:r>
    </w:p>
    <w:p w14:paraId="0A423AD2" w14:textId="77777777" w:rsidR="00030027" w:rsidRPr="00D3024D" w:rsidRDefault="00030027" w:rsidP="00456E50">
      <w:pPr>
        <w:rPr>
          <w:rFonts w:ascii="Times New Roman" w:eastAsia="PMingLiU" w:hAnsi="Times New Roman"/>
          <w:lang w:eastAsia="zh-TW"/>
        </w:rPr>
      </w:pPr>
    </w:p>
    <w:p w14:paraId="7476BBCD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初依報妙竟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A0F9219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5ADE962D" w14:textId="673CB47A" w:rsidR="00BE1543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（丙）二</w:t>
      </w:r>
      <w:r w:rsidR="00F04FE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正報妙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</w:t>
      </w:r>
      <w:r w:rsidR="00BE1543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F04FE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徵釋名號</w:t>
      </w:r>
      <w:proofErr w:type="gramEnd"/>
      <w:r w:rsidR="00F04FEC" w:rsidRPr="00D3024D">
        <w:rPr>
          <w:rStyle w:val="af2"/>
          <w:rFonts w:ascii="Times New Roman" w:eastAsia="PMingLiU" w:hAnsi="Times New Roman"/>
          <w:lang w:eastAsia="zh-TW"/>
        </w:rPr>
        <w:footnoteReference w:id="172"/>
      </w:r>
      <w:r w:rsidR="00BE154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F04FE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別釋主伴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3977E301" w14:textId="1C0757D3" w:rsidR="00B52797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（丁）初</w:t>
      </w:r>
      <w:r w:rsidR="00F04FEC" w:rsidRPr="00D3024D">
        <w:rPr>
          <w:rFonts w:ascii="Times New Roman" w:eastAsia="PMingLiU" w:hAnsi="Times New Roman" w:hint="eastAsia"/>
          <w:lang w:eastAsia="zh-TW"/>
        </w:rPr>
        <w:t>中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BE1543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F04FE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徵</w:t>
      </w:r>
      <w:proofErr w:type="gramEnd"/>
      <w:r w:rsidR="00BE154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F04FE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釋。</w:t>
      </w:r>
    </w:p>
    <w:p w14:paraId="12648ED8" w14:textId="1A047E8F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今初</w:t>
      </w:r>
      <w:proofErr w:type="gramEnd"/>
      <w:r w:rsidR="00D935F4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</w:p>
    <w:p w14:paraId="36C8AC11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4B7DD979" w14:textId="471257C9" w:rsidR="00456E50" w:rsidRPr="00D3024D" w:rsidRDefault="00030027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F04FEC" w:rsidRPr="00D3024D">
        <w:rPr>
          <w:rFonts w:ascii="Times New Roman" w:eastAsia="PMingLiU" w:hAnsi="Times New Roman" w:hint="eastAsia"/>
          <w:lang w:eastAsia="zh-TW"/>
        </w:rPr>
        <w:t>！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456E50" w:rsidRPr="00D3024D">
        <w:rPr>
          <w:rFonts w:ascii="Times New Roman" w:eastAsia="PMingLiU" w:hAnsi="Times New Roman" w:hint="eastAsia"/>
          <w:lang w:eastAsia="zh-TW"/>
        </w:rPr>
        <w:t>汝意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何</w:t>
      </w:r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彼佛何故</w:t>
      </w:r>
      <w:proofErr w:type="gramEnd"/>
      <w:r w:rsidR="00F04FE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號阿彌陀</w:t>
      </w:r>
      <w:proofErr w:type="gramEnd"/>
      <w:r w:rsidR="00F04FEC" w:rsidRPr="00D3024D">
        <w:rPr>
          <w:rFonts w:ascii="Times New Roman" w:eastAsia="PMingLiU" w:hAnsi="Times New Roman" w:hint="eastAsia"/>
          <w:lang w:eastAsia="zh-TW"/>
        </w:rPr>
        <w:t>？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360CD3DE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2528CE7B" w14:textId="3439D62B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此經的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示</w:t>
      </w:r>
      <w:r w:rsidR="00F04FE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名妙行</w:t>
      </w:r>
      <w:proofErr w:type="gramEnd"/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故特徵釋名號</w:t>
      </w:r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欲人深信</w:t>
      </w:r>
      <w:r w:rsidR="00F04FE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萬德洪名</w:t>
      </w:r>
      <w:r w:rsidR="00F04FEC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不可思議</w:t>
      </w:r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一心執持</w:t>
      </w:r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無復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疑貳也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29860E91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6E987E7" w14:textId="4E4C2447" w:rsidR="00780A93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（戊）二</w:t>
      </w:r>
      <w:r w:rsidR="00F04FE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釋二</w:t>
      </w:r>
      <w:r w:rsidR="00BE1543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F04FE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約光明釋</w:t>
      </w:r>
      <w:r w:rsidR="00BE154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F04FE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約壽命釋。</w:t>
      </w:r>
    </w:p>
    <w:p w14:paraId="22591E6C" w14:textId="77777777" w:rsidR="00030027" w:rsidRPr="00D3024D" w:rsidRDefault="00030027" w:rsidP="00456E50">
      <w:pPr>
        <w:rPr>
          <w:rFonts w:ascii="Times New Roman" w:eastAsia="PMingLiU" w:hAnsi="Times New Roman"/>
          <w:lang w:eastAsia="zh-TW"/>
        </w:rPr>
      </w:pPr>
    </w:p>
    <w:p w14:paraId="180F5760" w14:textId="0BEF31B2" w:rsidR="00780A93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阿彌陀</w:t>
      </w:r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正翻無量</w:t>
      </w:r>
      <w:proofErr w:type="gramEnd"/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本不可說。本師以</w:t>
      </w:r>
      <w:r w:rsidR="00003958" w:rsidRPr="00D3024D">
        <w:rPr>
          <w:rStyle w:val="af2"/>
          <w:rFonts w:ascii="Times New Roman" w:eastAsia="PMingLiU" w:hAnsi="Times New Roman"/>
          <w:lang w:eastAsia="zh-TW"/>
        </w:rPr>
        <w:footnoteReference w:id="173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光壽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二義</w:t>
      </w:r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收盡一切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無量。光則橫徧十方</w:t>
      </w:r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壽則豎窮三際。橫豎交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徹</w:t>
      </w:r>
      <w:proofErr w:type="gramEnd"/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卽法界體。舉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此體作彌陀身土</w:t>
      </w:r>
      <w:proofErr w:type="gramEnd"/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亦卽</w:t>
      </w:r>
      <w:r w:rsidR="00003958" w:rsidRPr="00D3024D">
        <w:rPr>
          <w:rStyle w:val="af2"/>
          <w:rFonts w:ascii="Times New Roman" w:eastAsia="PMingLiU" w:hAnsi="Times New Roman"/>
          <w:lang w:eastAsia="zh-TW"/>
        </w:rPr>
        <w:footnoteReference w:id="174"/>
      </w:r>
      <w:r w:rsidRPr="00D3024D">
        <w:rPr>
          <w:rFonts w:ascii="Times New Roman" w:eastAsia="PMingLiU" w:hAnsi="Times New Roman" w:hint="eastAsia"/>
          <w:lang w:eastAsia="zh-TW"/>
        </w:rPr>
        <w:t>舉此體作彌陀名號。</w:t>
      </w:r>
      <w:r w:rsidR="00030027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是故彌陀名號</w:t>
      </w:r>
      <w:r w:rsidR="00F04FEC" w:rsidRPr="00D3024D">
        <w:rPr>
          <w:rFonts w:ascii="Times New Roman" w:eastAsia="PMingLiU" w:hAnsi="Times New Roman" w:hint="eastAsia"/>
          <w:highlight w:val="yellow"/>
          <w:lang w:eastAsia="zh-TW"/>
        </w:rPr>
        <w:t>，</w:t>
      </w:r>
      <w:r w:rsidR="00030027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卽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生本覺理性。持名</w:t>
      </w:r>
      <w:r w:rsidR="00F04FEC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卽始覺合本。始本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</w:t>
      </w:r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生佛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二。故一念相應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念佛</w:t>
      </w:r>
      <w:r w:rsidR="00F04FE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念念相應念念佛也。</w:t>
      </w:r>
    </w:p>
    <w:p w14:paraId="3E8A1DC8" w14:textId="77777777" w:rsidR="00030027" w:rsidRPr="00D3024D" w:rsidRDefault="00030027" w:rsidP="00456E50">
      <w:pPr>
        <w:rPr>
          <w:rFonts w:ascii="Times New Roman" w:eastAsia="PMingLiU" w:hAnsi="Times New Roman"/>
          <w:lang w:eastAsia="zh-TW"/>
        </w:rPr>
      </w:pPr>
    </w:p>
    <w:p w14:paraId="1F97C908" w14:textId="0CFDF8D5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（己）</w:t>
      </w:r>
      <w:proofErr w:type="gramStart"/>
      <w:r w:rsidR="00BD27B9" w:rsidRPr="00D3024D">
        <w:rPr>
          <w:rFonts w:ascii="Times New Roman" w:eastAsia="PMingLiU" w:hAnsi="Times New Roman" w:hint="eastAsia"/>
          <w:lang w:eastAsia="zh-TW"/>
        </w:rPr>
        <w:t>今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proofErr w:type="gramEnd"/>
      <w:r w:rsidR="00BD27B9" w:rsidRPr="00D3024D">
        <w:rPr>
          <w:rStyle w:val="af2"/>
          <w:rFonts w:ascii="Times New Roman" w:eastAsia="PMingLiU" w:hAnsi="Times New Roman"/>
          <w:lang w:eastAsia="zh-TW"/>
        </w:rPr>
        <w:footnoteReference w:id="175"/>
      </w:r>
      <w:r w:rsidR="00BD27B9" w:rsidRPr="00D3024D">
        <w:rPr>
          <w:rFonts w:ascii="Times New Roman" w:eastAsia="PMingLiU" w:hAnsi="Times New Roman" w:hint="eastAsia"/>
          <w:lang w:eastAsia="zh-TW"/>
        </w:rPr>
        <w:t>。</w:t>
      </w:r>
    </w:p>
    <w:p w14:paraId="1D07F281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54EEF3FD" w14:textId="3A1BC372" w:rsidR="00456E50" w:rsidRPr="00D3024D" w:rsidRDefault="003C6963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BD27B9" w:rsidRPr="00D3024D">
        <w:rPr>
          <w:rFonts w:ascii="Times New Roman" w:eastAsia="PMingLiU" w:hAnsi="Times New Roman" w:hint="eastAsia"/>
          <w:lang w:eastAsia="zh-TW"/>
        </w:rPr>
        <w:t>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彼佛光明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無量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照十方國</w:t>
      </w:r>
      <w:r w:rsidR="00BD27B9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無所障礙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是故號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456E50" w:rsidRPr="00D3024D">
        <w:rPr>
          <w:rFonts w:ascii="Times New Roman" w:eastAsia="PMingLiU" w:hAnsi="Times New Roman" w:hint="eastAsia"/>
          <w:lang w:eastAsia="zh-TW"/>
        </w:rPr>
        <w:t>阿彌陀。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6E13026E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6A5127C6" w14:textId="7791B6C3" w:rsidR="0065794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心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性</w:t>
      </w:r>
      <w:r w:rsidR="00C86D62" w:rsidRPr="00D3024D">
        <w:rPr>
          <w:rStyle w:val="af2"/>
          <w:rFonts w:ascii="Times New Roman" w:eastAsia="PMingLiU" w:hAnsi="Times New Roman"/>
          <w:lang w:eastAsia="zh-TW"/>
        </w:rPr>
        <w:footnoteReference w:id="176"/>
      </w:r>
      <w:r w:rsidRPr="00D3024D">
        <w:rPr>
          <w:rFonts w:ascii="Times New Roman" w:eastAsia="PMingLiU" w:hAnsi="Times New Roman" w:hint="eastAsia"/>
          <w:lang w:eastAsia="zh-TW"/>
        </w:rPr>
        <w:t>寂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而常照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光明。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今徹證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心性無量之體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故光明無量也。</w:t>
      </w:r>
    </w:p>
    <w:p w14:paraId="6F85C32B" w14:textId="77777777" w:rsidR="0001673B" w:rsidRPr="00D3024D" w:rsidRDefault="0001673B" w:rsidP="00456E50">
      <w:pPr>
        <w:rPr>
          <w:rFonts w:ascii="Times New Roman" w:eastAsia="PMingLiU" w:hAnsi="Times New Roman"/>
          <w:lang w:eastAsia="zh-TW"/>
        </w:rPr>
      </w:pPr>
    </w:p>
    <w:p w14:paraId="466FD3D6" w14:textId="7A12595B" w:rsidR="00A34878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諸佛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皆徹性體</w:t>
      </w:r>
      <w:proofErr w:type="gramEnd"/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皆照十方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皆可名無量</w:t>
      </w:r>
      <w:r w:rsidR="0001673B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光</w:t>
      </w:r>
      <w:r w:rsidR="0001673B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。而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因中願力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不同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隨因緣立別名。彌陀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法藏比丘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發四十八願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有光明恆照十方之願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今</w:t>
      </w:r>
      <w:r w:rsidR="00C86D62" w:rsidRPr="00D3024D">
        <w:rPr>
          <w:rStyle w:val="af2"/>
          <w:rFonts w:ascii="Times New Roman" w:eastAsia="PMingLiU" w:hAnsi="Times New Roman"/>
          <w:lang w:eastAsia="zh-TW"/>
        </w:rPr>
        <w:footnoteReference w:id="177"/>
      </w:r>
      <w:r w:rsidRPr="00D3024D">
        <w:rPr>
          <w:rFonts w:ascii="Times New Roman" w:eastAsia="PMingLiU" w:hAnsi="Times New Roman" w:hint="eastAsia"/>
          <w:lang w:eastAsia="zh-TW"/>
        </w:rPr>
        <w:t>果成如願也。</w:t>
      </w:r>
    </w:p>
    <w:p w14:paraId="44707435" w14:textId="77777777" w:rsidR="0001673B" w:rsidRPr="00D3024D" w:rsidRDefault="0001673B" w:rsidP="00456E50">
      <w:pPr>
        <w:rPr>
          <w:rFonts w:ascii="Times New Roman" w:eastAsia="PMingLiU" w:hAnsi="Times New Roman"/>
          <w:lang w:eastAsia="zh-TW"/>
        </w:rPr>
      </w:pPr>
    </w:p>
    <w:p w14:paraId="4B1E8AB7" w14:textId="59F8D276" w:rsidR="00226898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法身光明無分際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報身光明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稱真性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此則佛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佛道同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。應身光明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有照一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由旬者</w:t>
      </w:r>
      <w:proofErr w:type="gramEnd"/>
      <w:r w:rsidR="00BD27B9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十百千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由旬者</w:t>
      </w:r>
      <w:proofErr w:type="gramEnd"/>
      <w:r w:rsidR="00BD27B9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世界</w:t>
      </w:r>
      <w:r w:rsidR="00BD27B9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十百千世界者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唯</w:t>
      </w:r>
      <w:r w:rsidR="00C86D62" w:rsidRPr="00D3024D">
        <w:rPr>
          <w:rStyle w:val="af2"/>
          <w:rFonts w:ascii="Times New Roman" w:eastAsia="PMingLiU" w:hAnsi="Times New Roman"/>
          <w:lang w:eastAsia="zh-TW"/>
        </w:rPr>
        <w:footnoteReference w:id="178"/>
      </w:r>
      <w:r w:rsidRPr="00D3024D">
        <w:rPr>
          <w:rFonts w:ascii="Times New Roman" w:eastAsia="PMingLiU" w:hAnsi="Times New Roman" w:hint="eastAsia"/>
          <w:lang w:eastAsia="zh-TW"/>
        </w:rPr>
        <w:t>阿彌普照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故別名無量光。然三身不一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異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令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生得四益故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作此分別耳。</w:t>
      </w:r>
    </w:p>
    <w:p w14:paraId="2B298CBC" w14:textId="77777777" w:rsidR="00B56609" w:rsidRPr="00D3024D" w:rsidRDefault="00B56609" w:rsidP="00456E50">
      <w:pPr>
        <w:rPr>
          <w:rFonts w:ascii="Times New Roman" w:eastAsia="PMingLiU" w:hAnsi="Times New Roman"/>
          <w:lang w:eastAsia="zh-TW"/>
        </w:rPr>
      </w:pPr>
    </w:p>
    <w:p w14:paraId="6DBC5D61" w14:textId="0D53AB3E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當知無障礙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約</w:t>
      </w:r>
      <w:r w:rsidR="00C86D62" w:rsidRPr="00D3024D">
        <w:rPr>
          <w:rStyle w:val="af2"/>
          <w:rFonts w:ascii="Times New Roman" w:eastAsia="PMingLiU" w:hAnsi="Times New Roman"/>
          <w:lang w:eastAsia="zh-TW"/>
        </w:rPr>
        <w:footnoteReference w:id="179"/>
      </w:r>
      <w:r w:rsidRPr="00D3024D">
        <w:rPr>
          <w:rFonts w:ascii="Times New Roman" w:eastAsia="PMingLiU" w:hAnsi="Times New Roman" w:hint="eastAsia"/>
          <w:lang w:eastAsia="zh-TW"/>
        </w:rPr>
        <w:t>人民言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由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生與佛緣深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故佛光到處</w:t>
      </w:r>
      <w:r w:rsidR="00BD27B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一切世間</w:t>
      </w:r>
      <w:r w:rsidR="00C86D6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無不圓見也</w:t>
      </w:r>
      <w:r w:rsidR="00865D00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</w:p>
    <w:p w14:paraId="6E573657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22CC9B39" w14:textId="2586B9B2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（己）二</w:t>
      </w:r>
      <w:r w:rsidR="00BD27B9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約壽命釋</w:t>
      </w:r>
      <w:r w:rsidR="00BD27B9" w:rsidRPr="00D3024D">
        <w:rPr>
          <w:rFonts w:ascii="Times New Roman" w:eastAsia="PMingLiU" w:hAnsi="Times New Roman" w:hint="eastAsia"/>
          <w:lang w:eastAsia="zh-TW"/>
        </w:rPr>
        <w:t>。</w:t>
      </w:r>
    </w:p>
    <w:p w14:paraId="1E6B97AD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20A683A5" w14:textId="550C78C0" w:rsidR="00456E50" w:rsidRPr="00D3024D" w:rsidRDefault="00CC3DC6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lastRenderedPageBreak/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又舍利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BD27B9" w:rsidRPr="00D3024D">
        <w:rPr>
          <w:rFonts w:ascii="Times New Roman" w:eastAsia="PMingLiU" w:hAnsi="Times New Roman" w:hint="eastAsia"/>
          <w:lang w:eastAsia="zh-TW"/>
        </w:rPr>
        <w:t>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彼佛壽命</w:t>
      </w:r>
      <w:proofErr w:type="gramEnd"/>
      <w:r w:rsidR="00BD27B9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及其人民</w:t>
      </w:r>
      <w:r w:rsidR="00BD27B9" w:rsidRPr="00D3024D">
        <w:rPr>
          <w:rStyle w:val="af2"/>
          <w:rFonts w:ascii="Times New Roman" w:eastAsia="PMingLiU" w:hAnsi="Times New Roman"/>
          <w:lang w:eastAsia="zh-TW"/>
        </w:rPr>
        <w:footnoteReference w:id="180"/>
      </w:r>
      <w:r w:rsidR="0079523B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無量無邊</w:t>
      </w:r>
      <w:r w:rsidR="0079523B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阿僧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祇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劫</w:t>
      </w:r>
      <w:r w:rsidR="0079523B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故名阿彌陀。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2F150278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05866588" w14:textId="2234DE80" w:rsidR="005108BE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心性照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而常寂</w:t>
      </w:r>
      <w:proofErr w:type="gramEnd"/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壽命。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今徹證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心性無量之體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故壽命無量也。</w:t>
      </w:r>
    </w:p>
    <w:p w14:paraId="540C91E8" w14:textId="574A1D01" w:rsidR="00865D0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法身壽命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無始無終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報身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壽命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有始無終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此亦佛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佛道同</w:t>
      </w:r>
      <w:proofErr w:type="gramEnd"/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皆可名無量壽。應身隨願隨機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延促不等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。法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藏願王</w:t>
      </w:r>
      <w:proofErr w:type="gramEnd"/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有佛及人</w:t>
      </w:r>
      <w:proofErr w:type="gramEnd"/>
      <w:r w:rsidR="0086426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壽命皆無量之願。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今果成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如願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別名無量壽也。</w:t>
      </w:r>
    </w:p>
    <w:p w14:paraId="41E10D3D" w14:textId="77777777" w:rsidR="005108BE" w:rsidRPr="00D3024D" w:rsidRDefault="005108BE" w:rsidP="00456E50">
      <w:pPr>
        <w:rPr>
          <w:rFonts w:ascii="Times New Roman" w:eastAsia="PMingLiU" w:hAnsi="Times New Roman"/>
          <w:lang w:eastAsia="zh-TW"/>
        </w:rPr>
      </w:pPr>
    </w:p>
    <w:p w14:paraId="014642BC" w14:textId="33B08A47" w:rsidR="00B86DC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阿僧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祇</w:t>
      </w:r>
      <w:proofErr w:type="gramEnd"/>
      <w:r w:rsidR="00864263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無邊</w:t>
      </w:r>
      <w:r w:rsidR="00865D00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無量</w:t>
      </w:r>
      <w:r w:rsidR="00E07D4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皆算數名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實有量之無量。然三身不一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異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應身亦可卽是</w:t>
      </w:r>
      <w:r w:rsidR="0086426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無量之無量矣</w:t>
      </w:r>
      <w:r w:rsidR="00864263" w:rsidRPr="00D3024D">
        <w:rPr>
          <w:rFonts w:ascii="Times New Roman" w:eastAsia="PMingLiU" w:hAnsi="Times New Roman" w:hint="eastAsia"/>
          <w:lang w:eastAsia="zh-TW"/>
        </w:rPr>
        <w:t>！</w:t>
      </w:r>
    </w:p>
    <w:p w14:paraId="00DBB979" w14:textId="77777777" w:rsidR="005108BE" w:rsidRPr="00D3024D" w:rsidRDefault="005108BE" w:rsidP="00456E50">
      <w:pPr>
        <w:rPr>
          <w:rFonts w:ascii="Times New Roman" w:eastAsia="PMingLiU" w:hAnsi="Times New Roman"/>
          <w:lang w:eastAsia="zh-TW"/>
        </w:rPr>
      </w:pPr>
    </w:p>
    <w:p w14:paraId="7F7AC46A" w14:textId="4B30516F" w:rsidR="00755458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及者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併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也。</w:t>
      </w:r>
      <w:proofErr w:type="gramStart"/>
      <w:r w:rsidR="00D866FB" w:rsidRPr="00D3024D">
        <w:rPr>
          <w:rFonts w:ascii="Times New Roman" w:eastAsia="PMingLiU" w:hAnsi="Times New Roman" w:hint="eastAsia"/>
          <w:color w:val="FF0000"/>
          <w:highlight w:val="yellow"/>
          <w:u w:val="single"/>
          <w:lang w:eastAsia="zh-TW"/>
        </w:rPr>
        <w:t>（</w:t>
      </w:r>
      <w:proofErr w:type="gramEnd"/>
      <w:r w:rsidR="009C2678" w:rsidRPr="00D3024D">
        <w:rPr>
          <w:rFonts w:ascii="Times New Roman" w:eastAsia="PMingLiU" w:hAnsi="Times New Roman" w:hint="eastAsia"/>
          <w:color w:val="FF0000"/>
          <w:highlight w:val="yellow"/>
          <w:u w:val="single"/>
          <w:lang w:eastAsia="zh-TW"/>
        </w:rPr>
        <w:t>超略之辭。</w:t>
      </w:r>
      <w:proofErr w:type="gramStart"/>
      <w:r w:rsidR="009C2678" w:rsidRPr="00D3024D">
        <w:rPr>
          <w:rFonts w:ascii="Times New Roman" w:eastAsia="PMingLiU" w:hAnsi="Times New Roman" w:hint="eastAsia"/>
          <w:color w:val="FF0000"/>
          <w:highlight w:val="yellow"/>
          <w:u w:val="single"/>
          <w:lang w:eastAsia="zh-TW"/>
        </w:rPr>
        <w:t>其者</w:t>
      </w:r>
      <w:proofErr w:type="gramEnd"/>
      <w:r w:rsidR="00864263" w:rsidRPr="00D3024D">
        <w:rPr>
          <w:rFonts w:ascii="Times New Roman" w:eastAsia="PMingLiU" w:hAnsi="Times New Roman" w:hint="eastAsia"/>
          <w:color w:val="FF0000"/>
          <w:highlight w:val="yellow"/>
          <w:u w:val="single"/>
          <w:lang w:eastAsia="zh-TW"/>
        </w:rPr>
        <w:t>，</w:t>
      </w:r>
      <w:r w:rsidR="009C2678" w:rsidRPr="00D3024D">
        <w:rPr>
          <w:rFonts w:ascii="Times New Roman" w:eastAsia="PMingLiU" w:hAnsi="Times New Roman" w:hint="eastAsia"/>
          <w:color w:val="FF0000"/>
          <w:highlight w:val="yellow"/>
          <w:u w:val="single"/>
          <w:lang w:eastAsia="zh-TW"/>
        </w:rPr>
        <w:t>同體之辭</w:t>
      </w:r>
      <w:r w:rsidR="00864263" w:rsidRPr="00D3024D">
        <w:rPr>
          <w:rStyle w:val="af2"/>
          <w:rFonts w:ascii="Times New Roman" w:eastAsia="PMingLiU" w:hAnsi="Times New Roman"/>
          <w:color w:val="FF0000"/>
          <w:highlight w:val="yellow"/>
          <w:u w:val="single"/>
          <w:lang w:eastAsia="zh-TW"/>
        </w:rPr>
        <w:footnoteReference w:id="181"/>
      </w:r>
      <w:r w:rsidR="009C2678" w:rsidRPr="00D3024D">
        <w:rPr>
          <w:rFonts w:ascii="Times New Roman" w:eastAsia="PMingLiU" w:hAnsi="Times New Roman" w:hint="eastAsia"/>
          <w:color w:val="FF0000"/>
          <w:highlight w:val="yellow"/>
          <w:u w:val="single"/>
          <w:lang w:eastAsia="zh-TW"/>
        </w:rPr>
        <w:t>。</w:t>
      </w:r>
      <w:r w:rsidR="00D866FB" w:rsidRPr="00D3024D">
        <w:rPr>
          <w:rFonts w:ascii="Times New Roman" w:eastAsia="PMingLiU" w:hAnsi="Times New Roman" w:hint="eastAsia"/>
          <w:color w:val="FF0000"/>
          <w:highlight w:val="yellow"/>
          <w:u w:val="single"/>
          <w:lang w:eastAsia="zh-TW"/>
        </w:rPr>
        <w:t>）</w:t>
      </w:r>
      <w:r w:rsidRPr="00D3024D">
        <w:rPr>
          <w:rFonts w:ascii="Times New Roman" w:eastAsia="PMingLiU" w:hAnsi="Times New Roman" w:hint="eastAsia"/>
          <w:lang w:eastAsia="zh-TW"/>
        </w:rPr>
        <w:t>人民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指等覺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以還。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謂佛壽命</w:t>
      </w:r>
      <w:proofErr w:type="gramEnd"/>
      <w:r w:rsidR="00864263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併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其人民壽命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皆無</w:t>
      </w:r>
      <w:r w:rsidR="00E07D46" w:rsidRPr="00E07D46">
        <w:rPr>
          <w:rFonts w:ascii="PMingLiU" w:eastAsia="PMingLiU" w:hAnsi="PMingLiU" w:hint="eastAsia"/>
          <w:lang w:eastAsia="zh-TW"/>
        </w:rPr>
        <w:t>（有）</w:t>
      </w:r>
      <w:r w:rsidRPr="00D3024D">
        <w:rPr>
          <w:rFonts w:ascii="Times New Roman" w:eastAsia="PMingLiU" w:hAnsi="Times New Roman" w:hint="eastAsia"/>
          <w:lang w:eastAsia="zh-TW"/>
        </w:rPr>
        <w:t>量</w:t>
      </w:r>
      <w:r w:rsidR="005108BE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等</w:t>
      </w:r>
      <w:r w:rsidR="005108BE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也</w:t>
      </w:r>
      <w:r w:rsidR="00864263" w:rsidRPr="00D3024D">
        <w:rPr>
          <w:rStyle w:val="af2"/>
          <w:rFonts w:ascii="Times New Roman" w:eastAsia="PMingLiU" w:hAnsi="Times New Roman"/>
          <w:lang w:eastAsia="zh-TW"/>
        </w:rPr>
        <w:footnoteReference w:id="182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1CDECF8" w14:textId="77777777" w:rsidR="005108BE" w:rsidRPr="00D3024D" w:rsidRDefault="005108BE" w:rsidP="00456E50">
      <w:pPr>
        <w:rPr>
          <w:rFonts w:ascii="Times New Roman" w:eastAsia="PMingLiU" w:hAnsi="Times New Roman"/>
          <w:lang w:eastAsia="zh-TW"/>
        </w:rPr>
      </w:pPr>
    </w:p>
    <w:p w14:paraId="23CE1776" w14:textId="2D0E1262" w:rsidR="004D6BCC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當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知光壽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名號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皆本</w:t>
      </w:r>
      <w:proofErr w:type="gramEnd"/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生建立。以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生佛平等</w:t>
      </w:r>
      <w:proofErr w:type="gramEnd"/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能令持名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光明壽命</w:t>
      </w:r>
      <w:r w:rsidR="00864263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同佛無異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也。</w:t>
      </w:r>
    </w:p>
    <w:p w14:paraId="3AAB8C19" w14:textId="77777777" w:rsidR="005108BE" w:rsidRPr="00D3024D" w:rsidRDefault="005108BE" w:rsidP="00456E50">
      <w:pPr>
        <w:rPr>
          <w:rFonts w:ascii="Times New Roman" w:eastAsia="PMingLiU" w:hAnsi="Times New Roman"/>
          <w:lang w:eastAsia="zh-TW"/>
        </w:rPr>
      </w:pPr>
    </w:p>
    <w:p w14:paraId="3466E01C" w14:textId="3A0E3EB9" w:rsidR="00755458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復次</w:t>
      </w:r>
      <w:proofErr w:type="gramEnd"/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由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無量光義</w:t>
      </w:r>
      <w:proofErr w:type="gramEnd"/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生生極樂</w:t>
      </w:r>
      <w:r w:rsidR="00864263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卽生十方</w:t>
      </w:r>
      <w:r w:rsidR="0086426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見阿彌陀佛</w:t>
      </w:r>
      <w:r w:rsidR="00864263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卽見十方諸佛</w:t>
      </w:r>
      <w:r w:rsidR="00864263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能自度</w:t>
      </w:r>
      <w:r w:rsidR="00864263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卽普利一切。</w:t>
      </w:r>
    </w:p>
    <w:p w14:paraId="7B834B0A" w14:textId="77777777" w:rsidR="002135A0" w:rsidRPr="00D3024D" w:rsidRDefault="002135A0" w:rsidP="00456E50">
      <w:pPr>
        <w:rPr>
          <w:rFonts w:ascii="Times New Roman" w:eastAsia="PMingLiU" w:hAnsi="Times New Roman"/>
          <w:lang w:eastAsia="zh-TW"/>
        </w:rPr>
      </w:pPr>
    </w:p>
    <w:p w14:paraId="69B06EA2" w14:textId="6CE25DB8" w:rsidR="006050EA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由無量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壽義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故極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樂人民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卽是一生補處。皆定</w:t>
      </w:r>
      <w:r w:rsidRPr="00D3024D">
        <w:rPr>
          <w:rFonts w:ascii="Times New Roman" w:eastAsia="PMingLiU" w:hAnsi="Times New Roman" w:hint="eastAsia"/>
          <w:color w:val="FF0000"/>
          <w:lang w:eastAsia="zh-TW"/>
        </w:rPr>
        <w:t>此</w:t>
      </w:r>
      <w:r w:rsidRPr="00D3024D">
        <w:rPr>
          <w:rFonts w:ascii="Times New Roman" w:eastAsia="PMingLiU" w:hAnsi="Times New Roman" w:hint="eastAsia"/>
          <w:lang w:eastAsia="zh-TW"/>
        </w:rPr>
        <w:t>生</w:t>
      </w:r>
      <w:r w:rsidRPr="00D3024D">
        <w:rPr>
          <w:rFonts w:ascii="Times New Roman" w:eastAsia="PMingLiU" w:hAnsi="Times New Roman" w:hint="eastAsia"/>
          <w:color w:val="FF0000"/>
          <w:lang w:eastAsia="zh-TW"/>
        </w:rPr>
        <w:t>成</w:t>
      </w:r>
      <w:r w:rsidRPr="00D3024D">
        <w:rPr>
          <w:rFonts w:ascii="Times New Roman" w:eastAsia="PMingLiU" w:hAnsi="Times New Roman" w:hint="eastAsia"/>
          <w:lang w:eastAsia="zh-TW"/>
        </w:rPr>
        <w:t>佛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至</w:t>
      </w:r>
      <w:r w:rsidRPr="00D3024D">
        <w:rPr>
          <w:rFonts w:ascii="Times New Roman" w:eastAsia="PMingLiU" w:hAnsi="Times New Roman" w:hint="eastAsia"/>
          <w:color w:val="FF0000"/>
          <w:lang w:eastAsia="zh-TW"/>
        </w:rPr>
        <w:t>異</w:t>
      </w:r>
      <w:r w:rsidRPr="00D3024D">
        <w:rPr>
          <w:rFonts w:ascii="Times New Roman" w:eastAsia="PMingLiU" w:hAnsi="Times New Roman" w:hint="eastAsia"/>
          <w:lang w:eastAsia="zh-TW"/>
        </w:rPr>
        <w:t>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28A620C" w14:textId="77777777" w:rsidR="002135A0" w:rsidRPr="00D3024D" w:rsidRDefault="002135A0" w:rsidP="00456E50">
      <w:pPr>
        <w:rPr>
          <w:rFonts w:ascii="Times New Roman" w:eastAsia="PMingLiU" w:hAnsi="Times New Roman"/>
          <w:lang w:eastAsia="zh-TW"/>
        </w:rPr>
      </w:pPr>
    </w:p>
    <w:p w14:paraId="30911C3D" w14:textId="0086CD14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當知離卻</w:t>
      </w:r>
      <w:proofErr w:type="gramEnd"/>
      <w:r w:rsidR="0086426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現前一念</w:t>
      </w:r>
      <w:r w:rsidR="0086426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無量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光壽之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心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何處有</w:t>
      </w:r>
      <w:r w:rsidR="0086426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阿彌陀</w:t>
      </w:r>
      <w:r w:rsidR="002135A0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佛</w:t>
      </w:r>
      <w:r w:rsidR="002135A0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名號</w:t>
      </w:r>
      <w:r w:rsidR="00864263" w:rsidRPr="00D3024D">
        <w:rPr>
          <w:rFonts w:ascii="Times New Roman" w:eastAsia="PMingLiU" w:hAnsi="Times New Roman" w:hint="eastAsia"/>
          <w:lang w:eastAsia="zh-TW"/>
        </w:rPr>
        <w:t>？</w:t>
      </w:r>
      <w:r w:rsidRPr="00D3024D">
        <w:rPr>
          <w:rFonts w:ascii="Times New Roman" w:eastAsia="PMingLiU" w:hAnsi="Times New Roman" w:hint="eastAsia"/>
          <w:lang w:eastAsia="zh-TW"/>
        </w:rPr>
        <w:t>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離卻阿彌陀</w:t>
      </w:r>
      <w:proofErr w:type="gramEnd"/>
      <w:r w:rsidR="002135A0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佛</w:t>
      </w:r>
      <w:r w:rsidR="002135A0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名號</w:t>
      </w:r>
      <w:r w:rsidR="00864263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何由徹證</w:t>
      </w:r>
      <w:proofErr w:type="gramEnd"/>
      <w:r w:rsidR="0086426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現前一念</w:t>
      </w:r>
      <w:r w:rsidR="0086426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無量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光壽之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心</w:t>
      </w:r>
      <w:r w:rsidR="00864263" w:rsidRPr="00D3024D">
        <w:rPr>
          <w:rFonts w:ascii="Times New Roman" w:eastAsia="PMingLiU" w:hAnsi="Times New Roman" w:hint="eastAsia"/>
          <w:lang w:eastAsia="zh-TW"/>
        </w:rPr>
        <w:t>？</w:t>
      </w:r>
      <w:r w:rsidRPr="00D3024D">
        <w:rPr>
          <w:rFonts w:ascii="Times New Roman" w:eastAsia="PMingLiU" w:hAnsi="Times New Roman" w:hint="eastAsia"/>
          <w:lang w:eastAsia="zh-TW"/>
        </w:rPr>
        <w:t>願深思之</w:t>
      </w:r>
      <w:r w:rsidR="00864263" w:rsidRPr="00D3024D">
        <w:rPr>
          <w:rFonts w:ascii="Times New Roman" w:eastAsia="PMingLiU" w:hAnsi="Times New Roman" w:hint="eastAsia"/>
          <w:lang w:eastAsia="zh-TW"/>
        </w:rPr>
        <w:t>！</w:t>
      </w:r>
      <w:r w:rsidRPr="00D3024D">
        <w:rPr>
          <w:rFonts w:ascii="Times New Roman" w:eastAsia="PMingLiU" w:hAnsi="Times New Roman" w:hint="eastAsia"/>
          <w:lang w:eastAsia="zh-TW"/>
        </w:rPr>
        <w:t>願深思之</w:t>
      </w:r>
      <w:r w:rsidR="00864263" w:rsidRPr="00D3024D">
        <w:rPr>
          <w:rFonts w:ascii="Times New Roman" w:eastAsia="PMingLiU" w:hAnsi="Times New Roman" w:hint="eastAsia"/>
          <w:lang w:eastAsia="zh-TW"/>
        </w:rPr>
        <w:t>！</w:t>
      </w:r>
    </w:p>
    <w:p w14:paraId="49F50C67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718A171A" w14:textId="28FDAC4D" w:rsidR="00BE1543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（丁）二</w:t>
      </w:r>
      <w:r w:rsidR="00864263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別釋主伴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</w:t>
      </w:r>
      <w:r w:rsidR="00BE1543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E01CB0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別釋</w:t>
      </w:r>
      <w:r w:rsidR="00BE1543" w:rsidRPr="00D3024D">
        <w:rPr>
          <w:rFonts w:ascii="Times New Roman" w:eastAsia="PMingLiU" w:hAnsi="Times New Roman" w:hint="eastAsia"/>
          <w:lang w:eastAsia="zh-TW"/>
        </w:rPr>
        <w:t>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</w:t>
      </w:r>
      <w:r w:rsidR="00E01CB0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結示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2E2CE5B" w14:textId="4CA96C41" w:rsidR="007E32C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（戊）初</w:t>
      </w:r>
      <w:r w:rsidR="00E01CB0" w:rsidRPr="00D3024D">
        <w:rPr>
          <w:rFonts w:ascii="Times New Roman" w:eastAsia="PMingLiU" w:hAnsi="Times New Roman" w:hint="eastAsia"/>
        </w:rPr>
        <w:t>又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BE1543" w:rsidRPr="00D3024D">
        <w:rPr>
          <w:rFonts w:ascii="Times New Roman" w:eastAsia="PMingLiU" w:hAnsi="Times New Roman" w:hint="eastAsia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E01CB0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主</w:t>
      </w:r>
      <w:r w:rsidR="00BE1543" w:rsidRPr="00D3024D">
        <w:rPr>
          <w:rFonts w:ascii="Times New Roman" w:eastAsia="PMingLiU" w:hAnsi="Times New Roman" w:hint="eastAsia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E01CB0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伴。</w:t>
      </w:r>
    </w:p>
    <w:p w14:paraId="58E9A6C1" w14:textId="7196A0F9" w:rsidR="00AB71F4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（己）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今初</w:t>
      </w:r>
      <w:proofErr w:type="gramEnd"/>
      <w:r w:rsidR="00E01CB0" w:rsidRPr="00D3024D">
        <w:rPr>
          <w:rStyle w:val="af2"/>
          <w:rFonts w:ascii="Times New Roman" w:eastAsia="PMingLiU" w:hAnsi="Times New Roman"/>
          <w:lang w:eastAsia="zh-TW"/>
        </w:rPr>
        <w:footnoteReference w:id="183"/>
      </w:r>
      <w:r w:rsidR="00E01CB0" w:rsidRPr="00D3024D">
        <w:rPr>
          <w:rFonts w:ascii="Times New Roman" w:eastAsia="PMingLiU" w:hAnsi="Times New Roman" w:hint="eastAsia"/>
          <w:lang w:eastAsia="zh-TW"/>
        </w:rPr>
        <w:t>。</w:t>
      </w:r>
    </w:p>
    <w:p w14:paraId="58074D82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2B3549F2" w14:textId="182852C8" w:rsidR="00456E50" w:rsidRPr="00D3024D" w:rsidRDefault="002135A0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！</w:t>
      </w:r>
      <w:r w:rsidR="00456E50" w:rsidRPr="00D3024D">
        <w:rPr>
          <w:rFonts w:ascii="Times New Roman" w:eastAsia="PMingLiU" w:hAnsi="Times New Roman" w:hint="eastAsia"/>
          <w:lang w:eastAsia="zh-TW"/>
        </w:rPr>
        <w:t>阿彌陀佛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成佛已來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456E50" w:rsidRPr="00D3024D">
        <w:rPr>
          <w:rFonts w:ascii="Times New Roman" w:eastAsia="PMingLiU" w:hAnsi="Times New Roman" w:hint="eastAsia"/>
          <w:lang w:eastAsia="zh-TW"/>
        </w:rPr>
        <w:t>今十劫。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36629AF6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7FDFA53B" w14:textId="06CF29E7" w:rsidR="00177D38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此明極樂世界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教主成就也。</w:t>
      </w:r>
    </w:p>
    <w:p w14:paraId="4DD418DB" w14:textId="77777777" w:rsidR="002135A0" w:rsidRPr="00D3024D" w:rsidRDefault="002135A0" w:rsidP="00456E50">
      <w:pPr>
        <w:rPr>
          <w:rFonts w:ascii="Times New Roman" w:eastAsia="PMingLiU" w:hAnsi="Times New Roman"/>
          <w:lang w:eastAsia="zh-TW"/>
        </w:rPr>
      </w:pPr>
    </w:p>
    <w:p w14:paraId="345895E5" w14:textId="0961F2F4" w:rsidR="001E1D67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然法身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無成</w:t>
      </w:r>
      <w:r w:rsidR="001E1D67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無</w:t>
      </w:r>
      <w:r w:rsidR="001E1D67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不成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應論劫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報身因圓果滿名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成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應身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物示生名成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皆可論劫。</w:t>
      </w:r>
    </w:p>
    <w:p w14:paraId="796B161A" w14:textId="77777777" w:rsidR="001E1D67" w:rsidRPr="00D3024D" w:rsidRDefault="001E1D67" w:rsidP="00456E50">
      <w:pPr>
        <w:rPr>
          <w:rFonts w:ascii="Times New Roman" w:eastAsia="PMingLiU" w:hAnsi="Times New Roman"/>
          <w:lang w:eastAsia="zh-TW"/>
        </w:rPr>
      </w:pPr>
    </w:p>
    <w:p w14:paraId="41D2CEC8" w14:textId="09E6B1F6" w:rsidR="00177D38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又法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身因修德顯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論成論劫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報身別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無新得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應身如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月印川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亦無成</w:t>
      </w:r>
      <w:r w:rsidR="00A870CA" w:rsidRPr="00D3024D">
        <w:rPr>
          <w:rFonts w:ascii="Times New Roman" w:eastAsia="PMingLiU" w:hAnsi="Times New Roman" w:hint="eastAsia"/>
          <w:lang w:eastAsia="zh-TW"/>
        </w:rPr>
        <w:t>（與）</w:t>
      </w:r>
      <w:r w:rsidRPr="00D3024D">
        <w:rPr>
          <w:rFonts w:ascii="Times New Roman" w:eastAsia="PMingLiU" w:hAnsi="Times New Roman" w:hint="eastAsia"/>
          <w:lang w:eastAsia="zh-TW"/>
        </w:rPr>
        <w:t>不成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應論劫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38FFD04C" w14:textId="77777777" w:rsidR="00A870CA" w:rsidRPr="00D3024D" w:rsidRDefault="00A870CA" w:rsidP="00456E50">
      <w:pPr>
        <w:rPr>
          <w:rFonts w:ascii="Times New Roman" w:eastAsia="PMingLiU" w:hAnsi="Times New Roman"/>
          <w:lang w:eastAsia="zh-TW"/>
        </w:rPr>
      </w:pPr>
    </w:p>
    <w:p w14:paraId="4F539C5B" w14:textId="7B55B669" w:rsidR="00ED4916" w:rsidRPr="00D3024D" w:rsidRDefault="00A870CA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="00456E50" w:rsidRPr="00D3024D">
        <w:rPr>
          <w:rFonts w:ascii="Times New Roman" w:eastAsia="PMingLiU" w:hAnsi="Times New Roman" w:hint="eastAsia"/>
          <w:highlight w:val="yellow"/>
          <w:lang w:eastAsia="zh-TW"/>
        </w:rPr>
        <w:t>但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諸佛成道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各有本迹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本地並不可測。且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約極樂示成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之迹而言</w:t>
      </w:r>
      <w:r w:rsidR="00E01CB0" w:rsidRPr="00D3024D">
        <w:rPr>
          <w:rFonts w:ascii="Times New Roman" w:eastAsia="PMingLiU" w:hAnsi="Times New Roman" w:hint="eastAsia"/>
          <w:lang w:eastAsia="zh-TW"/>
        </w:rPr>
        <w:t>；</w:t>
      </w:r>
      <w:r w:rsidR="00456E50" w:rsidRPr="00D3024D">
        <w:rPr>
          <w:rFonts w:ascii="Times New Roman" w:eastAsia="PMingLiU" w:hAnsi="Times New Roman" w:hint="eastAsia"/>
          <w:lang w:eastAsia="zh-TW"/>
        </w:rPr>
        <w:t>卽是三身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一成一切成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亦是非成非不成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而論成也。</w:t>
      </w:r>
    </w:p>
    <w:p w14:paraId="1831F36A" w14:textId="77777777" w:rsidR="00A870CA" w:rsidRPr="00D3024D" w:rsidRDefault="00A870CA" w:rsidP="00456E50">
      <w:pPr>
        <w:rPr>
          <w:rFonts w:ascii="Times New Roman" w:eastAsia="PMingLiU" w:hAnsi="Times New Roman"/>
          <w:lang w:eastAsia="zh-TW"/>
        </w:rPr>
      </w:pPr>
    </w:p>
    <w:p w14:paraId="55A236C2" w14:textId="59AAD4EF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又佛壽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無量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十劫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則現在說法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正未央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普勸三世</w:t>
      </w:r>
      <w:proofErr w:type="gramEnd"/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</w:t>
      </w:r>
      <w:r w:rsidR="00E01CB0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速求往生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同佛壽命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一生成辦也。又下文無數聲聞</w:t>
      </w:r>
      <w:r w:rsidR="00E01CB0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菩薩及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與補處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皆十劫所成就。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正顯十方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往生不退者</w:t>
      </w:r>
      <w:r w:rsidR="00E01CB0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lastRenderedPageBreak/>
        <w:t>多且易也。</w:t>
      </w:r>
    </w:p>
    <w:p w14:paraId="4B1B994D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7CD4FD3B" w14:textId="7FEEC161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（己）二伴</w:t>
      </w:r>
      <w:r w:rsidR="00E01CB0" w:rsidRPr="00D3024D">
        <w:rPr>
          <w:rFonts w:ascii="Times New Roman" w:eastAsia="PMingLiU" w:hAnsi="Times New Roman" w:hint="eastAsia"/>
          <w:lang w:eastAsia="zh-TW"/>
        </w:rPr>
        <w:t>。</w:t>
      </w:r>
    </w:p>
    <w:p w14:paraId="1203AD9B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3227DFD0" w14:textId="10EE8A3F" w:rsidR="00456E50" w:rsidRPr="00D3024D" w:rsidRDefault="00A870CA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又舍利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彼佛有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無量無邊</w:t>
      </w:r>
      <w:r w:rsidR="00E01CB0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聲聞弟子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皆阿羅漢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非是算數</w:t>
      </w:r>
      <w:r w:rsidR="00E01CB0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之所能知。諸菩薩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亦復如是。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3EC1F37F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47CDFCE" w14:textId="48AA2FAD" w:rsidR="00A870CA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他方定性二乘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不得生彼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先習小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行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臨終</w:t>
      </w:r>
      <w:r w:rsidR="00A870CA" w:rsidRPr="00D3024D">
        <w:rPr>
          <w:rFonts w:ascii="Times New Roman" w:eastAsia="PMingLiU" w:hAnsi="Times New Roman" w:hint="eastAsia"/>
          <w:lang w:eastAsia="zh-TW"/>
        </w:rPr>
        <w:t>囘</w:t>
      </w:r>
      <w:r w:rsidRPr="00D3024D">
        <w:rPr>
          <w:rFonts w:ascii="Times New Roman" w:eastAsia="PMingLiU" w:hAnsi="Times New Roman" w:hint="eastAsia"/>
          <w:lang w:eastAsia="zh-TW"/>
        </w:rPr>
        <w:t>向菩提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發大誓願者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生彼國已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佛順機說法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令斷見思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故名羅漢。如別教七住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斷見思之類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聲聞也。</w:t>
      </w:r>
    </w:p>
    <w:p w14:paraId="50F8D7FB" w14:textId="77777777" w:rsidR="00A870CA" w:rsidRPr="00D3024D" w:rsidRDefault="00A870CA" w:rsidP="00456E50">
      <w:pPr>
        <w:rPr>
          <w:rFonts w:ascii="Times New Roman" w:eastAsia="PMingLiU" w:hAnsi="Times New Roman"/>
          <w:lang w:eastAsia="zh-TW"/>
        </w:rPr>
      </w:pPr>
    </w:p>
    <w:p w14:paraId="31A72D2C" w14:textId="3DDE0DA5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蓋藏通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二教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不聞他方佛名。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今聞彌陀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名號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總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屬別圓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二教所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攝機矣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！</w:t>
      </w:r>
    </w:p>
    <w:p w14:paraId="757CC93F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4F41750A" w14:textId="6F147A64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結示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。</w:t>
      </w:r>
    </w:p>
    <w:p w14:paraId="1D33E3EA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6ABB5555" w14:textId="12E1BAD6" w:rsidR="00456E50" w:rsidRPr="00D3024D" w:rsidRDefault="00A870CA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！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彼佛國土</w:t>
      </w:r>
      <w:proofErr w:type="gramEnd"/>
      <w:r w:rsidR="00E01CB0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成就如是功德莊嚴。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2FC5891A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635B5E61" w14:textId="3BC6CD7A" w:rsidR="0065091F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佛及聲聞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菩薩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並是彌陀因中</w:t>
      </w:r>
      <w:r w:rsidR="00E01CB0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願行所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成。亦是果上一成一切成。是則佛</w:t>
      </w:r>
      <w:r w:rsidR="00A870C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菩薩</w:t>
      </w:r>
      <w:r w:rsidR="00A870C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聲聞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各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各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非自非他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自他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="00E01CB0" w:rsidRPr="00D3024D">
        <w:rPr>
          <w:rFonts w:ascii="Times New Roman" w:eastAsia="PMingLiU" w:hAnsi="Times New Roman" w:hint="eastAsia"/>
          <w:lang w:eastAsia="zh-TW"/>
        </w:rPr>
        <w:t>「</w:t>
      </w:r>
      <w:r w:rsidRPr="00D3024D">
        <w:rPr>
          <w:rFonts w:ascii="Times New Roman" w:eastAsia="PMingLiU" w:hAnsi="Times New Roman" w:hint="eastAsia"/>
          <w:lang w:eastAsia="zh-TW"/>
        </w:rPr>
        <w:t>成就如是功德莊嚴</w:t>
      </w:r>
      <w:r w:rsidR="00E01CB0" w:rsidRPr="00D3024D">
        <w:rPr>
          <w:rFonts w:ascii="Times New Roman" w:eastAsia="PMingLiU" w:hAnsi="Times New Roman" w:hint="eastAsia"/>
          <w:lang w:eastAsia="zh-TW"/>
        </w:rPr>
        <w:t>」</w:t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5DB0038" w14:textId="77777777" w:rsidR="0065091F" w:rsidRPr="00D3024D" w:rsidRDefault="0065091F" w:rsidP="00456E50">
      <w:pPr>
        <w:rPr>
          <w:rFonts w:ascii="Times New Roman" w:eastAsia="PMingLiU" w:hAnsi="Times New Roman"/>
          <w:lang w:eastAsia="zh-TW"/>
        </w:rPr>
      </w:pPr>
    </w:p>
    <w:p w14:paraId="48298183" w14:textId="3F67C7A4" w:rsidR="001433FB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能令</w:t>
      </w:r>
      <w:r w:rsidR="00E07D46" w:rsidRPr="00D3024D">
        <w:rPr>
          <w:rStyle w:val="af2"/>
          <w:rFonts w:ascii="Times New Roman" w:eastAsia="PMingLiU" w:hAnsi="Times New Roman"/>
          <w:lang w:eastAsia="zh-TW"/>
        </w:rPr>
        <w:footnoteReference w:id="184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名者</w:t>
      </w:r>
      <w:r w:rsidR="00E01CB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念念亦如是成就也。</w:t>
      </w:r>
    </w:p>
    <w:p w14:paraId="5DA5F77C" w14:textId="77777777" w:rsidR="0065091F" w:rsidRPr="00D3024D" w:rsidRDefault="0065091F" w:rsidP="00456E50">
      <w:pPr>
        <w:rPr>
          <w:rFonts w:ascii="Times New Roman" w:eastAsia="PMingLiU" w:hAnsi="Times New Roman"/>
          <w:lang w:eastAsia="zh-TW"/>
        </w:rPr>
      </w:pPr>
    </w:p>
    <w:p w14:paraId="7B5A5AF9" w14:textId="0F00D398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初廣陳彼土</w:t>
      </w:r>
      <w:proofErr w:type="gramEnd"/>
      <w:r w:rsidR="008210E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依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正妙果</w:t>
      </w:r>
      <w:proofErr w:type="gramEnd"/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啟信竟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5461013C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7736F630" w14:textId="77777777" w:rsidR="00E07D46" w:rsidRDefault="00456E50" w:rsidP="00456E50">
      <w:pPr>
        <w:rPr>
          <w:rFonts w:ascii="Times New Roman" w:eastAsia="PMingLiU" w:hAnsi="Times New Roman"/>
          <w:color w:val="FF0000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（乙）二</w:t>
      </w:r>
      <w:r w:rsidR="008210E7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特勸</w:t>
      </w:r>
      <w:proofErr w:type="gramEnd"/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生應求往生以發願</w:t>
      </w:r>
      <w:r w:rsidR="008210E7" w:rsidRPr="00D3024D">
        <w:rPr>
          <w:rFonts w:ascii="Times New Roman" w:eastAsia="PMingLiU" w:hAnsi="Times New Roman" w:hint="eastAsia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6A061D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8210E7" w:rsidRPr="00D3024D">
        <w:rPr>
          <w:rFonts w:ascii="Times New Roman" w:eastAsia="PMingLiU" w:hAnsi="Times New Roman" w:hint="eastAsia"/>
          <w:lang w:eastAsia="zh-TW"/>
        </w:rPr>
        <w:t>、</w:t>
      </w:r>
      <w:bookmarkStart w:id="1" w:name="_Hlk98483065"/>
      <w:r w:rsidR="008210E7" w:rsidRPr="00D3024D">
        <w:rPr>
          <w:rStyle w:val="af2"/>
          <w:rFonts w:ascii="Times New Roman" w:eastAsia="PMingLiU" w:hAnsi="Times New Roman"/>
          <w:lang w:eastAsia="zh-TW"/>
        </w:rPr>
        <w:footnoteReference w:id="185"/>
      </w:r>
      <w:r w:rsidRPr="00D3024D">
        <w:rPr>
          <w:rFonts w:ascii="Times New Roman" w:eastAsia="PMingLiU" w:hAnsi="Times New Roman" w:hint="eastAsia"/>
          <w:lang w:eastAsia="zh-TW"/>
        </w:rPr>
        <w:t>揭示無上因緣</w:t>
      </w:r>
      <w:bookmarkEnd w:id="1"/>
      <w:r w:rsidR="006A061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8210E7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特勸</w:t>
      </w:r>
      <w:r w:rsidR="007E32CF" w:rsidRPr="00D3024D">
        <w:rPr>
          <w:rFonts w:ascii="Times New Roman" w:eastAsia="PMingLiU" w:hAnsi="Times New Roman" w:hint="eastAsia"/>
          <w:lang w:eastAsia="zh-TW"/>
        </w:rPr>
        <w:t>淨土</w:t>
      </w:r>
      <w:proofErr w:type="gramEnd"/>
      <w:r w:rsidR="007E32CF" w:rsidRPr="00D3024D">
        <w:rPr>
          <w:rFonts w:ascii="Times New Roman" w:eastAsia="PMingLiU" w:hAnsi="Times New Roman" w:hint="eastAsia"/>
          <w:lang w:eastAsia="zh-TW"/>
        </w:rPr>
        <w:t>殊勝</w:t>
      </w:r>
      <w:r w:rsidR="00C01F76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</w:p>
    <w:p w14:paraId="26D44BC8" w14:textId="77777777" w:rsidR="00E07D46" w:rsidRDefault="00E07D46" w:rsidP="00456E50">
      <w:pPr>
        <w:rPr>
          <w:rFonts w:ascii="Times New Roman" w:eastAsia="PMingLiU" w:hAnsi="Times New Roman"/>
          <w:color w:val="FF0000"/>
          <w:lang w:eastAsia="zh-TW"/>
        </w:rPr>
      </w:pPr>
    </w:p>
    <w:p w14:paraId="34A718F2" w14:textId="4FA5E769" w:rsidR="0065091F" w:rsidRPr="00D3024D" w:rsidRDefault="00E07D46" w:rsidP="00456E50">
      <w:pPr>
        <w:rPr>
          <w:rFonts w:ascii="Times New Roman" w:eastAsia="PMingLiU" w:hAnsi="Times New Roman"/>
          <w:lang w:eastAsia="zh-TW"/>
        </w:rPr>
      </w:pPr>
      <w:r w:rsidRPr="00E07D46">
        <w:rPr>
          <w:rFonts w:ascii="PMingLiU" w:eastAsia="PMingLiU" w:hAnsi="PMingLiU" w:hint="eastAsia"/>
          <w:lang w:eastAsia="zh-TW"/>
        </w:rPr>
        <w:t>〔淨土殊勝〕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謂帶業往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生</w:t>
      </w:r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橫出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三界</w:t>
      </w:r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同居橫具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四土</w:t>
      </w:r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開顯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四教法輪</w:t>
      </w:r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生圓淨四土</w:t>
      </w:r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圓見三身</w:t>
      </w:r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圓證三不退</w:t>
      </w:r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人民皆一生成佛。如是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等勝異超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絕</w:t>
      </w:r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r w:rsidRPr="00E07D46">
        <w:rPr>
          <w:rFonts w:ascii="PMingLiU" w:eastAsia="PMingLiU" w:hAnsi="PMingLiU" w:hint="eastAsia"/>
          <w:lang w:eastAsia="zh-TW"/>
        </w:rPr>
        <w:t>（然）</w:t>
      </w:r>
      <w:r w:rsidR="00456E50" w:rsidRPr="00D3024D">
        <w:rPr>
          <w:rFonts w:ascii="Times New Roman" w:eastAsia="PMingLiU" w:hAnsi="Times New Roman" w:hint="eastAsia"/>
          <w:lang w:eastAsia="zh-TW"/>
        </w:rPr>
        <w:t>全在此二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科點示</w:t>
      </w:r>
      <w:proofErr w:type="gramEnd"/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須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諦研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之。</w:t>
      </w:r>
    </w:p>
    <w:p w14:paraId="6D5C346F" w14:textId="77777777" w:rsidR="0065091F" w:rsidRPr="00D3024D" w:rsidRDefault="0065091F" w:rsidP="00456E50">
      <w:pPr>
        <w:rPr>
          <w:rFonts w:ascii="Times New Roman" w:eastAsia="PMingLiU" w:hAnsi="Times New Roman"/>
          <w:lang w:eastAsia="zh-TW"/>
        </w:rPr>
      </w:pPr>
    </w:p>
    <w:p w14:paraId="28794186" w14:textId="37E117DD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（丙）</w:t>
      </w:r>
      <w:proofErr w:type="gramStart"/>
      <w:r w:rsidR="008210E7" w:rsidRPr="00D3024D">
        <w:rPr>
          <w:rFonts w:ascii="Times New Roman" w:eastAsia="PMingLiU" w:hAnsi="Times New Roman" w:hint="eastAsia"/>
          <w:lang w:eastAsia="zh-TW"/>
        </w:rPr>
        <w:t>今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proofErr w:type="gramEnd"/>
      <w:r w:rsidR="008210E7" w:rsidRPr="00D3024D">
        <w:rPr>
          <w:rStyle w:val="af2"/>
          <w:rFonts w:ascii="Times New Roman" w:eastAsia="PMingLiU" w:hAnsi="Times New Roman"/>
          <w:lang w:eastAsia="zh-TW"/>
        </w:rPr>
        <w:footnoteReference w:id="186"/>
      </w:r>
      <w:r w:rsidR="008210E7" w:rsidRPr="00D3024D">
        <w:rPr>
          <w:rFonts w:ascii="Times New Roman" w:eastAsia="PMingLiU" w:hAnsi="Times New Roman" w:hint="eastAsia"/>
          <w:lang w:eastAsia="zh-TW"/>
        </w:rPr>
        <w:t>。</w:t>
      </w:r>
    </w:p>
    <w:p w14:paraId="4ED38CA4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24C75D0D" w14:textId="6BE46A4C" w:rsidR="00456E50" w:rsidRPr="00D3024D" w:rsidRDefault="0065091F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又舍利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8210E7" w:rsidRPr="00D3024D">
        <w:rPr>
          <w:rFonts w:ascii="Times New Roman" w:eastAsia="PMingLiU" w:hAnsi="Times New Roman" w:hint="eastAsia"/>
          <w:lang w:eastAsia="zh-TW"/>
        </w:rPr>
        <w:t>！</w:t>
      </w:r>
      <w:r w:rsidR="00456E50" w:rsidRPr="00D3024D">
        <w:rPr>
          <w:rFonts w:ascii="Times New Roman" w:eastAsia="PMingLiU" w:hAnsi="Times New Roman" w:hint="eastAsia"/>
          <w:lang w:eastAsia="zh-TW"/>
        </w:rPr>
        <w:t>極樂國土</w:t>
      </w:r>
      <w:r w:rsidR="008210E7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生</w:t>
      </w:r>
      <w:r w:rsidR="008210E7" w:rsidRPr="00D3024D">
        <w:rPr>
          <w:rStyle w:val="af2"/>
          <w:rFonts w:ascii="Times New Roman" w:eastAsia="PMingLiU" w:hAnsi="Times New Roman"/>
          <w:lang w:eastAsia="zh-TW"/>
        </w:rPr>
        <w:footnoteReference w:id="187"/>
      </w:r>
      <w:r w:rsidR="00456E50" w:rsidRPr="00D3024D">
        <w:rPr>
          <w:rFonts w:ascii="Times New Roman" w:eastAsia="PMingLiU" w:hAnsi="Times New Roman" w:hint="eastAsia"/>
          <w:lang w:eastAsia="zh-TW"/>
        </w:rPr>
        <w:t>生</w:t>
      </w:r>
      <w:r w:rsidR="008210E7" w:rsidRPr="00D3024D">
        <w:rPr>
          <w:rStyle w:val="af2"/>
          <w:rFonts w:ascii="Times New Roman" w:eastAsia="PMingLiU" w:hAnsi="Times New Roman"/>
          <w:lang w:eastAsia="zh-TW"/>
        </w:rPr>
        <w:footnoteReference w:id="188"/>
      </w:r>
      <w:r w:rsidR="00456E50" w:rsidRPr="00D3024D">
        <w:rPr>
          <w:rFonts w:ascii="Times New Roman" w:eastAsia="PMingLiU" w:hAnsi="Times New Roman" w:hint="eastAsia"/>
          <w:lang w:eastAsia="zh-TW"/>
        </w:rPr>
        <w:t>者</w:t>
      </w:r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皆是</w:t>
      </w:r>
      <w:r w:rsidR="008210E7" w:rsidRPr="00D3024D">
        <w:rPr>
          <w:rStyle w:val="af2"/>
          <w:rFonts w:ascii="Times New Roman" w:eastAsia="PMingLiU" w:hAnsi="Times New Roman"/>
          <w:lang w:eastAsia="zh-TW"/>
        </w:rPr>
        <w:footnoteReference w:id="189"/>
      </w:r>
      <w:r w:rsidR="00456E50" w:rsidRPr="00D3024D">
        <w:rPr>
          <w:rFonts w:ascii="Times New Roman" w:eastAsia="PMingLiU" w:hAnsi="Times New Roman" w:hint="eastAsia"/>
          <w:lang w:eastAsia="zh-TW"/>
        </w:rPr>
        <w:t>阿鞞跋致。其</w:t>
      </w:r>
      <w:r w:rsidR="008210E7" w:rsidRPr="00D3024D">
        <w:rPr>
          <w:rStyle w:val="af2"/>
          <w:rFonts w:ascii="Times New Roman" w:eastAsia="PMingLiU" w:hAnsi="Times New Roman"/>
          <w:lang w:eastAsia="zh-TW"/>
        </w:rPr>
        <w:footnoteReference w:id="190"/>
      </w:r>
      <w:r w:rsidR="00456E50" w:rsidRPr="00D3024D">
        <w:rPr>
          <w:rFonts w:ascii="Times New Roman" w:eastAsia="PMingLiU" w:hAnsi="Times New Roman" w:hint="eastAsia"/>
          <w:lang w:eastAsia="zh-TW"/>
        </w:rPr>
        <w:t>中多有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一生補處</w:t>
      </w:r>
      <w:proofErr w:type="gramEnd"/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其數甚多</w:t>
      </w:r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非是算數</w:t>
      </w:r>
      <w:r w:rsidR="008210E7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所能知之</w:t>
      </w:r>
      <w:r w:rsidR="008210E7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但可以無量無邊</w:t>
      </w:r>
      <w:r w:rsidR="008210E7"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阿僧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祇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說。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0F497DAA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166903E" w14:textId="18252AB9" w:rsidR="00527976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阿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鞞跋致</w:t>
      </w:r>
      <w:proofErr w:type="gramEnd"/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不退。一</w:t>
      </w:r>
      <w:r w:rsidR="00FE2B0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位不退</w:t>
      </w:r>
      <w:r w:rsidR="00FE2B05" w:rsidRPr="00D3024D">
        <w:rPr>
          <w:rFonts w:ascii="Times New Roman" w:eastAsia="PMingLiU" w:hAnsi="Times New Roman" w:hint="eastAsia"/>
          <w:lang w:eastAsia="zh-TW"/>
        </w:rPr>
        <w:t>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入聖流</w:t>
      </w:r>
      <w:proofErr w:type="gramEnd"/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不墮凡地</w:t>
      </w:r>
      <w:proofErr w:type="gramEnd"/>
      <w:r w:rsidR="0065091F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FE2B0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行不退</w:t>
      </w:r>
      <w:r w:rsidR="00FE2B05" w:rsidRPr="00D3024D">
        <w:rPr>
          <w:rFonts w:ascii="Times New Roman" w:eastAsia="PMingLiU" w:hAnsi="Times New Roman" w:hint="eastAsia"/>
          <w:lang w:eastAsia="zh-TW"/>
        </w:rPr>
        <w:t>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恆度生</w:t>
      </w:r>
      <w:proofErr w:type="gramEnd"/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墮二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乘地</w:t>
      </w:r>
      <w:proofErr w:type="gramEnd"/>
      <w:r w:rsidR="0065091F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r w:rsidR="00FE2B05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念不退</w:t>
      </w:r>
      <w:r w:rsidR="00FE2B05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心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心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流入</w:t>
      </w:r>
      <w:r w:rsidR="00FE2B05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薩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若海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5164922" w14:textId="77777777" w:rsidR="003417BE" w:rsidRPr="00D3024D" w:rsidRDefault="003417BE" w:rsidP="00456E50">
      <w:pPr>
        <w:rPr>
          <w:rFonts w:ascii="Times New Roman" w:eastAsia="PMingLiU" w:hAnsi="Times New Roman"/>
          <w:lang w:eastAsia="zh-TW"/>
        </w:rPr>
      </w:pPr>
    </w:p>
    <w:p w14:paraId="26B857D1" w14:textId="725B3A7F" w:rsidR="0027189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若約此土</w:t>
      </w:r>
      <w:proofErr w:type="gramEnd"/>
      <w:r w:rsidR="00FE2B05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藏初果</w:t>
      </w:r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通見地</w:t>
      </w:r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別初住</w:t>
      </w:r>
      <w:proofErr w:type="gramEnd"/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圓初信</w:t>
      </w:r>
      <w:proofErr w:type="gramEnd"/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名位不退</w:t>
      </w:r>
      <w:r w:rsidR="00FE2B05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通菩薩</w:t>
      </w:r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別十</w:t>
      </w:r>
      <w:r w:rsidR="003417BE" w:rsidRPr="00D3024D">
        <w:rPr>
          <w:rFonts w:ascii="Times New Roman" w:eastAsia="PMingLiU" w:hAnsi="Times New Roman" w:hint="eastAsia"/>
          <w:lang w:eastAsia="zh-TW"/>
        </w:rPr>
        <w:t>（</w:t>
      </w:r>
      <w:r w:rsidRPr="00D3024D">
        <w:rPr>
          <w:rFonts w:ascii="Times New Roman" w:eastAsia="PMingLiU" w:hAnsi="Times New Roman" w:hint="eastAsia"/>
          <w:lang w:eastAsia="zh-TW"/>
        </w:rPr>
        <w:t>向</w:t>
      </w:r>
      <w:r w:rsidR="003417BE" w:rsidRPr="00D3024D">
        <w:rPr>
          <w:rFonts w:ascii="Times New Roman" w:eastAsia="PMingLiU" w:hAnsi="Times New Roman" w:hint="eastAsia"/>
          <w:lang w:eastAsia="zh-TW"/>
        </w:rPr>
        <w:t>）</w:t>
      </w:r>
      <w:r w:rsidR="003417BE" w:rsidRPr="00D3024D">
        <w:rPr>
          <w:rFonts w:ascii="Times New Roman" w:eastAsia="PMingLiU" w:hAnsi="Times New Roman" w:hint="eastAsia"/>
          <w:highlight w:val="yellow"/>
          <w:lang w:eastAsia="zh-TW"/>
        </w:rPr>
        <w:t>［行］</w:t>
      </w:r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圓十信</w:t>
      </w:r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名行不退</w:t>
      </w:r>
      <w:r w:rsidR="00FE2B05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別初地</w:t>
      </w:r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圓初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住</w:t>
      </w:r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名念不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退。</w:t>
      </w:r>
    </w:p>
    <w:p w14:paraId="090DB6BC" w14:textId="0EFF18BD" w:rsidR="002F1DD9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lastRenderedPageBreak/>
        <w:t>今淨土</w:t>
      </w:r>
      <w:r w:rsidR="00FE2B05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五逆十惡</w:t>
      </w:r>
      <w:r w:rsidR="00FE2B05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十念成就</w:t>
      </w:r>
      <w:r w:rsidR="00FE2B05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帶業往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</w:t>
      </w:r>
      <w:r w:rsidR="00FE2B05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居下下品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</w:t>
      </w:r>
      <w:r w:rsidR="00503E3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皆得三不退</w:t>
      </w:r>
      <w:r w:rsidR="00503E36" w:rsidRPr="00D3024D">
        <w:rPr>
          <w:rStyle w:val="af2"/>
          <w:rFonts w:ascii="Times New Roman" w:eastAsia="PMingLiU" w:hAnsi="Times New Roman"/>
          <w:lang w:eastAsia="zh-TW"/>
        </w:rPr>
        <w:footnoteReference w:id="191"/>
      </w:r>
      <w:r w:rsidR="00503E36" w:rsidRPr="00D3024D">
        <w:rPr>
          <w:rFonts w:ascii="Times New Roman" w:eastAsia="PMingLiU" w:hAnsi="Times New Roman" w:hint="eastAsia"/>
          <w:highlight w:val="yellow"/>
          <w:lang w:eastAsia="zh-TW"/>
        </w:rPr>
        <w:t>也</w:t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407E519" w14:textId="77777777" w:rsidR="003F58F8" w:rsidRPr="00D3024D" w:rsidRDefault="003F58F8" w:rsidP="00456E50">
      <w:pPr>
        <w:rPr>
          <w:rFonts w:ascii="Times New Roman" w:eastAsia="PMingLiU" w:hAnsi="Times New Roman"/>
          <w:lang w:eastAsia="zh-TW"/>
        </w:rPr>
      </w:pPr>
    </w:p>
    <w:p w14:paraId="6E27FA8C" w14:textId="18776FC9" w:rsidR="000F2432" w:rsidRPr="00D3024D" w:rsidRDefault="00456E50" w:rsidP="00456E50">
      <w:pPr>
        <w:rPr>
          <w:rFonts w:ascii="Times New Roman" w:eastAsia="PMingLiU" w:hAnsi="Times New Roman"/>
          <w:color w:val="FF0000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然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據教道</w:t>
      </w:r>
      <w:proofErr w:type="gramEnd"/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若是凡夫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非初果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等</w:t>
      </w:r>
      <w:r w:rsidR="00503E36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若是二乘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則非菩薩等</w:t>
      </w:r>
      <w:r w:rsidR="00503E36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若是異生</w:t>
      </w:r>
      <w:proofErr w:type="gramEnd"/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則非同生性等。又念不退</w:t>
      </w:r>
      <w:r w:rsidR="00503E3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非復異生</w:t>
      </w:r>
      <w:proofErr w:type="gramEnd"/>
      <w:r w:rsidR="00503E36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行不退</w:t>
      </w:r>
      <w:r w:rsidR="00503E3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非僅見道</w:t>
      </w:r>
      <w:r w:rsidR="00503E36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位不退</w:t>
      </w:r>
      <w:r w:rsidR="00503E3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非是人民。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躐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等則成大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妄</w:t>
      </w:r>
      <w:proofErr w:type="gramEnd"/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進步則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故稱</w:t>
      </w:r>
      <w:r w:rsidR="000F2432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</w:p>
    <w:p w14:paraId="110555CD" w14:textId="77777777" w:rsidR="00BB7F4C" w:rsidRPr="00D3024D" w:rsidRDefault="00BB7F4C" w:rsidP="00456E50">
      <w:pPr>
        <w:rPr>
          <w:rFonts w:ascii="Times New Roman" w:eastAsia="PMingLiU" w:hAnsi="Times New Roman"/>
          <w:lang w:eastAsia="zh-TW"/>
        </w:rPr>
      </w:pPr>
    </w:p>
    <w:p w14:paraId="0EC3CC2A" w14:textId="2706FEC2" w:rsidR="00383C72" w:rsidRPr="00D3024D" w:rsidRDefault="00BB7F4C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（惟）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［唯］</w:t>
      </w:r>
      <w:r w:rsidR="00456E50" w:rsidRPr="00D3024D">
        <w:rPr>
          <w:rFonts w:ascii="Times New Roman" w:eastAsia="PMingLiU" w:hAnsi="Times New Roman" w:hint="eastAsia"/>
          <w:lang w:eastAsia="zh-TW"/>
        </w:rPr>
        <w:t>極樂同居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一切俱非</w:t>
      </w:r>
      <w:proofErr w:type="gramEnd"/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一切俱是。</w:t>
      </w:r>
    </w:p>
    <w:p w14:paraId="175CBEF0" w14:textId="77777777" w:rsidR="00BB7F4C" w:rsidRPr="00D3024D" w:rsidRDefault="00BB7F4C" w:rsidP="00456E50">
      <w:pPr>
        <w:rPr>
          <w:rFonts w:ascii="Times New Roman" w:eastAsia="PMingLiU" w:hAnsi="Times New Roman"/>
          <w:lang w:eastAsia="zh-TW"/>
        </w:rPr>
      </w:pPr>
    </w:p>
    <w:p w14:paraId="087C321D" w14:textId="40B87E31" w:rsidR="00383C72" w:rsidRPr="00D3024D" w:rsidRDefault="00456E50" w:rsidP="00456E50">
      <w:pPr>
        <w:rPr>
          <w:rFonts w:ascii="Times New Roman" w:eastAsia="PMingLiU" w:hAnsi="Times New Roman"/>
          <w:color w:val="FF0000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十方</w:t>
      </w:r>
      <w:r w:rsidR="007F4446" w:rsidRPr="00D3024D">
        <w:rPr>
          <w:rStyle w:val="af2"/>
          <w:rFonts w:ascii="Times New Roman" w:eastAsia="PMingLiU" w:hAnsi="Times New Roman"/>
          <w:lang w:eastAsia="zh-TW"/>
        </w:rPr>
        <w:footnoteReference w:id="192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佛土</w:t>
      </w:r>
      <w:proofErr w:type="gramEnd"/>
      <w:r w:rsidR="00503E36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無此名相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此階位</w:t>
      </w:r>
      <w:proofErr w:type="gramEnd"/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無此法門。非心性之極致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持名之奇勳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彌陀之大願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何以有此</w:t>
      </w:r>
      <w:r w:rsidR="00503E36" w:rsidRPr="00D3024D">
        <w:rPr>
          <w:rFonts w:ascii="Times New Roman" w:eastAsia="PMingLiU" w:hAnsi="Times New Roman" w:hint="eastAsia"/>
          <w:color w:val="FF0000"/>
          <w:lang w:eastAsia="zh-TW"/>
        </w:rPr>
        <w:t>！</w:t>
      </w:r>
    </w:p>
    <w:p w14:paraId="24A8777F" w14:textId="77777777" w:rsidR="00BB7F4C" w:rsidRPr="00D3024D" w:rsidRDefault="00BB7F4C" w:rsidP="00456E50">
      <w:pPr>
        <w:rPr>
          <w:rFonts w:ascii="Times New Roman" w:eastAsia="PMingLiU" w:hAnsi="Times New Roman"/>
          <w:lang w:eastAsia="zh-TW"/>
        </w:rPr>
      </w:pPr>
    </w:p>
    <w:p w14:paraId="1F9B479F" w14:textId="16433CF0" w:rsidR="00C33808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一生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補處者</w:t>
      </w:r>
      <w:proofErr w:type="gramEnd"/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只一生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補佛位</w:t>
      </w:r>
      <w:proofErr w:type="gramEnd"/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如彌勒</w:t>
      </w:r>
      <w:r w:rsidR="00503E36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觀音等。極樂人民</w:t>
      </w:r>
      <w:r w:rsidR="00503E36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普皆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生成佛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人人必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實證補處</w:t>
      </w:r>
      <w:proofErr w:type="gramEnd"/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故其中多有此等上善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不可數知</w:t>
      </w:r>
      <w:r w:rsidR="00BB7F4C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也</w:t>
      </w:r>
      <w:r w:rsidR="00BB7F4C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E8C111C" w14:textId="77777777" w:rsidR="00BB7F4C" w:rsidRPr="00D3024D" w:rsidRDefault="00BB7F4C" w:rsidP="00456E50">
      <w:pPr>
        <w:rPr>
          <w:rFonts w:ascii="Times New Roman" w:eastAsia="PMingLiU" w:hAnsi="Times New Roman"/>
          <w:lang w:eastAsia="zh-TW"/>
        </w:rPr>
      </w:pPr>
    </w:p>
    <w:p w14:paraId="2317645F" w14:textId="229F8639" w:rsidR="00C33808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復次</w:t>
      </w:r>
      <w:proofErr w:type="gramEnd"/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釋迦一代時教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="00BB7F4C" w:rsidRPr="00D3024D">
        <w:rPr>
          <w:rFonts w:ascii="Times New Roman" w:eastAsia="PMingLiU" w:hAnsi="Times New Roman" w:hint="eastAsia"/>
          <w:highlight w:val="yellow"/>
          <w:lang w:eastAsia="zh-TW"/>
        </w:rPr>
        <w:t>（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惟</w:t>
      </w:r>
      <w:r w:rsidR="00BB7F4C" w:rsidRPr="00D3024D">
        <w:rPr>
          <w:rFonts w:ascii="Times New Roman" w:eastAsia="PMingLiU" w:hAnsi="Times New Roman" w:hint="eastAsia"/>
          <w:highlight w:val="yellow"/>
          <w:lang w:eastAsia="zh-TW"/>
        </w:rPr>
        <w:t>）</w:t>
      </w:r>
      <w:r w:rsidR="00BB7F4C" w:rsidRPr="00D3024D">
        <w:rPr>
          <w:rFonts w:ascii="Times New Roman" w:eastAsia="PMingLiU" w:hAnsi="Times New Roman" w:hint="eastAsia"/>
          <w:lang w:eastAsia="zh-TW"/>
        </w:rPr>
        <w:t>［唯］</w:t>
      </w:r>
      <w:r w:rsidRPr="00D3024D">
        <w:rPr>
          <w:rFonts w:ascii="Times New Roman" w:eastAsia="PMingLiU" w:hAnsi="Times New Roman" w:hint="eastAsia"/>
          <w:lang w:eastAsia="zh-TW"/>
        </w:rPr>
        <w:t>華嚴明一生圓滿。而一生圓滿之因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則末後普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賢行願品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中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十大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願王</w:t>
      </w:r>
      <w:r w:rsidR="00503E3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導歸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安養</w:t>
      </w:r>
      <w:r w:rsidR="00503E3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且以此勸進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華藏海</w:t>
      </w:r>
      <w:proofErr w:type="gramEnd"/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2669CB4A" w14:textId="77777777" w:rsidR="00BB7F4C" w:rsidRPr="00D3024D" w:rsidRDefault="00BB7F4C" w:rsidP="00456E50">
      <w:pPr>
        <w:rPr>
          <w:rFonts w:ascii="Times New Roman" w:eastAsia="PMingLiU" w:hAnsi="Times New Roman"/>
          <w:lang w:eastAsia="zh-TW"/>
        </w:rPr>
      </w:pPr>
    </w:p>
    <w:p w14:paraId="53726089" w14:textId="1E7430C6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乎</w:t>
      </w:r>
      <w:r w:rsidR="00503E36" w:rsidRPr="00D3024D">
        <w:rPr>
          <w:rFonts w:ascii="Times New Roman" w:eastAsia="PMingLiU" w:hAnsi="Times New Roman" w:hint="eastAsia"/>
          <w:lang w:eastAsia="zh-TW"/>
        </w:rPr>
        <w:t>！</w:t>
      </w:r>
      <w:r w:rsidRPr="00D3024D">
        <w:rPr>
          <w:rFonts w:ascii="Times New Roman" w:eastAsia="PMingLiU" w:hAnsi="Times New Roman" w:hint="eastAsia"/>
          <w:lang w:eastAsia="zh-TW"/>
        </w:rPr>
        <w:t>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夫例登補處</w:t>
      </w:r>
      <w:proofErr w:type="gramEnd"/>
      <w:r w:rsidR="006B14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倡極談</w:t>
      </w:r>
      <w:proofErr w:type="gramEnd"/>
      <w:r w:rsidR="006B14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不可測度</w:t>
      </w:r>
      <w:r w:rsidR="00D760A4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華嚴所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稟</w:t>
      </w:r>
      <w:proofErr w:type="gramEnd"/>
      <w:r w:rsidR="006B14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卻在此經。而天下古今</w:t>
      </w:r>
      <w:r w:rsidR="006B14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信尠</w:t>
      </w:r>
      <w:r w:rsidR="006B14A6" w:rsidRPr="00D3024D">
        <w:rPr>
          <w:rStyle w:val="af2"/>
          <w:rFonts w:ascii="Times New Roman" w:eastAsia="PMingLiU" w:hAnsi="Times New Roman"/>
          <w:lang w:eastAsia="zh-TW"/>
        </w:rPr>
        <w:footnoteReference w:id="193"/>
      </w:r>
      <w:r w:rsidRPr="00D3024D">
        <w:rPr>
          <w:rFonts w:ascii="Times New Roman" w:eastAsia="PMingLiU" w:hAnsi="Times New Roman" w:hint="eastAsia"/>
          <w:lang w:eastAsia="zh-TW"/>
        </w:rPr>
        <w:t>疑多</w:t>
      </w:r>
      <w:r w:rsidR="006B14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辭繁義蝕</w:t>
      </w:r>
      <w:r w:rsidR="006B14A6" w:rsidRPr="00D3024D">
        <w:rPr>
          <w:rFonts w:ascii="Times New Roman" w:eastAsia="PMingLiU" w:hAnsi="Times New Roman" w:hint="eastAsia"/>
          <w:lang w:eastAsia="zh-TW"/>
        </w:rPr>
        <w:t>，</w:t>
      </w:r>
      <w:r w:rsidR="00D760A4" w:rsidRPr="00D3024D">
        <w:rPr>
          <w:rFonts w:ascii="Times New Roman" w:eastAsia="PMingLiU" w:hAnsi="Times New Roman" w:hint="eastAsia"/>
          <w:color w:val="FF0000"/>
          <w:lang w:eastAsia="zh-TW"/>
        </w:rPr>
        <w:t>余</w:t>
      </w:r>
      <w:r w:rsidRPr="00D3024D">
        <w:rPr>
          <w:rFonts w:ascii="Times New Roman" w:eastAsia="PMingLiU" w:hAnsi="Times New Roman" w:hint="eastAsia"/>
          <w:lang w:eastAsia="zh-TW"/>
        </w:rPr>
        <w:t>唯有剖心瀝血而已</w:t>
      </w:r>
      <w:r w:rsidR="006B14A6" w:rsidRPr="00D3024D">
        <w:rPr>
          <w:rFonts w:ascii="Times New Roman" w:eastAsia="PMingLiU" w:hAnsi="Times New Roman" w:hint="eastAsia"/>
          <w:lang w:eastAsia="zh-TW"/>
        </w:rPr>
        <w:t>！</w:t>
      </w:r>
    </w:p>
    <w:p w14:paraId="65EE414F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004C4FDD" w14:textId="203C992C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（丙）二</w:t>
      </w:r>
      <w:r w:rsidR="00425D19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特勸</w:t>
      </w:r>
      <w:proofErr w:type="gramEnd"/>
      <w:r w:rsidR="00425D19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194"/>
      </w:r>
      <w:r w:rsidR="00425D19" w:rsidRPr="00D3024D">
        <w:rPr>
          <w:rFonts w:ascii="Times New Roman" w:eastAsia="PMingLiU" w:hAnsi="Times New Roman" w:hint="eastAsia"/>
          <w:lang w:eastAsia="zh-TW"/>
        </w:rPr>
        <w:t>。</w:t>
      </w:r>
    </w:p>
    <w:p w14:paraId="0AA094CD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4D7922D6" w14:textId="182F24E4" w:rsidR="00456E50" w:rsidRPr="00D3024D" w:rsidRDefault="00E70B20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425D19" w:rsidRPr="00D3024D">
        <w:rPr>
          <w:rFonts w:ascii="Times New Roman" w:eastAsia="PMingLiU" w:hAnsi="Times New Roman" w:hint="eastAsia"/>
          <w:lang w:eastAsia="zh-TW"/>
        </w:rPr>
        <w:t>！</w:t>
      </w:r>
      <w:r w:rsidR="00425D19" w:rsidRPr="00D3024D">
        <w:rPr>
          <w:rStyle w:val="af2"/>
          <w:rFonts w:ascii="Times New Roman" w:eastAsia="PMingLiU" w:hAnsi="Times New Roman"/>
          <w:lang w:eastAsia="zh-TW"/>
        </w:rPr>
        <w:footnoteReference w:id="195"/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生</w:t>
      </w:r>
      <w:r w:rsidR="00425D19" w:rsidRPr="00D3024D">
        <w:rPr>
          <w:rStyle w:val="af2"/>
          <w:rFonts w:ascii="Times New Roman" w:eastAsia="PMingLiU" w:hAnsi="Times New Roman"/>
          <w:lang w:eastAsia="zh-TW"/>
        </w:rPr>
        <w:footnoteReference w:id="196"/>
      </w:r>
      <w:r w:rsidR="00456E50" w:rsidRPr="00D3024D">
        <w:rPr>
          <w:rFonts w:ascii="Times New Roman" w:eastAsia="PMingLiU" w:hAnsi="Times New Roman" w:hint="eastAsia"/>
          <w:lang w:eastAsia="zh-TW"/>
        </w:rPr>
        <w:t>聞者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應當發願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願生彼國</w:t>
      </w:r>
      <w:r w:rsidR="000C47DE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r w:rsidR="00456E50" w:rsidRPr="00D3024D">
        <w:rPr>
          <w:rFonts w:ascii="Times New Roman" w:eastAsia="PMingLiU" w:hAnsi="Times New Roman" w:hint="eastAsia"/>
          <w:lang w:eastAsia="zh-TW"/>
        </w:rPr>
        <w:t>所以者何</w:t>
      </w:r>
      <w:r w:rsidR="0042682B" w:rsidRPr="00D3024D">
        <w:rPr>
          <w:rFonts w:ascii="Times New Roman" w:eastAsia="PMingLiU" w:hAnsi="Times New Roman" w:hint="eastAsia"/>
          <w:lang w:eastAsia="zh-TW"/>
        </w:rPr>
        <w:t>？</w:t>
      </w:r>
      <w:r w:rsidR="00456E50" w:rsidRPr="00D3024D">
        <w:rPr>
          <w:rFonts w:ascii="Times New Roman" w:eastAsia="PMingLiU" w:hAnsi="Times New Roman" w:hint="eastAsia"/>
          <w:lang w:eastAsia="zh-TW"/>
        </w:rPr>
        <w:t>得與如是</w:t>
      </w:r>
      <w:r w:rsidR="0042682B" w:rsidRPr="00D3024D">
        <w:rPr>
          <w:rStyle w:val="af2"/>
          <w:rFonts w:ascii="Times New Roman" w:eastAsia="PMingLiU" w:hAnsi="Times New Roman"/>
          <w:lang w:eastAsia="zh-TW"/>
        </w:rPr>
        <w:footnoteReference w:id="197"/>
      </w:r>
      <w:r w:rsidR="00456E50" w:rsidRPr="00D3024D">
        <w:rPr>
          <w:rFonts w:ascii="Times New Roman" w:eastAsia="PMingLiU" w:hAnsi="Times New Roman" w:hint="eastAsia"/>
          <w:lang w:eastAsia="zh-TW"/>
        </w:rPr>
        <w:t>諸上善人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俱會一處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3B3A53F5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47B3C1F5" w14:textId="011F29AA" w:rsidR="00892DC6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前羅漢菩薩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但可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善人。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唯補處居因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位之極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上。其數甚多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5708C212" w14:textId="77777777" w:rsidR="00E31CF3" w:rsidRPr="00D3024D" w:rsidRDefault="00E31CF3" w:rsidP="00456E50">
      <w:pPr>
        <w:rPr>
          <w:rFonts w:ascii="Times New Roman" w:eastAsia="PMingLiU" w:hAnsi="Times New Roman"/>
          <w:lang w:eastAsia="zh-TW"/>
        </w:rPr>
      </w:pPr>
    </w:p>
    <w:p w14:paraId="301B815F" w14:textId="5FBDA4D3" w:rsidR="0042682B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俱會一處</w:t>
      </w:r>
      <w:proofErr w:type="gramEnd"/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猶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言凡聖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同居。尋常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由實聖過去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漏業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權聖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大慈悲願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故凡夫得與聖人同居。至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實聖灰身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權聖機盡</w:t>
      </w:r>
      <w:proofErr w:type="gramEnd"/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便升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沈碩異</w:t>
      </w:r>
      <w:proofErr w:type="gramEnd"/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苦樂懸殊。乃</w:t>
      </w:r>
      <w:r w:rsidR="007F4446" w:rsidRPr="00D3024D">
        <w:rPr>
          <w:rStyle w:val="af2"/>
          <w:rFonts w:ascii="Times New Roman" w:eastAsia="PMingLiU" w:hAnsi="Times New Roman"/>
          <w:lang w:eastAsia="zh-TW"/>
        </w:rPr>
        <w:footnoteReference w:id="198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暫同</w:t>
      </w:r>
      <w:proofErr w:type="gramEnd"/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究竟同也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8DA3A18" w14:textId="77777777" w:rsidR="0042682B" w:rsidRPr="00D3024D" w:rsidRDefault="0042682B" w:rsidP="00456E50">
      <w:pPr>
        <w:rPr>
          <w:rFonts w:ascii="Times New Roman" w:eastAsia="PMingLiU" w:hAnsi="Times New Roman"/>
          <w:lang w:eastAsia="zh-TW"/>
        </w:rPr>
      </w:pPr>
    </w:p>
    <w:p w14:paraId="5624B9AE" w14:textId="2A3EDE13" w:rsidR="007342F4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又天壤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之間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見聞者少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幸獲見聞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親近步趨者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少。</w:t>
      </w:r>
    </w:p>
    <w:p w14:paraId="61BEF98B" w14:textId="77777777" w:rsidR="00E31CF3" w:rsidRPr="00D3024D" w:rsidRDefault="00E31CF3" w:rsidP="00456E50">
      <w:pPr>
        <w:rPr>
          <w:rFonts w:ascii="Times New Roman" w:eastAsia="PMingLiU" w:hAnsi="Times New Roman"/>
          <w:lang w:eastAsia="zh-TW"/>
        </w:rPr>
      </w:pPr>
    </w:p>
    <w:p w14:paraId="2301F921" w14:textId="77777777" w:rsidR="0042682B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又佛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世聖人縱多</w:t>
      </w:r>
      <w:proofErr w:type="gramEnd"/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如珍如瑞</w:t>
      </w:r>
      <w:proofErr w:type="gramEnd"/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不能徧滿國土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星微塵。</w:t>
      </w:r>
    </w:p>
    <w:p w14:paraId="47D733DC" w14:textId="77777777" w:rsidR="0042682B" w:rsidRPr="00D3024D" w:rsidRDefault="0042682B" w:rsidP="00456E50">
      <w:pPr>
        <w:rPr>
          <w:rFonts w:ascii="Times New Roman" w:eastAsia="PMingLiU" w:hAnsi="Times New Roman"/>
          <w:lang w:eastAsia="zh-TW"/>
        </w:rPr>
      </w:pPr>
    </w:p>
    <w:p w14:paraId="59F434B5" w14:textId="4AB575CC" w:rsidR="00892DC6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又居雖同</w:t>
      </w:r>
      <w:proofErr w:type="gramEnd"/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而所作所辦</w:t>
      </w:r>
      <w:r w:rsidR="0042682B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則</w:t>
      </w:r>
      <w:r w:rsidR="00892DC6" w:rsidRPr="00D3024D">
        <w:rPr>
          <w:rFonts w:ascii="Times New Roman" w:eastAsia="PMingLiU" w:hAnsi="Times New Roman" w:hint="eastAsia"/>
          <w:color w:val="FF0000"/>
          <w:lang w:eastAsia="zh-TW"/>
        </w:rPr>
        <w:t>逈</w:t>
      </w:r>
      <w:r w:rsidRPr="00D3024D">
        <w:rPr>
          <w:rFonts w:ascii="Times New Roman" w:eastAsia="PMingLiU" w:hAnsi="Times New Roman" w:hint="eastAsia"/>
          <w:lang w:eastAsia="zh-TW"/>
        </w:rPr>
        <w:t>不同。</w:t>
      </w:r>
    </w:p>
    <w:p w14:paraId="1614FDA0" w14:textId="77777777" w:rsidR="00E31CF3" w:rsidRPr="00D3024D" w:rsidRDefault="00E31CF3" w:rsidP="00456E50">
      <w:pPr>
        <w:rPr>
          <w:rFonts w:ascii="Times New Roman" w:eastAsia="PMingLiU" w:hAnsi="Times New Roman"/>
          <w:lang w:eastAsia="zh-TW"/>
        </w:rPr>
      </w:pPr>
    </w:p>
    <w:p w14:paraId="0896DE32" w14:textId="4D98C071" w:rsidR="006F13BF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今</w:t>
      </w:r>
      <w:r w:rsidR="00E31CF3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同</w:t>
      </w:r>
      <w:r w:rsidR="00E31CF3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以</w:t>
      </w:r>
      <w:r w:rsidR="007F4446" w:rsidRPr="00D3024D">
        <w:rPr>
          <w:rStyle w:val="af2"/>
          <w:rFonts w:ascii="Times New Roman" w:eastAsia="PMingLiU" w:hAnsi="Times New Roman"/>
          <w:lang w:eastAsia="zh-TW"/>
        </w:rPr>
        <w:footnoteReference w:id="199"/>
      </w:r>
      <w:r w:rsidRPr="00D3024D">
        <w:rPr>
          <w:rFonts w:ascii="Times New Roman" w:eastAsia="PMingLiU" w:hAnsi="Times New Roman" w:hint="eastAsia"/>
          <w:lang w:eastAsia="zh-TW"/>
        </w:rPr>
        <w:t>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漏不思議業</w:t>
      </w:r>
      <w:proofErr w:type="gramEnd"/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感生</w:t>
      </w:r>
      <w:r w:rsidR="007F4446" w:rsidRPr="00D3024D">
        <w:rPr>
          <w:rStyle w:val="af2"/>
          <w:rFonts w:ascii="Times New Roman" w:eastAsia="PMingLiU" w:hAnsi="Times New Roman"/>
          <w:lang w:eastAsia="zh-TW"/>
        </w:rPr>
        <w:footnoteReference w:id="200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俱會一處</w:t>
      </w:r>
      <w:proofErr w:type="gramEnd"/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師友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如壎如</w:t>
      </w:r>
      <w:r w:rsidR="007F4446" w:rsidRPr="007F4446">
        <w:rPr>
          <w:rFonts w:ascii="PMingLiU" w:eastAsia="PMingLiU" w:hAnsi="PMingLiU" w:hint="eastAsia"/>
          <w:lang w:eastAsia="zh-TW"/>
        </w:rPr>
        <w:t>（箎）〔</w:t>
      </w:r>
      <w:r w:rsidR="001A6060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篪</w:t>
      </w:r>
      <w:r w:rsidR="007F4446" w:rsidRPr="007F4446">
        <w:rPr>
          <w:rFonts w:ascii="PMingLiU" w:eastAsia="PMingLiU" w:hAnsi="PMingLiU" w:hint="eastAsia"/>
          <w:color w:val="FF0000"/>
          <w:highlight w:val="yellow"/>
          <w:lang w:eastAsia="zh-TW"/>
        </w:rPr>
        <w:t>〕</w:t>
      </w:r>
      <w:r w:rsidRPr="00D3024D">
        <w:rPr>
          <w:rFonts w:ascii="Times New Roman" w:eastAsia="PMingLiU" w:hAnsi="Times New Roman"/>
          <w:lang w:eastAsia="zh-TW"/>
        </w:rPr>
        <w:t>。</w:t>
      </w:r>
      <w:proofErr w:type="gramStart"/>
      <w:r w:rsidRPr="00D3024D">
        <w:rPr>
          <w:rFonts w:ascii="Times New Roman" w:eastAsia="PMingLiU" w:hAnsi="Times New Roman"/>
          <w:lang w:eastAsia="zh-TW"/>
        </w:rPr>
        <w:t>同盡無</w:t>
      </w:r>
      <w:proofErr w:type="gramEnd"/>
      <w:r w:rsidRPr="00D3024D">
        <w:rPr>
          <w:rFonts w:ascii="Times New Roman" w:eastAsia="PMingLiU" w:hAnsi="Times New Roman"/>
          <w:lang w:eastAsia="zh-TW"/>
        </w:rPr>
        <w:t>明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/>
          <w:lang w:eastAsia="zh-TW"/>
        </w:rPr>
        <w:t>同</w:t>
      </w:r>
      <w:r w:rsidRPr="00D3024D">
        <w:rPr>
          <w:rFonts w:ascii="Times New Roman" w:eastAsia="PMingLiU" w:hAnsi="Times New Roman"/>
          <w:lang w:eastAsia="zh-TW"/>
        </w:rPr>
        <w:lastRenderedPageBreak/>
        <w:t>登妙覺</w:t>
      </w:r>
      <w:proofErr w:type="gramEnd"/>
      <w:r w:rsidRPr="00D3024D">
        <w:rPr>
          <w:rFonts w:ascii="Times New Roman" w:eastAsia="PMingLiU" w:hAnsi="Times New Roman"/>
          <w:lang w:eastAsia="zh-TW"/>
        </w:rPr>
        <w:t>。</w:t>
      </w:r>
    </w:p>
    <w:p w14:paraId="538B9782" w14:textId="77777777" w:rsidR="001A6060" w:rsidRPr="00D3024D" w:rsidRDefault="001A6060" w:rsidP="00456E50">
      <w:pPr>
        <w:rPr>
          <w:rFonts w:ascii="Times New Roman" w:eastAsia="PMingLiU" w:hAnsi="Times New Roman"/>
          <w:lang w:eastAsia="zh-TW"/>
        </w:rPr>
      </w:pPr>
    </w:p>
    <w:p w14:paraId="1ED6E0DC" w14:textId="47978135" w:rsidR="00F1403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/>
          <w:lang w:eastAsia="zh-TW"/>
        </w:rPr>
        <w:t>是則下凡</w:t>
      </w:r>
      <w:r w:rsidR="001F6069" w:rsidRPr="00D3024D">
        <w:rPr>
          <w:rFonts w:ascii="Times New Roman" w:eastAsia="PMingLiU" w:hAnsi="Times New Roman"/>
          <w:lang w:eastAsia="zh-TW"/>
        </w:rPr>
        <w:t>衆</w:t>
      </w:r>
      <w:r w:rsidRPr="00D3024D">
        <w:rPr>
          <w:rFonts w:ascii="Times New Roman" w:eastAsia="PMingLiU" w:hAnsi="Times New Roman"/>
          <w:lang w:eastAsia="zh-TW"/>
        </w:rPr>
        <w:t>生</w:t>
      </w:r>
      <w:r w:rsidR="0042682B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B34303" w:rsidRPr="00D3024D">
        <w:rPr>
          <w:rFonts w:ascii="Times New Roman" w:eastAsia="PMingLiU" w:hAnsi="Times New Roman"/>
          <w:color w:val="FF0000"/>
          <w:lang w:eastAsia="zh-TW"/>
        </w:rPr>
        <w:t>於</w:t>
      </w:r>
      <w:r w:rsidRPr="00D3024D">
        <w:rPr>
          <w:rFonts w:ascii="Times New Roman" w:eastAsia="PMingLiU" w:hAnsi="Times New Roman"/>
          <w:lang w:eastAsia="zh-TW"/>
        </w:rPr>
        <w:t>念不退中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超盡四十一因位。</w:t>
      </w:r>
      <w:r w:rsidR="008C67AF" w:rsidRPr="008C67AF">
        <w:rPr>
          <w:rFonts w:ascii="PMingLiU" w:eastAsia="PMingLiU" w:hAnsi="PMingLiU" w:hint="eastAsia"/>
          <w:lang w:eastAsia="zh-TW"/>
        </w:rPr>
        <w:t>（者）</w:t>
      </w:r>
      <w:r w:rsidR="001A6060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/>
          <w:highlight w:val="yellow"/>
          <w:lang w:eastAsia="zh-TW"/>
        </w:rPr>
        <w:t>若</w:t>
      </w:r>
      <w:r w:rsidR="001A6060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="0042682B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201"/>
      </w:r>
      <w:r w:rsidRPr="00D3024D">
        <w:rPr>
          <w:rFonts w:ascii="Times New Roman" w:eastAsia="PMingLiU" w:hAnsi="Times New Roman"/>
          <w:lang w:eastAsia="zh-TW"/>
        </w:rPr>
        <w:t>謂是凡夫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卻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不歷異生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必補佛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職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與觀音</w:t>
      </w:r>
      <w:r w:rsidR="0042682B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勢至無別。若謂是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一生補處</w:t>
      </w:r>
      <w:proofErr w:type="gramEnd"/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卻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可名凡夫</w:t>
      </w:r>
      <w:proofErr w:type="gramEnd"/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名等覺菩薩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。此皆</w:t>
      </w:r>
      <w:r w:rsidR="008C67AF" w:rsidRPr="00D3024D">
        <w:rPr>
          <w:rStyle w:val="af2"/>
          <w:rFonts w:ascii="Times New Roman" w:eastAsia="PMingLiU" w:hAnsi="Times New Roman"/>
          <w:lang w:eastAsia="zh-TW"/>
        </w:rPr>
        <w:footnoteReference w:id="202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教網所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不能收</w:t>
      </w:r>
      <w:r w:rsidR="0042682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剎網所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不能例。</w:t>
      </w:r>
    </w:p>
    <w:p w14:paraId="2C1248B4" w14:textId="77777777" w:rsidR="001A6060" w:rsidRPr="00D3024D" w:rsidRDefault="001A6060" w:rsidP="00456E50">
      <w:pPr>
        <w:rPr>
          <w:rFonts w:ascii="Times New Roman" w:eastAsia="PMingLiU" w:hAnsi="Times New Roman"/>
          <w:lang w:eastAsia="zh-TW"/>
        </w:rPr>
      </w:pPr>
    </w:p>
    <w:p w14:paraId="347D1058" w14:textId="27010C9F" w:rsidR="00BF5D2B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當知吾人大事因緣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同居</w:t>
      </w:r>
      <w:r w:rsidR="008C67AF" w:rsidRPr="00D3024D">
        <w:rPr>
          <w:rStyle w:val="af2"/>
          <w:rFonts w:ascii="Times New Roman" w:eastAsia="PMingLiU" w:hAnsi="Times New Roman"/>
          <w:lang w:eastAsia="zh-TW"/>
        </w:rPr>
        <w:footnoteReference w:id="203"/>
      </w:r>
      <w:r w:rsidRPr="00D3024D">
        <w:rPr>
          <w:rFonts w:ascii="Times New Roman" w:eastAsia="PMingLiU" w:hAnsi="Times New Roman" w:hint="eastAsia"/>
          <w:lang w:eastAsia="zh-TW"/>
        </w:rPr>
        <w:t>一關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難透脫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唯極樂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同居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超出十方同居之外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了此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方能深信彌陀願力。信佛力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方能深信名號功德。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信持名</w:t>
      </w:r>
      <w:proofErr w:type="gramEnd"/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方能深信吾人心性</w:t>
      </w:r>
      <w:r w:rsidR="00C006B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本不可思議也。</w:t>
      </w:r>
    </w:p>
    <w:p w14:paraId="5538CB9B" w14:textId="77777777" w:rsidR="001A6060" w:rsidRPr="00D3024D" w:rsidRDefault="001A6060" w:rsidP="00456E50">
      <w:pPr>
        <w:rPr>
          <w:rFonts w:ascii="Times New Roman" w:eastAsia="PMingLiU" w:hAnsi="Times New Roman"/>
          <w:lang w:eastAsia="zh-TW"/>
        </w:rPr>
      </w:pPr>
    </w:p>
    <w:p w14:paraId="3CE8D131" w14:textId="40F211EC" w:rsidR="00C3487A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具此深信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方能發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大願。</w:t>
      </w:r>
      <w:r w:rsidRPr="00D3024D">
        <w:rPr>
          <w:rFonts w:ascii="Times New Roman" w:eastAsia="PMingLiU" w:hAnsi="Times New Roman" w:hint="eastAsia"/>
          <w:color w:val="FF0000"/>
          <w:lang w:eastAsia="zh-TW"/>
        </w:rPr>
        <w:t>文中應當二字</w:t>
      </w:r>
      <w:r w:rsidR="00C006B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color w:val="FF0000"/>
          <w:lang w:eastAsia="zh-TW"/>
        </w:rPr>
        <w:t>卽指深信。深信發願</w:t>
      </w:r>
      <w:r w:rsidR="00C006B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color w:val="FF0000"/>
          <w:lang w:eastAsia="zh-TW"/>
        </w:rPr>
        <w:t>卽無上菩提。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合此信願</w:t>
      </w:r>
      <w:proofErr w:type="gramEnd"/>
      <w:r w:rsidR="00C006B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="008C67AF" w:rsidRPr="008C67AF">
        <w:rPr>
          <w:rFonts w:ascii="PMingLiU" w:eastAsia="PMingLiU" w:hAnsi="PMingLiU" w:hint="eastAsia"/>
          <w:color w:val="FF0000"/>
          <w:lang w:eastAsia="zh-TW"/>
        </w:rPr>
        <w:t>（</w:t>
      </w:r>
      <w:proofErr w:type="gramEnd"/>
      <w:r w:rsidR="008C67AF" w:rsidRPr="008C67AF">
        <w:rPr>
          <w:rFonts w:ascii="PMingLiU" w:eastAsia="PMingLiU" w:hAnsi="PMingLiU" w:hint="eastAsia"/>
          <w:color w:val="FF0000"/>
          <w:lang w:eastAsia="zh-TW"/>
        </w:rPr>
        <w:t>卽）</w:t>
      </w:r>
      <w:r w:rsidR="00B01669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的</w:t>
      </w:r>
      <w:r w:rsidR="00B01669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淨土指南。由此</w:t>
      </w:r>
      <w:r w:rsidR="00B01669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而</w:t>
      </w:r>
      <w:r w:rsidR="00B01669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執持名號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正行。</w:t>
      </w:r>
    </w:p>
    <w:p w14:paraId="4D274AC0" w14:textId="77777777" w:rsidR="00B01669" w:rsidRPr="00D3024D" w:rsidRDefault="00B01669" w:rsidP="00456E50">
      <w:pPr>
        <w:rPr>
          <w:rFonts w:ascii="Times New Roman" w:eastAsia="PMingLiU" w:hAnsi="Times New Roman"/>
          <w:lang w:eastAsia="zh-TW"/>
        </w:rPr>
      </w:pPr>
    </w:p>
    <w:p w14:paraId="4AAE1ABE" w14:textId="3239D66A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若信願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堅固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臨終十念一念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亦決得生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。若無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縱將</w:t>
      </w:r>
      <w:proofErr w:type="gramEnd"/>
      <w:r w:rsidR="008C67AF" w:rsidRPr="00D3024D">
        <w:rPr>
          <w:rStyle w:val="af2"/>
          <w:rFonts w:ascii="Times New Roman" w:eastAsia="PMingLiU" w:hAnsi="Times New Roman"/>
          <w:lang w:eastAsia="zh-TW"/>
        </w:rPr>
        <w:footnoteReference w:id="204"/>
      </w:r>
      <w:r w:rsidRPr="00D3024D">
        <w:rPr>
          <w:rFonts w:ascii="Times New Roman" w:eastAsia="PMingLiU" w:hAnsi="Times New Roman" w:hint="eastAsia"/>
          <w:lang w:eastAsia="zh-TW"/>
        </w:rPr>
        <w:t>名號持至</w:t>
      </w:r>
      <w:r w:rsidR="00C006B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風吹不入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雨打不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溼</w:t>
      </w:r>
      <w:proofErr w:type="gramEnd"/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</w:t>
      </w:r>
      <w:r w:rsidR="00B01669" w:rsidRPr="00D3024D">
        <w:rPr>
          <w:rFonts w:ascii="Times New Roman" w:eastAsia="PMingLiU" w:hAnsi="Times New Roman" w:hint="eastAsia"/>
          <w:lang w:eastAsia="zh-TW"/>
        </w:rPr>
        <w:t>（銅）</w:t>
      </w:r>
      <w:r w:rsidR="00B01669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銀</w:t>
      </w:r>
      <w:r w:rsidR="00B01669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牆鐵壁相似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亦無得生之理。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修淨業者</w:t>
      </w:r>
      <w:proofErr w:type="gramEnd"/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不可不知也。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大本阿彌陀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經</w:t>
      </w:r>
      <w:r w:rsidR="00C006B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亦以發菩提</w:t>
      </w:r>
      <w:r w:rsidR="00B01669" w:rsidRPr="00D3024D">
        <w:rPr>
          <w:rFonts w:ascii="Times New Roman" w:eastAsia="PMingLiU" w:hAnsi="Times New Roman" w:hint="eastAsia"/>
          <w:lang w:eastAsia="zh-TW"/>
        </w:rPr>
        <w:t>（心）</w:t>
      </w:r>
      <w:r w:rsidR="00B01669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願</w:t>
      </w:r>
      <w:r w:rsidR="00B01669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要</w:t>
      </w:r>
      <w:r w:rsidR="00C006B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正與此同。</w:t>
      </w:r>
    </w:p>
    <w:p w14:paraId="1444D1FA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28B5F1C" w14:textId="2B06C964" w:rsidR="00F95C69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（乙）三</w:t>
      </w:r>
      <w:r w:rsidR="00DD6949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正示行者執持名號以立行</w:t>
      </w:r>
      <w:r w:rsidR="00DD6949" w:rsidRPr="00D3024D">
        <w:rPr>
          <w:rFonts w:ascii="Times New Roman" w:eastAsia="PMingLiU" w:hAnsi="Times New Roman" w:hint="eastAsia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6A061D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DD6949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正示無上因果</w:t>
      </w:r>
      <w:r w:rsidR="006A061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DD6949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重勸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2F382D54" w14:textId="64D99D23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（丙）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今初</w:t>
      </w:r>
      <w:proofErr w:type="gramEnd"/>
      <w:r w:rsidR="00DD6949" w:rsidRPr="00D3024D">
        <w:rPr>
          <w:rFonts w:ascii="Times New Roman" w:eastAsia="PMingLiU" w:hAnsi="Times New Roman" w:hint="eastAsia"/>
          <w:lang w:eastAsia="zh-TW"/>
        </w:rPr>
        <w:t>。</w:t>
      </w:r>
    </w:p>
    <w:p w14:paraId="192FAA43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745A56C2" w14:textId="05AC90CF" w:rsidR="000520AE" w:rsidRPr="00D3024D" w:rsidRDefault="00B01669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DD6949" w:rsidRPr="00D3024D">
        <w:rPr>
          <w:rFonts w:ascii="Times New Roman" w:eastAsia="PMingLiU" w:hAnsi="Times New Roman" w:hint="eastAsia"/>
          <w:lang w:eastAsia="zh-TW"/>
        </w:rPr>
        <w:t>！</w:t>
      </w:r>
      <w:r w:rsidR="00456E50"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可以少善根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福德因緣</w:t>
      </w:r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得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生彼國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。舍利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DD6949" w:rsidRPr="00D3024D">
        <w:rPr>
          <w:rFonts w:ascii="Times New Roman" w:eastAsia="PMingLiU" w:hAnsi="Times New Roman" w:hint="eastAsia"/>
          <w:lang w:eastAsia="zh-TW"/>
        </w:rPr>
        <w:t>！</w:t>
      </w:r>
      <w:r w:rsidR="00456E50" w:rsidRPr="00D3024D">
        <w:rPr>
          <w:rFonts w:ascii="Times New Roman" w:eastAsia="PMingLiU" w:hAnsi="Times New Roman" w:hint="eastAsia"/>
          <w:lang w:eastAsia="zh-TW"/>
        </w:rPr>
        <w:t>若有善男子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善女人</w:t>
      </w:r>
      <w:r w:rsidR="00DD6949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聞說阿彌陀佛</w:t>
      </w:r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執持名號。若一日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若二日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若三日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若四日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若五日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若六曰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456E50" w:rsidRPr="00D3024D">
        <w:rPr>
          <w:rFonts w:ascii="Times New Roman" w:eastAsia="PMingLiU" w:hAnsi="Times New Roman" w:hint="eastAsia"/>
          <w:lang w:eastAsia="zh-TW"/>
        </w:rPr>
        <w:t>若七日</w:t>
      </w:r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一心不亂。</w:t>
      </w:r>
      <w:r w:rsidR="000520AE" w:rsidRPr="00D3024D">
        <w:rPr>
          <w:rFonts w:ascii="Times New Roman" w:eastAsia="PMingLiU" w:hAnsi="Times New Roman" w:hint="eastAsia"/>
          <w:lang w:eastAsia="zh-TW"/>
        </w:rPr>
        <w:t>〕</w:t>
      </w:r>
    </w:p>
    <w:p w14:paraId="16D5FB7A" w14:textId="77777777" w:rsidR="000520AE" w:rsidRPr="00D3024D" w:rsidRDefault="000520AE" w:rsidP="00456E50">
      <w:pPr>
        <w:rPr>
          <w:rFonts w:ascii="Times New Roman" w:eastAsia="PMingLiU" w:hAnsi="Times New Roman"/>
          <w:lang w:eastAsia="zh-TW"/>
        </w:rPr>
      </w:pPr>
    </w:p>
    <w:p w14:paraId="0AB63E3C" w14:textId="12CB2F60" w:rsidR="00400A34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菩提正道</w:t>
      </w:r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名善根</w:t>
      </w:r>
      <w:proofErr w:type="gramEnd"/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卽親因。種種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助道</w:t>
      </w:r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施戒禪等</w:t>
      </w:r>
      <w:proofErr w:type="gramEnd"/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名福德</w:t>
      </w:r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卽助緣。聲聞</w:t>
      </w:r>
      <w:r w:rsidR="00DD6949" w:rsidRPr="00D3024D">
        <w:rPr>
          <w:rFonts w:ascii="Times New Roman" w:eastAsia="PMingLiU" w:hAnsi="Times New Roman" w:hint="eastAsia"/>
          <w:lang w:eastAsia="zh-TW"/>
        </w:rPr>
        <w:t>、</w:t>
      </w:r>
      <w:r w:rsidR="000520AE" w:rsidRPr="00D3024D">
        <w:rPr>
          <w:rFonts w:ascii="Times New Roman" w:eastAsia="PMingLiU" w:hAnsi="Times New Roman" w:hint="eastAsia"/>
          <w:lang w:eastAsia="zh-TW"/>
        </w:rPr>
        <w:t>（</w:t>
      </w:r>
      <w:r w:rsidRPr="00D3024D">
        <w:rPr>
          <w:rFonts w:ascii="Times New Roman" w:eastAsia="PMingLiU" w:hAnsi="Times New Roman" w:hint="eastAsia"/>
          <w:lang w:eastAsia="zh-TW"/>
        </w:rPr>
        <w:t>獨</w:t>
      </w:r>
      <w:r w:rsidR="000520AE" w:rsidRPr="00D3024D">
        <w:rPr>
          <w:rFonts w:ascii="Times New Roman" w:eastAsia="PMingLiU" w:hAnsi="Times New Roman" w:hint="eastAsia"/>
          <w:lang w:eastAsia="zh-TW"/>
        </w:rPr>
        <w:t>）［緣］</w:t>
      </w:r>
      <w:r w:rsidRPr="00D3024D">
        <w:rPr>
          <w:rFonts w:ascii="Times New Roman" w:eastAsia="PMingLiU" w:hAnsi="Times New Roman" w:hint="eastAsia"/>
          <w:lang w:eastAsia="zh-TW"/>
        </w:rPr>
        <w:t>覺</w:t>
      </w:r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菩提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善根少</w:t>
      </w:r>
      <w:proofErr w:type="gramEnd"/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人天有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漏福業</w:t>
      </w:r>
      <w:proofErr w:type="gramEnd"/>
      <w:r w:rsidR="00B8195A" w:rsidRPr="00B8195A">
        <w:rPr>
          <w:rFonts w:ascii="PMingLiU" w:eastAsia="PMingLiU" w:hAnsi="PMingLiU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福德少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皆不可生淨土。</w:t>
      </w:r>
      <w:r w:rsidR="000520AE" w:rsidRPr="00D3024D">
        <w:rPr>
          <w:rFonts w:ascii="Times New Roman" w:eastAsia="PMingLiU" w:hAnsi="Times New Roman" w:hint="eastAsia"/>
          <w:lang w:eastAsia="zh-TW"/>
        </w:rPr>
        <w:t>（惟）</w:t>
      </w:r>
      <w:r w:rsidR="000520AE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唯</w:t>
      </w:r>
      <w:r w:rsidR="000520AE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信願執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持名號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則一一聲</w:t>
      </w:r>
      <w:r w:rsidR="00E501EB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悉具多善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根福德。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散心稱名</w:t>
      </w:r>
      <w:proofErr w:type="gramEnd"/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福善亦不可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量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一心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不亂哉</w:t>
      </w:r>
      <w:proofErr w:type="gramEnd"/>
      <w:r w:rsidR="00E501EB" w:rsidRPr="00D3024D">
        <w:rPr>
          <w:rFonts w:ascii="Times New Roman" w:eastAsia="PMingLiU" w:hAnsi="Times New Roman" w:hint="eastAsia"/>
          <w:lang w:eastAsia="zh-TW"/>
        </w:rPr>
        <w:t>！</w:t>
      </w:r>
    </w:p>
    <w:p w14:paraId="121674B2" w14:textId="77777777" w:rsidR="000520AE" w:rsidRPr="00D3024D" w:rsidRDefault="000520AE" w:rsidP="00456E50">
      <w:pPr>
        <w:rPr>
          <w:rFonts w:ascii="Times New Roman" w:eastAsia="PMingLiU" w:hAnsi="Times New Roman"/>
          <w:lang w:eastAsia="zh-TW"/>
        </w:rPr>
      </w:pPr>
    </w:p>
    <w:p w14:paraId="0C7E2CDC" w14:textId="0FA1835B" w:rsidR="009514E4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故使感應道交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成印壞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。彌陀聖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不來而來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親垂接引</w:t>
      </w:r>
      <w:r w:rsidR="00E501EB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行人心識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不往而往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A70F7B" w:rsidRPr="00D3024D">
        <w:rPr>
          <w:rFonts w:ascii="Times New Roman" w:eastAsia="PMingLiU" w:hAnsi="Times New Roman" w:hint="eastAsia"/>
          <w:lang w:eastAsia="zh-TW"/>
        </w:rPr>
        <w:t>託</w:t>
      </w:r>
      <w:r w:rsidRPr="00D3024D">
        <w:rPr>
          <w:rFonts w:ascii="Times New Roman" w:eastAsia="PMingLiU" w:hAnsi="Times New Roman" w:hint="eastAsia"/>
          <w:lang w:eastAsia="zh-TW"/>
        </w:rPr>
        <w:t>質寶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蓮也。</w:t>
      </w:r>
    </w:p>
    <w:p w14:paraId="483D676B" w14:textId="77777777" w:rsidR="00A70F7B" w:rsidRPr="00D3024D" w:rsidRDefault="00A70F7B" w:rsidP="00456E50">
      <w:pPr>
        <w:rPr>
          <w:rFonts w:ascii="Times New Roman" w:eastAsia="PMingLiU" w:hAnsi="Times New Roman"/>
          <w:lang w:eastAsia="zh-TW"/>
        </w:rPr>
      </w:pPr>
    </w:p>
    <w:p w14:paraId="5F8BBC14" w14:textId="478B465C" w:rsidR="009514E4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善男女者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不論出家</w:t>
      </w:r>
      <w:r w:rsidR="00E501EB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在家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貴賤</w:t>
      </w:r>
      <w:r w:rsidR="00E501EB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老少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六趣</w:t>
      </w:r>
      <w:r w:rsidR="00E501EB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四生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但聞佛名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卽多劫善根成熟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五逆十惡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皆名善也。阿彌陀佛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是萬德洪名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</w:t>
      </w:r>
      <w:r w:rsidR="00146918" w:rsidRPr="00D3024D">
        <w:rPr>
          <w:rStyle w:val="af2"/>
          <w:rFonts w:ascii="Times New Roman" w:eastAsia="PMingLiU" w:hAnsi="Times New Roman"/>
          <w:lang w:eastAsia="zh-TW"/>
        </w:rPr>
        <w:footnoteReference w:id="205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名召德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罄無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不盡。故卽以執持名號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正行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不必更涉觀想</w:t>
      </w:r>
      <w:r w:rsidR="00E501EB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參究等行。至簡易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至直捷也。</w:t>
      </w:r>
    </w:p>
    <w:p w14:paraId="70F3DB07" w14:textId="77777777" w:rsidR="00B33D97" w:rsidRPr="00D3024D" w:rsidRDefault="00B33D97" w:rsidP="00456E50">
      <w:pPr>
        <w:rPr>
          <w:rFonts w:ascii="Times New Roman" w:eastAsia="PMingLiU" w:hAnsi="Times New Roman"/>
          <w:lang w:eastAsia="zh-TW"/>
        </w:rPr>
      </w:pPr>
    </w:p>
    <w:p w14:paraId="0EBB2209" w14:textId="22EF83EA" w:rsidR="00DA0961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聞而信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信而願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乃肯執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持</w:t>
      </w:r>
      <w:r w:rsidR="00E501EB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206"/>
      </w:r>
      <w:r w:rsidRPr="00D3024D">
        <w:rPr>
          <w:rFonts w:ascii="Times New Roman" w:eastAsia="PMingLiU" w:hAnsi="Times New Roman" w:hint="eastAsia"/>
          <w:lang w:eastAsia="zh-TW"/>
        </w:rPr>
        <w:t>。不信不願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與不聞等。雖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遠因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不名聞慧。</w:t>
      </w:r>
    </w:p>
    <w:p w14:paraId="692D066D" w14:textId="77777777" w:rsidR="00D923A2" w:rsidRPr="00D3024D" w:rsidRDefault="00D923A2" w:rsidP="00456E50">
      <w:pPr>
        <w:rPr>
          <w:rFonts w:ascii="Times New Roman" w:eastAsia="PMingLiU" w:hAnsi="Times New Roman"/>
          <w:lang w:eastAsia="zh-TW"/>
        </w:rPr>
      </w:pPr>
    </w:p>
    <w:p w14:paraId="3C1573C9" w14:textId="7012451D" w:rsidR="00DA0961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執持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念念憶佛名號</w:t>
      </w:r>
      <w:proofErr w:type="gramEnd"/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是思慧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。然有</w:t>
      </w:r>
      <w:r w:rsidR="00146918" w:rsidRPr="00D3024D">
        <w:rPr>
          <w:rStyle w:val="af2"/>
          <w:rFonts w:ascii="Times New Roman" w:eastAsia="PMingLiU" w:hAnsi="Times New Roman"/>
          <w:lang w:eastAsia="zh-TW"/>
        </w:rPr>
        <w:footnoteReference w:id="207"/>
      </w:r>
      <w:r w:rsidRPr="00D3024D">
        <w:rPr>
          <w:rFonts w:ascii="Times New Roman" w:eastAsia="PMingLiU" w:hAnsi="Times New Roman" w:hint="eastAsia"/>
          <w:lang w:eastAsia="zh-TW"/>
        </w:rPr>
        <w:t>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持理持</w:t>
      </w:r>
      <w:proofErr w:type="gramEnd"/>
      <w:r w:rsidR="00E501EB" w:rsidRPr="00D3024D">
        <w:rPr>
          <w:rFonts w:ascii="Times New Roman" w:eastAsia="PMingLiU" w:hAnsi="Times New Roman" w:hint="eastAsia"/>
          <w:lang w:eastAsia="zh-TW"/>
        </w:rPr>
        <w:t>：</w:t>
      </w:r>
    </w:p>
    <w:p w14:paraId="1E07A88F" w14:textId="462B1237" w:rsidR="00DA0961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事持者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信有西方阿彌陀佛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而未達是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心作佛</w:t>
      </w:r>
      <w:proofErr w:type="gramEnd"/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是心是佛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但以決志願</w:t>
      </w:r>
      <w:proofErr w:type="gramStart"/>
      <w:r w:rsidRPr="00D3024D">
        <w:rPr>
          <w:rFonts w:ascii="Times New Roman" w:eastAsia="PMingLiU" w:hAnsi="Times New Roman" w:hint="eastAsia"/>
          <w:highlight w:val="yellow"/>
          <w:lang w:eastAsia="zh-TW"/>
        </w:rPr>
        <w:t>求</w:t>
      </w:r>
      <w:r w:rsidR="00E501EB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208"/>
      </w:r>
      <w:r w:rsidRPr="00D3024D">
        <w:rPr>
          <w:rFonts w:ascii="Times New Roman" w:eastAsia="PMingLiU" w:hAnsi="Times New Roman" w:hint="eastAsia"/>
          <w:lang w:eastAsia="zh-TW"/>
        </w:rPr>
        <w:t>生故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如子憶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母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lastRenderedPageBreak/>
        <w:t>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時暫忘</w:t>
      </w:r>
      <w:proofErr w:type="gramEnd"/>
      <w:r w:rsidR="00E501EB" w:rsidRPr="00D3024D">
        <w:rPr>
          <w:rFonts w:ascii="Times New Roman" w:eastAsia="PMingLiU" w:hAnsi="Times New Roman" w:hint="eastAsia"/>
          <w:lang w:eastAsia="zh-TW"/>
        </w:rPr>
        <w:t>；</w:t>
      </w:r>
    </w:p>
    <w:p w14:paraId="26DA34D1" w14:textId="591CB6D4" w:rsidR="00B62288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理持者</w:t>
      </w:r>
      <w:proofErr w:type="gramEnd"/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信西方阿彌陀佛</w:t>
      </w:r>
      <w:r w:rsidR="00E501EB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我心具</w:t>
      </w:r>
      <w:proofErr w:type="gramEnd"/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我心造</w:t>
      </w:r>
      <w:proofErr w:type="gramEnd"/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卽以自心所具</w:t>
      </w:r>
      <w:r w:rsidR="00D923A2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所造洪名</w:t>
      </w:r>
      <w:r w:rsidR="00E501EB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繫心之境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令</w:t>
      </w:r>
      <w:r w:rsidR="00146918" w:rsidRPr="00D3024D">
        <w:rPr>
          <w:rStyle w:val="af2"/>
          <w:rFonts w:ascii="Times New Roman" w:eastAsia="PMingLiU" w:hAnsi="Times New Roman"/>
          <w:lang w:eastAsia="zh-TW"/>
        </w:rPr>
        <w:footnoteReference w:id="209"/>
      </w:r>
      <w:r w:rsidRPr="00D3024D">
        <w:rPr>
          <w:rFonts w:ascii="Times New Roman" w:eastAsia="PMingLiU" w:hAnsi="Times New Roman" w:hint="eastAsia"/>
          <w:lang w:eastAsia="zh-TW"/>
        </w:rPr>
        <w:t>不暫忘也。</w:t>
      </w:r>
    </w:p>
    <w:p w14:paraId="4378D921" w14:textId="77777777" w:rsidR="00D923A2" w:rsidRPr="00D3024D" w:rsidRDefault="00D923A2" w:rsidP="00456E50">
      <w:pPr>
        <w:rPr>
          <w:rFonts w:ascii="Times New Roman" w:eastAsia="PMingLiU" w:hAnsi="Times New Roman"/>
          <w:lang w:eastAsia="zh-TW"/>
        </w:rPr>
      </w:pPr>
    </w:p>
    <w:p w14:paraId="1C28F89D" w14:textId="480ABD52" w:rsidR="001030DC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一日至七日者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尅期辦事也。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利根</w:t>
      </w:r>
      <w:proofErr w:type="gramEnd"/>
      <w:r w:rsidR="00146918" w:rsidRPr="00D3024D">
        <w:rPr>
          <w:rStyle w:val="af2"/>
          <w:rFonts w:ascii="Times New Roman" w:eastAsia="PMingLiU" w:hAnsi="Times New Roman"/>
          <w:lang w:eastAsia="zh-TW"/>
        </w:rPr>
        <w:footnoteReference w:id="210"/>
      </w:r>
      <w:r w:rsidRPr="00D3024D">
        <w:rPr>
          <w:rFonts w:ascii="Times New Roman" w:eastAsia="PMingLiU" w:hAnsi="Times New Roman" w:hint="eastAsia"/>
          <w:lang w:eastAsia="zh-TW"/>
        </w:rPr>
        <w:t>一日卽不亂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鈍根七日方不亂</w:t>
      </w:r>
      <w:r w:rsidR="00E501E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中根二</w:t>
      </w:r>
      <w:r w:rsidR="00E501EB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r w:rsidR="00E501EB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四</w:t>
      </w:r>
      <w:r w:rsidR="00E501EB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五</w:t>
      </w:r>
      <w:r w:rsidR="00E501EB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六日不定。</w:t>
      </w:r>
      <w:proofErr w:type="gramStart"/>
      <w:r w:rsidR="002873EF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proofErr w:type="gramEnd"/>
      <w:r w:rsidRPr="00D3024D">
        <w:rPr>
          <w:rFonts w:ascii="Times New Roman" w:eastAsia="PMingLiU" w:hAnsi="Times New Roman" w:hint="eastAsia"/>
          <w:highlight w:val="yellow"/>
          <w:lang w:eastAsia="zh-TW"/>
        </w:rPr>
        <w:t>又利根</w:t>
      </w:r>
      <w:r w:rsidR="00146918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211"/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能七日不亂</w:t>
      </w:r>
      <w:r w:rsidR="00002ED8" w:rsidRPr="00D3024D">
        <w:rPr>
          <w:rFonts w:ascii="Times New Roman" w:eastAsia="PMingLiU" w:hAnsi="Times New Roman" w:hint="eastAsia"/>
          <w:highlight w:val="yellow"/>
          <w:lang w:eastAsia="zh-TW"/>
        </w:rPr>
        <w:t>，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鈍根</w:t>
      </w:r>
      <w:r w:rsidR="00146918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212"/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僅一日不亂</w:t>
      </w:r>
      <w:r w:rsidR="00002ED8" w:rsidRPr="00D3024D">
        <w:rPr>
          <w:rFonts w:ascii="Times New Roman" w:eastAsia="PMingLiU" w:hAnsi="Times New Roman" w:hint="eastAsia"/>
          <w:highlight w:val="yellow"/>
          <w:lang w:eastAsia="zh-TW"/>
        </w:rPr>
        <w:t>，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中根六</w:t>
      </w:r>
      <w:r w:rsidR="00002ED8" w:rsidRPr="00D3024D">
        <w:rPr>
          <w:rFonts w:ascii="Times New Roman" w:eastAsia="PMingLiU" w:hAnsi="Times New Roman" w:hint="eastAsia"/>
          <w:highlight w:val="yellow"/>
          <w:lang w:eastAsia="zh-TW"/>
        </w:rPr>
        <w:t>、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五</w:t>
      </w:r>
      <w:r w:rsidR="00002ED8" w:rsidRPr="00D3024D">
        <w:rPr>
          <w:rFonts w:ascii="Times New Roman" w:eastAsia="PMingLiU" w:hAnsi="Times New Roman" w:hint="eastAsia"/>
          <w:highlight w:val="yellow"/>
          <w:lang w:eastAsia="zh-TW"/>
        </w:rPr>
        <w:t>、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四</w:t>
      </w:r>
      <w:r w:rsidR="00002ED8" w:rsidRPr="00D3024D">
        <w:rPr>
          <w:rFonts w:ascii="Times New Roman" w:eastAsia="PMingLiU" w:hAnsi="Times New Roman" w:hint="eastAsia"/>
          <w:highlight w:val="yellow"/>
          <w:lang w:eastAsia="zh-TW"/>
        </w:rPr>
        <w:t>、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三</w:t>
      </w:r>
      <w:r w:rsidR="00002ED8" w:rsidRPr="00D3024D">
        <w:rPr>
          <w:rFonts w:ascii="Times New Roman" w:eastAsia="PMingLiU" w:hAnsi="Times New Roman" w:hint="eastAsia"/>
          <w:highlight w:val="yellow"/>
          <w:lang w:eastAsia="zh-TW"/>
        </w:rPr>
        <w:t>、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二日不定。</w:t>
      </w:r>
      <w:r w:rsidR="002873EF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</w:p>
    <w:p w14:paraId="412B18D3" w14:textId="77777777" w:rsidR="006F61FC" w:rsidRPr="00D3024D" w:rsidRDefault="006F61FC" w:rsidP="00456E50">
      <w:pPr>
        <w:rPr>
          <w:rFonts w:ascii="Times New Roman" w:eastAsia="PMingLiU" w:hAnsi="Times New Roman"/>
          <w:lang w:eastAsia="zh-TW"/>
        </w:rPr>
      </w:pPr>
    </w:p>
    <w:p w14:paraId="6AD66BD6" w14:textId="4FF8C787" w:rsidR="00E32836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一心亦二種</w:t>
      </w:r>
      <w:r w:rsidR="00002ED8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不論</w:t>
      </w:r>
      <w:r w:rsidR="0061410C" w:rsidRPr="00D3024D">
        <w:rPr>
          <w:rStyle w:val="af2"/>
          <w:rFonts w:ascii="Times New Roman" w:eastAsia="PMingLiU" w:hAnsi="Times New Roman"/>
          <w:lang w:eastAsia="zh-TW"/>
        </w:rPr>
        <w:footnoteReference w:id="213"/>
      </w:r>
      <w:r w:rsidRPr="00D3024D">
        <w:rPr>
          <w:rFonts w:ascii="Times New Roman" w:eastAsia="PMingLiU" w:hAnsi="Times New Roman" w:hint="eastAsia"/>
          <w:lang w:eastAsia="zh-TW"/>
        </w:rPr>
        <w:t>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持理持</w:t>
      </w:r>
      <w:proofErr w:type="gramEnd"/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至伏除煩惱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乃至見思先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盡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皆事一心</w:t>
      </w:r>
      <w:proofErr w:type="gramEnd"/>
      <w:r w:rsidR="00002ED8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不論事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持理持</w:t>
      </w:r>
      <w:proofErr w:type="gramEnd"/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持至心開</w:t>
      </w:r>
      <w:proofErr w:type="gramEnd"/>
      <w:r w:rsidR="00226FA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見本性佛</w:t>
      </w:r>
      <w:r w:rsidR="00226FA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皆理一心</w:t>
      </w:r>
      <w:proofErr w:type="gramEnd"/>
      <w:r w:rsidR="001030DC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事</w:t>
      </w:r>
      <w:r w:rsidR="0061410C" w:rsidRPr="00D3024D">
        <w:rPr>
          <w:rStyle w:val="af2"/>
          <w:rFonts w:ascii="Times New Roman" w:eastAsia="PMingLiU" w:hAnsi="Times New Roman"/>
          <w:lang w:eastAsia="zh-TW"/>
        </w:rPr>
        <w:footnoteReference w:id="214"/>
      </w:r>
      <w:r w:rsidRPr="00D3024D">
        <w:rPr>
          <w:rFonts w:ascii="Times New Roman" w:eastAsia="PMingLiU" w:hAnsi="Times New Roman" w:hint="eastAsia"/>
          <w:lang w:eastAsia="zh-TW"/>
        </w:rPr>
        <w:t>一心</w:t>
      </w:r>
      <w:r w:rsidR="00002ED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見思所亂</w:t>
      </w:r>
      <w:r w:rsidR="00002ED8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理一心</w:t>
      </w:r>
      <w:r w:rsidR="00002ED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二邊所亂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卽修慧也。</w:t>
      </w:r>
    </w:p>
    <w:p w14:paraId="20DE6B75" w14:textId="74F082B2" w:rsidR="00226FA9" w:rsidRPr="00D3024D" w:rsidRDefault="00226FA9" w:rsidP="00456E50">
      <w:pPr>
        <w:rPr>
          <w:rFonts w:ascii="Times New Roman" w:eastAsia="PMingLiU" w:hAnsi="Times New Roman"/>
          <w:lang w:eastAsia="zh-TW"/>
        </w:rPr>
      </w:pPr>
    </w:p>
    <w:p w14:paraId="702572B2" w14:textId="0F55AE2F" w:rsidR="007C6D8C" w:rsidRPr="00D3024D" w:rsidRDefault="007C6D8C" w:rsidP="007C6D8C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〔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其人臨命終時</w:t>
      </w:r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阿彌陀佛、與諸聖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D6949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現在其前</w:t>
      </w:r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是人終時</w:t>
      </w:r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心不顛倒</w:t>
      </w:r>
      <w:r w:rsidR="00DD694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卽得往生、阿彌陀佛</w:t>
      </w:r>
      <w:r w:rsidR="00655BA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極樂國土。〕</w:t>
      </w:r>
      <w:r w:rsidR="00002ED8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215"/>
      </w:r>
    </w:p>
    <w:p w14:paraId="49D2D063" w14:textId="31E76EE5" w:rsidR="007C6D8C" w:rsidRPr="00D3024D" w:rsidRDefault="007C6D8C" w:rsidP="00456E50">
      <w:pPr>
        <w:rPr>
          <w:rFonts w:ascii="Times New Roman" w:eastAsia="PMingLiU" w:hAnsi="Times New Roman"/>
          <w:lang w:eastAsia="zh-TW"/>
        </w:rPr>
      </w:pPr>
    </w:p>
    <w:p w14:paraId="17BE7ADE" w14:textId="55574096" w:rsidR="00655BA7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不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見思亂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故感變化身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佛及諸聖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現前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心不復起</w:t>
      </w:r>
      <w:r w:rsidR="00002ED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娑婆界中</w:t>
      </w:r>
      <w:r w:rsidR="00655BA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三有顛倒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往生同居</w:t>
      </w:r>
      <w:r w:rsidR="00002ED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方便二種極樂世界。</w:t>
      </w:r>
    </w:p>
    <w:p w14:paraId="198D85DE" w14:textId="77777777" w:rsidR="00E6070A" w:rsidRPr="00D3024D" w:rsidRDefault="00E6070A" w:rsidP="00456E50">
      <w:pPr>
        <w:rPr>
          <w:rFonts w:ascii="Times New Roman" w:eastAsia="PMingLiU" w:hAnsi="Times New Roman"/>
          <w:lang w:eastAsia="zh-TW"/>
        </w:rPr>
      </w:pPr>
    </w:p>
    <w:p w14:paraId="3EF3D18D" w14:textId="57EC005E" w:rsidR="008F2A58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不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二邊亂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故感受用身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佛及諸聖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現前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心不復起生死</w:t>
      </w:r>
      <w:r w:rsidR="00002ED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涅槃二見顛倒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往生實報</w:t>
      </w:r>
      <w:r w:rsidR="00002ED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寂光二種極樂世界。</w:t>
      </w:r>
    </w:p>
    <w:p w14:paraId="00F436EE" w14:textId="77777777" w:rsidR="00655BA7" w:rsidRPr="00D3024D" w:rsidRDefault="00655BA7" w:rsidP="00456E50">
      <w:pPr>
        <w:rPr>
          <w:rFonts w:ascii="Times New Roman" w:eastAsia="PMingLiU" w:hAnsi="Times New Roman"/>
          <w:lang w:eastAsia="zh-TW"/>
        </w:rPr>
      </w:pPr>
    </w:p>
    <w:p w14:paraId="7B9D597B" w14:textId="4ED02D53" w:rsidR="00655BA7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當知執持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名號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="00F101AD" w:rsidRPr="00D3024D">
        <w:rPr>
          <w:rFonts w:ascii="Times New Roman" w:eastAsia="PMingLiU" w:hAnsi="Times New Roman" w:hint="eastAsia"/>
          <w:lang w:eastAsia="zh-TW"/>
        </w:rPr>
        <w:t>旣</w:t>
      </w:r>
      <w:r w:rsidRPr="00D3024D">
        <w:rPr>
          <w:rFonts w:ascii="Times New Roman" w:eastAsia="PMingLiU" w:hAnsi="Times New Roman" w:hint="eastAsia"/>
          <w:lang w:eastAsia="zh-TW"/>
        </w:rPr>
        <w:t>簡易直捷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仍至頓至圓。以念念卽佛故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不勞觀想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不必參究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當下圓明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無餘無欠。</w:t>
      </w:r>
    </w:p>
    <w:p w14:paraId="27360F9A" w14:textId="77777777" w:rsidR="00E6070A" w:rsidRPr="00D3024D" w:rsidRDefault="00E6070A" w:rsidP="00456E50">
      <w:pPr>
        <w:rPr>
          <w:rFonts w:ascii="Times New Roman" w:eastAsia="PMingLiU" w:hAnsi="Times New Roman"/>
          <w:lang w:eastAsia="zh-TW"/>
        </w:rPr>
      </w:pPr>
    </w:p>
    <w:p w14:paraId="2ABADBC6" w14:textId="3231D309" w:rsidR="0016716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上上根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不能</w:t>
      </w:r>
      <w:r w:rsidR="0061410C" w:rsidRPr="00D3024D">
        <w:rPr>
          <w:rStyle w:val="af2"/>
          <w:rFonts w:ascii="Times New Roman" w:eastAsia="PMingLiU" w:hAnsi="Times New Roman"/>
          <w:lang w:eastAsia="zh-TW"/>
        </w:rPr>
        <w:footnoteReference w:id="216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踰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其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閫</w:t>
      </w:r>
      <w:proofErr w:type="gramEnd"/>
      <w:r w:rsidR="00002ED8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下下根</w:t>
      </w:r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</w:t>
      </w:r>
      <w:r w:rsidR="0061410C" w:rsidRPr="00D3024D">
        <w:rPr>
          <w:rStyle w:val="af2"/>
          <w:rFonts w:ascii="Times New Roman" w:eastAsia="PMingLiU" w:hAnsi="Times New Roman"/>
          <w:lang w:eastAsia="zh-TW"/>
        </w:rPr>
        <w:footnoteReference w:id="217"/>
      </w:r>
      <w:r w:rsidR="0061410C" w:rsidRPr="0061410C">
        <w:rPr>
          <w:rFonts w:ascii="PMingLiU" w:eastAsia="PMingLiU" w:hAnsi="PMingLiU" w:hint="eastAsia"/>
          <w:lang w:eastAsia="zh-TW"/>
        </w:rPr>
        <w:t>（得）</w:t>
      </w:r>
      <w:r w:rsidR="00272756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能</w:t>
      </w:r>
      <w:r w:rsidR="00272756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臻其域。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其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所感佛</w:t>
      </w:r>
      <w:proofErr w:type="gramEnd"/>
      <w:r w:rsidR="00002ED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所生土</w:t>
      </w:r>
      <w:proofErr w:type="gramEnd"/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="0061410C" w:rsidRPr="00D3024D">
        <w:rPr>
          <w:rStyle w:val="af2"/>
          <w:rFonts w:ascii="Times New Roman" w:eastAsia="PMingLiU" w:hAnsi="Times New Roman"/>
          <w:lang w:eastAsia="zh-TW"/>
        </w:rPr>
        <w:footnoteReference w:id="218"/>
      </w:r>
      <w:r w:rsidRPr="00D3024D">
        <w:rPr>
          <w:rFonts w:ascii="Times New Roman" w:eastAsia="PMingLiU" w:hAnsi="Times New Roman" w:hint="eastAsia"/>
          <w:lang w:eastAsia="zh-TW"/>
        </w:rPr>
        <w:t>往往勝進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亦不一槩。可謂</w:t>
      </w:r>
      <w:r w:rsidR="0061410C" w:rsidRPr="00D3024D">
        <w:rPr>
          <w:rStyle w:val="af2"/>
          <w:rFonts w:ascii="Times New Roman" w:eastAsia="PMingLiU" w:hAnsi="Times New Roman"/>
          <w:lang w:eastAsia="zh-TW"/>
        </w:rPr>
        <w:footnoteReference w:id="219"/>
      </w:r>
      <w:r w:rsidRPr="00D3024D">
        <w:rPr>
          <w:rFonts w:ascii="Times New Roman" w:eastAsia="PMingLiU" w:hAnsi="Times New Roman" w:hint="eastAsia"/>
          <w:lang w:eastAsia="zh-TW"/>
        </w:rPr>
        <w:t>橫該八教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豎徹五時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。所以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徹底悲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心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無問自說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且</w:t>
      </w:r>
      <w:r w:rsidR="00272756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深</w:t>
      </w:r>
      <w:r w:rsidR="00272756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歎其難信也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3E7BEA1D" w14:textId="77777777" w:rsidR="00272756" w:rsidRPr="00D3024D" w:rsidRDefault="00272756" w:rsidP="00456E50">
      <w:pPr>
        <w:rPr>
          <w:rFonts w:ascii="Times New Roman" w:eastAsia="PMingLiU" w:hAnsi="Times New Roman"/>
          <w:lang w:eastAsia="zh-TW"/>
        </w:rPr>
      </w:pPr>
    </w:p>
    <w:p w14:paraId="5D8E14B1" w14:textId="0CCD7A5C" w:rsidR="0016716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447F10" w:rsidRPr="00D3024D">
        <w:rPr>
          <w:rFonts w:ascii="Times New Roman" w:eastAsia="PMingLiU" w:hAnsi="Times New Roman" w:hint="eastAsia"/>
          <w:lang w:eastAsia="zh-TW"/>
        </w:rPr>
        <w:t>：「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觀經專明作觀</w:t>
      </w:r>
      <w:proofErr w:type="gramEnd"/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何謂不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勞觀想</w:t>
      </w:r>
      <w:proofErr w:type="gramEnd"/>
      <w:r w:rsidR="00447F10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2EBCBB5E" w14:textId="431CB352" w:rsidR="000A688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447F10" w:rsidRPr="00D3024D">
        <w:rPr>
          <w:rFonts w:ascii="Times New Roman" w:eastAsia="PMingLiU" w:hAnsi="Times New Roman" w:hint="eastAsia"/>
          <w:lang w:eastAsia="zh-TW"/>
        </w:rPr>
        <w:t>：「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此義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卽出觀經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彼經因勝觀</w:t>
      </w:r>
      <w:r w:rsidR="00447F10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非凡夫心力所及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第十三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別開劣像之觀</w:t>
      </w:r>
      <w:r w:rsidR="00447F10" w:rsidRPr="00D3024D">
        <w:rPr>
          <w:rStyle w:val="af2"/>
          <w:rFonts w:ascii="Times New Roman" w:eastAsia="PMingLiU" w:hAnsi="Times New Roman"/>
          <w:lang w:eastAsia="zh-TW"/>
        </w:rPr>
        <w:footnoteReference w:id="220"/>
      </w:r>
      <w:r w:rsidR="00447F10"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而障重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猶不能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念彼佛</w:t>
      </w:r>
      <w:proofErr w:type="gramEnd"/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第十六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大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開稱名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之門</w:t>
      </w:r>
      <w:r w:rsidR="00447F10" w:rsidRPr="00D3024D">
        <w:rPr>
          <w:rStyle w:val="af2"/>
          <w:rFonts w:ascii="Times New Roman" w:eastAsia="PMingLiU" w:hAnsi="Times New Roman"/>
          <w:lang w:eastAsia="zh-TW"/>
        </w:rPr>
        <w:footnoteReference w:id="221"/>
      </w:r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今經因末世障重者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多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故專主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第十六觀。當知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人根雖鈍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而丈六八尺之像身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無量壽佛之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名字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未嘗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心作心是。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故觀劣者</w:t>
      </w:r>
      <w:proofErr w:type="gramEnd"/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勞勝觀</w:t>
      </w:r>
      <w:proofErr w:type="gramEnd"/>
      <w:r w:rsidR="00447F10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而稱名者</w:t>
      </w:r>
      <w:proofErr w:type="gramEnd"/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並不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勞觀想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也。</w:t>
      </w:r>
      <w:r w:rsidR="00447F10" w:rsidRPr="00D3024D">
        <w:rPr>
          <w:rFonts w:ascii="Times New Roman" w:eastAsia="PMingLiU" w:hAnsi="Times New Roman" w:hint="eastAsia"/>
          <w:lang w:eastAsia="zh-TW"/>
        </w:rPr>
        <w:t>」</w:t>
      </w:r>
    </w:p>
    <w:p w14:paraId="04C4E3F3" w14:textId="77777777" w:rsidR="002D0490" w:rsidRPr="00D3024D" w:rsidRDefault="002D0490" w:rsidP="00456E50">
      <w:pPr>
        <w:rPr>
          <w:rFonts w:ascii="Times New Roman" w:eastAsia="PMingLiU" w:hAnsi="Times New Roman"/>
          <w:lang w:eastAsia="zh-TW"/>
        </w:rPr>
      </w:pPr>
    </w:p>
    <w:p w14:paraId="196CE2A9" w14:textId="5870DF92" w:rsidR="0026486D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lastRenderedPageBreak/>
        <w:t>問</w:t>
      </w:r>
      <w:r w:rsidR="00447F10" w:rsidRPr="00D3024D">
        <w:rPr>
          <w:rFonts w:ascii="Times New Roman" w:eastAsia="PMingLiU" w:hAnsi="Times New Roman" w:hint="eastAsia"/>
          <w:lang w:eastAsia="zh-TW"/>
        </w:rPr>
        <w:t>：「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天奇</w:t>
      </w:r>
      <w:proofErr w:type="gramEnd"/>
      <w:r w:rsidR="00447F10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毒</w:t>
      </w:r>
      <w:r w:rsidR="000A6885" w:rsidRPr="00D3024D">
        <w:rPr>
          <w:rFonts w:ascii="Times New Roman" w:eastAsia="PMingLiU" w:hAnsi="Times New Roman" w:hint="eastAsia"/>
          <w:color w:val="FF0000"/>
          <w:lang w:eastAsia="zh-TW"/>
        </w:rPr>
        <w:t>峯</w:t>
      </w:r>
      <w:r w:rsidRPr="00D3024D">
        <w:rPr>
          <w:rFonts w:ascii="Times New Roman" w:eastAsia="PMingLiU" w:hAnsi="Times New Roman" w:hint="eastAsia"/>
          <w:lang w:eastAsia="zh-TW"/>
        </w:rPr>
        <w:t>諸祖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皆主參念佛者是誰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何謂不必參究</w:t>
      </w:r>
      <w:r w:rsidR="00447F10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57749CE6" w14:textId="77777777" w:rsidR="00AB4023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447F10" w:rsidRPr="00D3024D">
        <w:rPr>
          <w:rFonts w:ascii="Times New Roman" w:eastAsia="PMingLiU" w:hAnsi="Times New Roman" w:hint="eastAsia"/>
          <w:lang w:eastAsia="zh-TW"/>
        </w:rPr>
        <w:t>：「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此義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卽出天奇諸祖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前祖因念佛人</w:t>
      </w:r>
      <w:r w:rsidR="002D0490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不契釋迦徹底悲心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故傍不甘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直下詰問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一猛提醒</w:t>
      </w:r>
      <w:r w:rsidR="00447F1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何止長夜復旦。</w:t>
      </w:r>
    </w:p>
    <w:p w14:paraId="01403B40" w14:textId="699FBD4B" w:rsidR="00CA5AB1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我</w:t>
      </w:r>
      <w:r w:rsidR="00AB4023" w:rsidRPr="00AB4023">
        <w:rPr>
          <w:rFonts w:ascii="PMingLiU" w:eastAsia="PMingLiU" w:hAnsi="PMingLiU" w:hint="eastAsia"/>
          <w:lang w:eastAsia="zh-TW"/>
        </w:rPr>
        <w:t>（等）</w:t>
      </w:r>
      <w:r w:rsidR="002D0490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輩至</w:t>
      </w:r>
      <w:r w:rsidR="002D0490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="00B01792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222"/>
      </w:r>
      <w:r w:rsidRPr="00D3024D">
        <w:rPr>
          <w:rFonts w:ascii="Times New Roman" w:eastAsia="PMingLiU" w:hAnsi="Times New Roman" w:hint="eastAsia"/>
          <w:lang w:eastAsia="zh-TW"/>
        </w:rPr>
        <w:t>今日</w:t>
      </w:r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="00AB4023" w:rsidRPr="00D3024D">
        <w:rPr>
          <w:rStyle w:val="af2"/>
          <w:rFonts w:ascii="Times New Roman" w:eastAsia="PMingLiU" w:hAnsi="Times New Roman"/>
          <w:lang w:eastAsia="zh-TW"/>
        </w:rPr>
        <w:footnoteReference w:id="223"/>
      </w:r>
      <w:r w:rsidRPr="00D3024D">
        <w:rPr>
          <w:rFonts w:ascii="Times New Roman" w:eastAsia="PMingLiU" w:hAnsi="Times New Roman" w:hint="eastAsia"/>
          <w:lang w:eastAsia="zh-TW"/>
        </w:rPr>
        <w:t>猶不肯死心念佛</w:t>
      </w:r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苦欲執敲門瓦子</w:t>
      </w:r>
      <w:proofErr w:type="gramEnd"/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向屋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裏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打親生爺</w:t>
      </w:r>
      <w:r w:rsidR="00AB4023" w:rsidRPr="00AB4023">
        <w:rPr>
          <w:rFonts w:ascii="PMingLiU" w:eastAsia="PMingLiU" w:hAnsi="PMingLiU" w:hint="eastAsia"/>
          <w:lang w:eastAsia="zh-TW"/>
        </w:rPr>
        <w:t>娘（</w:t>
      </w:r>
      <w:proofErr w:type="gramStart"/>
      <w:r w:rsidR="00AB4023" w:rsidRPr="00AB4023">
        <w:rPr>
          <w:rFonts w:ascii="PMingLiU" w:eastAsia="PMingLiU" w:hAnsi="PMingLiU" w:hint="eastAsia"/>
          <w:color w:val="FF0000"/>
          <w:lang w:eastAsia="zh-TW"/>
        </w:rPr>
        <w:t>孃</w:t>
      </w:r>
      <w:proofErr w:type="gramEnd"/>
      <w:r w:rsidR="00AB4023" w:rsidRPr="00AB4023">
        <w:rPr>
          <w:rFonts w:ascii="PMingLiU" w:eastAsia="PMingLiU" w:hAnsi="PMingLiU" w:hint="eastAsia"/>
          <w:lang w:eastAsia="zh-TW"/>
        </w:rPr>
        <w:t>）</w:t>
      </w:r>
      <w:r w:rsidRPr="00D3024D">
        <w:rPr>
          <w:rFonts w:ascii="Times New Roman" w:eastAsia="PMingLiU" w:hAnsi="Times New Roman" w:hint="eastAsia"/>
          <w:lang w:eastAsia="zh-TW"/>
        </w:rPr>
        <w:t>。則</w:t>
      </w:r>
      <w:proofErr w:type="gramStart"/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諸祖</w:t>
      </w:r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成惡逆</w:t>
      </w:r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非善順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也。</w:t>
      </w:r>
      <w:r w:rsidR="00447F10" w:rsidRPr="00D3024D">
        <w:rPr>
          <w:rFonts w:ascii="Times New Roman" w:eastAsia="PMingLiU" w:hAnsi="Times New Roman" w:hint="eastAsia"/>
          <w:lang w:eastAsia="zh-TW"/>
        </w:rPr>
        <w:t>」</w:t>
      </w:r>
    </w:p>
    <w:p w14:paraId="61158579" w14:textId="77777777" w:rsidR="002D0490" w:rsidRPr="00D3024D" w:rsidRDefault="002D0490" w:rsidP="00456E50">
      <w:pPr>
        <w:rPr>
          <w:rFonts w:ascii="Times New Roman" w:eastAsia="PMingLiU" w:hAnsi="Times New Roman"/>
          <w:lang w:eastAsia="zh-TW"/>
        </w:rPr>
      </w:pPr>
    </w:p>
    <w:p w14:paraId="182DAF2A" w14:textId="3062138A" w:rsidR="00100AF2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進問</w:t>
      </w:r>
      <w:proofErr w:type="gramEnd"/>
      <w:r w:rsidR="00B01792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此在肯心者則可</w:t>
      </w:r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未肯者何得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相應</w:t>
      </w:r>
      <w:r w:rsidR="00B01792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6A119B5D" w14:textId="77777777" w:rsidR="00AB4023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曰</w:t>
      </w:r>
      <w:r w:rsidR="00B01792" w:rsidRPr="00D3024D">
        <w:rPr>
          <w:rFonts w:ascii="Times New Roman" w:eastAsia="PMingLiU" w:hAnsi="Times New Roman" w:hint="eastAsia"/>
          <w:lang w:eastAsia="zh-TW"/>
        </w:rPr>
        <w:t>：「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噫</w:t>
      </w:r>
      <w:proofErr w:type="gramEnd"/>
      <w:r w:rsidR="00B01792" w:rsidRPr="00D3024D">
        <w:rPr>
          <w:rFonts w:ascii="Times New Roman" w:eastAsia="PMingLiU" w:hAnsi="Times New Roman" w:hint="eastAsia"/>
          <w:lang w:eastAsia="zh-TW"/>
        </w:rPr>
        <w:t>！</w:t>
      </w:r>
      <w:r w:rsidRPr="00D3024D">
        <w:rPr>
          <w:rFonts w:ascii="Times New Roman" w:eastAsia="PMingLiU" w:hAnsi="Times New Roman" w:hint="eastAsia"/>
          <w:lang w:eastAsia="zh-TW"/>
        </w:rPr>
        <w:t>正</w:t>
      </w:r>
      <w:r w:rsidR="00AB4023" w:rsidRPr="00AB4023">
        <w:rPr>
          <w:rFonts w:ascii="PMingLiU" w:eastAsia="PMingLiU" w:hAnsi="PMingLiU" w:hint="eastAsia"/>
          <w:lang w:eastAsia="zh-TW"/>
        </w:rPr>
        <w:t>（是）</w:t>
      </w:r>
      <w:r w:rsidR="002D0490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唯</w:t>
      </w:r>
      <w:r w:rsidR="002D0490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未肯</w:t>
      </w:r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所以要你肯心相應。汝等正信未開</w:t>
      </w:r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如生牛皮</w:t>
      </w:r>
      <w:r w:rsidR="00B01792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不可屈折。當知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有目者</w:t>
      </w:r>
      <w:proofErr w:type="gramEnd"/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固無</w:t>
      </w:r>
      <w:r w:rsidR="00AB4023" w:rsidRPr="00D3024D">
        <w:rPr>
          <w:rStyle w:val="af2"/>
          <w:rFonts w:ascii="Times New Roman" w:eastAsia="PMingLiU" w:hAnsi="Times New Roman"/>
          <w:lang w:eastAsia="zh-TW"/>
        </w:rPr>
        <w:footnoteReference w:id="224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日下</w:t>
      </w:r>
      <w:proofErr w:type="gramEnd"/>
      <w:r w:rsidR="00AB4023" w:rsidRPr="00AB4023">
        <w:rPr>
          <w:rFonts w:ascii="PMingLiU" w:eastAsia="PMingLiU" w:hAnsi="PMingLiU" w:hint="eastAsia"/>
          <w:lang w:eastAsia="zh-TW"/>
        </w:rPr>
        <w:t>（</w:t>
      </w:r>
      <w:r w:rsidR="00B01792" w:rsidRPr="00AB4023">
        <w:rPr>
          <w:rFonts w:ascii="PMingLiU" w:eastAsia="PMingLiU" w:hAnsi="PMingLiU" w:hint="eastAsia"/>
          <w:highlight w:val="yellow"/>
          <w:lang w:eastAsia="zh-TW"/>
        </w:rPr>
        <w:t>然</w:t>
      </w:r>
      <w:r w:rsidR="00AB4023" w:rsidRPr="00AB4023">
        <w:rPr>
          <w:rFonts w:ascii="PMingLiU" w:eastAsia="PMingLiU" w:hAnsi="PMingLiU" w:hint="eastAsia"/>
          <w:highlight w:val="yellow"/>
          <w:lang w:eastAsia="zh-TW"/>
        </w:rPr>
        <w:t>）</w:t>
      </w:r>
      <w:r w:rsidR="00AB4023" w:rsidRPr="00AB4023">
        <w:rPr>
          <w:rFonts w:ascii="PMingLiU" w:eastAsia="PMingLiU" w:hAnsi="PMingLiU" w:hint="eastAsia"/>
          <w:highlight w:val="yellow"/>
          <w:lang w:eastAsia="zh-TW"/>
        </w:rPr>
        <w:t>［</w:t>
      </w:r>
      <w:r w:rsidR="00AB4023" w:rsidRPr="00AB4023">
        <w:rPr>
          <w:rFonts w:ascii="PMingLiU" w:eastAsia="PMingLiU" w:hAnsi="PMingLiU" w:hint="eastAsia"/>
          <w:highlight w:val="yellow"/>
          <w:lang w:eastAsia="zh-TW"/>
        </w:rPr>
        <w:t>燃</w:t>
      </w:r>
      <w:r w:rsidR="00AB4023" w:rsidRPr="00AB4023">
        <w:rPr>
          <w:rFonts w:ascii="PMingLiU" w:eastAsia="PMingLiU" w:hAnsi="PMingLiU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燈之理</w:t>
      </w:r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無目者</w:t>
      </w:r>
      <w:proofErr w:type="gramEnd"/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亦何必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日中苦覓燈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炬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2BA5987B" w14:textId="56D2A505" w:rsidR="00100AF2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大勢至法王子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="00B01792" w:rsidRPr="00D3024D">
        <w:rPr>
          <w:rFonts w:ascii="Times New Roman" w:eastAsia="PMingLiU" w:hAnsi="Times New Roman" w:hint="eastAsia"/>
          <w:lang w:eastAsia="zh-TW"/>
        </w:rPr>
        <w:t>：『</w:t>
      </w:r>
      <w:r w:rsidRPr="00D3024D">
        <w:rPr>
          <w:rFonts w:ascii="Times New Roman" w:eastAsia="PMingLiU" w:hAnsi="Times New Roman" w:hint="eastAsia"/>
          <w:lang w:eastAsia="zh-TW"/>
        </w:rPr>
        <w:t>不假方便</w:t>
      </w:r>
      <w:r w:rsidR="00B01792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自得心開。</w:t>
      </w:r>
      <w:r w:rsidR="00B01792" w:rsidRPr="00D3024D">
        <w:rPr>
          <w:rFonts w:ascii="Times New Roman" w:eastAsia="PMingLiU" w:hAnsi="Times New Roman" w:hint="eastAsia"/>
          <w:lang w:eastAsia="zh-TW"/>
        </w:rPr>
        <w:t>』</w:t>
      </w:r>
      <w:r w:rsidRPr="00D3024D">
        <w:rPr>
          <w:rFonts w:ascii="Times New Roman" w:eastAsia="PMingLiU" w:hAnsi="Times New Roman" w:hint="eastAsia"/>
          <w:lang w:eastAsia="zh-TW"/>
        </w:rPr>
        <w:t>此一行三昧中</w:t>
      </w:r>
      <w:r w:rsidR="005C495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大火聚語也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。敢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有觸者</w:t>
      </w:r>
      <w:proofErr w:type="gramEnd"/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寧不被燒。</w:t>
      </w:r>
      <w:r w:rsidR="00B01792" w:rsidRPr="00D3024D">
        <w:rPr>
          <w:rFonts w:ascii="Times New Roman" w:eastAsia="PMingLiU" w:hAnsi="Times New Roman" w:hint="eastAsia"/>
          <w:lang w:eastAsia="zh-TW"/>
        </w:rPr>
        <w:t>」</w:t>
      </w:r>
    </w:p>
    <w:p w14:paraId="10CFC53A" w14:textId="77777777" w:rsidR="005C495F" w:rsidRPr="00D3024D" w:rsidRDefault="005C495F" w:rsidP="00456E50">
      <w:pPr>
        <w:rPr>
          <w:rFonts w:ascii="Times New Roman" w:eastAsia="PMingLiU" w:hAnsi="Times New Roman"/>
          <w:lang w:eastAsia="zh-TW"/>
        </w:rPr>
      </w:pPr>
    </w:p>
    <w:p w14:paraId="0AD76AD6" w14:textId="30A8206B" w:rsidR="00112E57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B01792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臨終佛現</w:t>
      </w:r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寧保非魔</w:t>
      </w:r>
      <w:proofErr w:type="gramEnd"/>
      <w:r w:rsidR="00B01792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052A3BCC" w14:textId="0C7E3460" w:rsidR="00112E57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B01792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修心人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不作佛觀</w:t>
      </w:r>
      <w:proofErr w:type="gramEnd"/>
      <w:r w:rsidR="00B01792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佛忽現</w:t>
      </w:r>
      <w:proofErr w:type="gramEnd"/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非本所期</w:t>
      </w:r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名魔事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。念佛見佛</w:t>
      </w:r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已是相應。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臨終</w:t>
      </w:r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致魔時</w:t>
      </w:r>
      <w:proofErr w:type="gramEnd"/>
      <w:r w:rsidR="00B0179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何須疑慮。</w:t>
      </w:r>
      <w:r w:rsidR="00B01792" w:rsidRPr="00D3024D">
        <w:rPr>
          <w:rFonts w:ascii="Times New Roman" w:eastAsia="PMingLiU" w:hAnsi="Times New Roman" w:hint="eastAsia"/>
          <w:lang w:eastAsia="zh-TW"/>
        </w:rPr>
        <w:t>」</w:t>
      </w:r>
    </w:p>
    <w:p w14:paraId="36089773" w14:textId="77777777" w:rsidR="005C495F" w:rsidRPr="00D3024D" w:rsidRDefault="005C495F" w:rsidP="00456E50">
      <w:pPr>
        <w:rPr>
          <w:rFonts w:ascii="Times New Roman" w:eastAsia="PMingLiU" w:hAnsi="Times New Roman"/>
          <w:lang w:eastAsia="zh-TW"/>
        </w:rPr>
      </w:pPr>
    </w:p>
    <w:p w14:paraId="4044A4BD" w14:textId="1CAA5D22" w:rsidR="00112E57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B01792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七日不亂</w:t>
      </w:r>
      <w:r w:rsidR="00B01792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平時耶</w:t>
      </w:r>
      <w:r w:rsidR="00B01792" w:rsidRPr="00D3024D">
        <w:rPr>
          <w:rFonts w:ascii="Times New Roman" w:eastAsia="PMingLiU" w:hAnsi="Times New Roman" w:hint="eastAsia"/>
          <w:lang w:eastAsia="zh-TW"/>
        </w:rPr>
        <w:t>？</w:t>
      </w:r>
      <w:r w:rsidRPr="00D3024D">
        <w:rPr>
          <w:rFonts w:ascii="Times New Roman" w:eastAsia="PMingLiU" w:hAnsi="Times New Roman" w:hint="eastAsia"/>
          <w:lang w:eastAsia="zh-TW"/>
        </w:rPr>
        <w:t>臨終耶</w:t>
      </w:r>
      <w:r w:rsidR="00B01792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2470BB85" w14:textId="40FA1D0D" w:rsidR="00112E57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B01792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平時也。</w:t>
      </w:r>
      <w:r w:rsidR="00B01792" w:rsidRPr="00D3024D">
        <w:rPr>
          <w:rFonts w:ascii="Times New Roman" w:eastAsia="PMingLiU" w:hAnsi="Times New Roman" w:hint="eastAsia"/>
          <w:lang w:eastAsia="zh-TW"/>
        </w:rPr>
        <w:t>」</w:t>
      </w:r>
    </w:p>
    <w:p w14:paraId="03F77FC1" w14:textId="77777777" w:rsidR="005C495F" w:rsidRPr="00D3024D" w:rsidRDefault="005C495F" w:rsidP="00456E50">
      <w:pPr>
        <w:rPr>
          <w:rFonts w:ascii="Times New Roman" w:eastAsia="PMingLiU" w:hAnsi="Times New Roman"/>
          <w:lang w:eastAsia="zh-TW"/>
        </w:rPr>
      </w:pPr>
    </w:p>
    <w:p w14:paraId="13D698D0" w14:textId="51DA2639" w:rsidR="00112E57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B01792" w:rsidRPr="00D3024D">
        <w:rPr>
          <w:rFonts w:ascii="Times New Roman" w:eastAsia="PMingLiU" w:hAnsi="Times New Roman" w:hint="eastAsia"/>
          <w:lang w:eastAsia="zh-TW"/>
        </w:rPr>
        <w:t>：</w:t>
      </w:r>
      <w:r w:rsidR="009C7C9A" w:rsidRPr="00D3024D">
        <w:rPr>
          <w:rFonts w:ascii="Times New Roman" w:eastAsia="PMingLiU" w:hAnsi="Times New Roman" w:hint="eastAsia"/>
          <w:lang w:eastAsia="zh-TW"/>
        </w:rPr>
        <w:t>「</w:t>
      </w:r>
      <w:r w:rsidRPr="00D3024D">
        <w:rPr>
          <w:rFonts w:ascii="Times New Roman" w:eastAsia="PMingLiU" w:hAnsi="Times New Roman" w:hint="eastAsia"/>
          <w:lang w:eastAsia="zh-TW"/>
        </w:rPr>
        <w:t>七日不亂之後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復起惑造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業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亦得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生耶</w:t>
      </w:r>
      <w:r w:rsidR="009C7C9A" w:rsidRPr="00D3024D">
        <w:rPr>
          <w:rFonts w:ascii="Times New Roman" w:eastAsia="PMingLiU" w:hAnsi="Times New Roman" w:hint="eastAsia"/>
          <w:lang w:eastAsia="zh-TW"/>
        </w:rPr>
        <w:t>？</w:t>
      </w:r>
      <w:proofErr w:type="gramEnd"/>
      <w:r w:rsidR="009C7C9A" w:rsidRPr="00D3024D">
        <w:rPr>
          <w:rFonts w:ascii="Times New Roman" w:eastAsia="PMingLiU" w:hAnsi="Times New Roman" w:hint="eastAsia"/>
          <w:lang w:eastAsia="zh-TW"/>
        </w:rPr>
        <w:t>」</w:t>
      </w:r>
    </w:p>
    <w:p w14:paraId="2AB11F95" w14:textId="2F45C8A6" w:rsidR="00112E57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B01792" w:rsidRPr="00D3024D">
        <w:rPr>
          <w:rFonts w:ascii="Times New Roman" w:eastAsia="PMingLiU" w:hAnsi="Times New Roman" w:hint="eastAsia"/>
          <w:lang w:eastAsia="zh-TW"/>
        </w:rPr>
        <w:t>：</w:t>
      </w:r>
      <w:r w:rsidR="009C7C9A" w:rsidRPr="00D3024D">
        <w:rPr>
          <w:rFonts w:ascii="Times New Roman" w:eastAsia="PMingLiU" w:hAnsi="Times New Roman" w:hint="eastAsia"/>
          <w:lang w:eastAsia="zh-TW"/>
        </w:rPr>
        <w:t>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果得一心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不亂之人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無更</w:t>
      </w:r>
      <w:r w:rsidR="00AB4023" w:rsidRPr="00D3024D">
        <w:rPr>
          <w:rStyle w:val="af2"/>
          <w:rFonts w:ascii="Times New Roman" w:eastAsia="PMingLiU" w:hAnsi="Times New Roman"/>
          <w:lang w:eastAsia="zh-TW"/>
        </w:rPr>
        <w:footnoteReference w:id="225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起惑造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業之事。</w:t>
      </w:r>
      <w:r w:rsidR="009C7C9A" w:rsidRPr="00D3024D">
        <w:rPr>
          <w:rFonts w:ascii="Times New Roman" w:eastAsia="PMingLiU" w:hAnsi="Times New Roman" w:hint="eastAsia"/>
          <w:lang w:eastAsia="zh-TW"/>
        </w:rPr>
        <w:t>」</w:t>
      </w:r>
    </w:p>
    <w:p w14:paraId="30E217A2" w14:textId="77777777" w:rsidR="005C495F" w:rsidRPr="00D3024D" w:rsidRDefault="005C495F" w:rsidP="00456E50">
      <w:pPr>
        <w:rPr>
          <w:rFonts w:ascii="Times New Roman" w:eastAsia="PMingLiU" w:hAnsi="Times New Roman"/>
          <w:lang w:eastAsia="zh-TW"/>
        </w:rPr>
      </w:pPr>
    </w:p>
    <w:p w14:paraId="68155D8F" w14:textId="11A1FA22" w:rsidR="00112E57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9C7C9A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大本十念</w:t>
      </w:r>
      <w:r w:rsidR="009C7C9A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寶王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一念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平時耶</w:t>
      </w:r>
      <w:r w:rsidR="009C7C9A" w:rsidRPr="00D3024D">
        <w:rPr>
          <w:rFonts w:ascii="Times New Roman" w:eastAsia="PMingLiU" w:hAnsi="Times New Roman" w:hint="eastAsia"/>
          <w:lang w:eastAsia="zh-TW"/>
        </w:rPr>
        <w:t>？</w:t>
      </w:r>
      <w:r w:rsidRPr="00D3024D">
        <w:rPr>
          <w:rFonts w:ascii="Times New Roman" w:eastAsia="PMingLiU" w:hAnsi="Times New Roman" w:hint="eastAsia"/>
          <w:lang w:eastAsia="zh-TW"/>
        </w:rPr>
        <w:t>臨終耶</w:t>
      </w:r>
      <w:r w:rsidR="009C7C9A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16B32D44" w14:textId="2D7D2760" w:rsidR="00112E57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9C7C9A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念通二時</w:t>
      </w:r>
      <w:proofErr w:type="gramEnd"/>
      <w:r w:rsidR="009C7C9A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晨朝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十念</w:t>
      </w:r>
      <w:r w:rsidR="009C7C9A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屬平時</w:t>
      </w:r>
      <w:r w:rsidR="009C7C9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十念得生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觀經十念稱名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同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屬臨終</w:t>
      </w:r>
      <w:r w:rsidR="005C495F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時</w:t>
      </w:r>
      <w:r w:rsidR="005C495F" w:rsidRPr="00D3024D">
        <w:rPr>
          <w:rFonts w:ascii="Times New Roman" w:eastAsia="PMingLiU" w:hAnsi="Times New Roman" w:hint="eastAsia"/>
          <w:lang w:eastAsia="zh-TW"/>
        </w:rPr>
        <w:t>］</w:t>
      </w:r>
      <w:r w:rsidR="009C7C9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一念</w:t>
      </w:r>
      <w:r w:rsidR="00AB4023" w:rsidRPr="00AB4023">
        <w:rPr>
          <w:rFonts w:ascii="PMingLiU" w:eastAsia="PMingLiU" w:hAnsi="PMingLiU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則但約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臨終時。</w:t>
      </w:r>
      <w:r w:rsidR="009C7C9A" w:rsidRPr="00D3024D">
        <w:rPr>
          <w:rFonts w:ascii="Times New Roman" w:eastAsia="PMingLiU" w:hAnsi="Times New Roman" w:hint="eastAsia"/>
          <w:lang w:eastAsia="zh-TW"/>
        </w:rPr>
        <w:t>」</w:t>
      </w:r>
    </w:p>
    <w:p w14:paraId="173AD02E" w14:textId="77777777" w:rsidR="005C495F" w:rsidRPr="00D3024D" w:rsidRDefault="005C495F" w:rsidP="00456E50">
      <w:pPr>
        <w:rPr>
          <w:rFonts w:ascii="Times New Roman" w:eastAsia="PMingLiU" w:hAnsi="Times New Roman"/>
          <w:lang w:eastAsia="zh-TW"/>
        </w:rPr>
      </w:pPr>
    </w:p>
    <w:p w14:paraId="72DC35E8" w14:textId="60778120" w:rsidR="0064081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9C7C9A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十念一念並得</w:t>
      </w:r>
      <w:r w:rsidR="005C495F" w:rsidRPr="00D3024D">
        <w:rPr>
          <w:rFonts w:ascii="Times New Roman" w:eastAsia="PMingLiU" w:hAnsi="Times New Roman" w:hint="eastAsia"/>
          <w:lang w:eastAsia="zh-TW"/>
        </w:rPr>
        <w:t>（</w:t>
      </w:r>
      <w:r w:rsidR="008E4C4E" w:rsidRPr="00D3024D">
        <w:rPr>
          <w:rFonts w:ascii="Times New Roman" w:eastAsia="PMingLiU" w:hAnsi="Times New Roman" w:hint="eastAsia"/>
          <w:lang w:eastAsia="zh-TW"/>
        </w:rPr>
        <w:t>往</w:t>
      </w:r>
      <w:r w:rsidR="005C495F" w:rsidRPr="00D3024D">
        <w:rPr>
          <w:rFonts w:ascii="Times New Roman" w:eastAsia="PMingLiU" w:hAnsi="Times New Roman" w:hint="eastAsia"/>
          <w:lang w:eastAsia="zh-TW"/>
        </w:rPr>
        <w:t>）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生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何須七日</w:t>
      </w:r>
      <w:r w:rsidR="009C7C9A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050D0BEE" w14:textId="5DEA2DF7" w:rsidR="0064081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9C7C9A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若無平時七日工夫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安有</w:t>
      </w:r>
      <w:r w:rsidR="009C24D6" w:rsidRPr="00D3024D">
        <w:rPr>
          <w:rStyle w:val="af2"/>
          <w:rFonts w:ascii="Times New Roman" w:eastAsia="PMingLiU" w:hAnsi="Times New Roman"/>
          <w:lang w:eastAsia="zh-TW"/>
        </w:rPr>
        <w:footnoteReference w:id="226"/>
      </w:r>
      <w:r w:rsidRPr="00D3024D">
        <w:rPr>
          <w:rFonts w:ascii="Times New Roman" w:eastAsia="PMingLiU" w:hAnsi="Times New Roman" w:hint="eastAsia"/>
          <w:lang w:eastAsia="zh-TW"/>
        </w:rPr>
        <w:t>臨終十念一念</w:t>
      </w:r>
      <w:r w:rsidR="009C7C9A" w:rsidRPr="00D3024D">
        <w:rPr>
          <w:rFonts w:ascii="Times New Roman" w:eastAsia="PMingLiU" w:hAnsi="Times New Roman" w:hint="eastAsia"/>
          <w:lang w:eastAsia="zh-TW"/>
        </w:rPr>
        <w:t>？</w:t>
      </w:r>
      <w:r w:rsidR="009C24D6" w:rsidRPr="009C24D6">
        <w:rPr>
          <w:rFonts w:ascii="PMingLiU" w:eastAsia="PMingLiU" w:hAnsi="PMingLiU" w:hint="eastAsia"/>
          <w:lang w:eastAsia="zh-TW"/>
        </w:rPr>
        <w:t>（從）</w:t>
      </w:r>
      <w:r w:rsidR="008E4C4E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縱</w:t>
      </w:r>
      <w:r w:rsidR="008E4C4E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下品逆惡之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人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並是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夙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因成熟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故感臨終遇善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友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聞便信願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此事萬中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無一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豈可僥倖</w:t>
      </w:r>
      <w:r w:rsidR="009C7C9A" w:rsidRPr="00D3024D">
        <w:rPr>
          <w:rFonts w:ascii="Times New Roman" w:eastAsia="PMingLiU" w:hAnsi="Times New Roman" w:hint="eastAsia"/>
          <w:lang w:eastAsia="zh-TW"/>
        </w:rPr>
        <w:t>！</w:t>
      </w:r>
      <w:r w:rsidRPr="00D3024D">
        <w:rPr>
          <w:rFonts w:ascii="Times New Roman" w:eastAsia="PMingLiU" w:hAnsi="Times New Roman" w:hint="eastAsia"/>
          <w:lang w:eastAsia="zh-TW"/>
        </w:rPr>
        <w:t>淨土或問</w:t>
      </w:r>
      <w:r w:rsidR="009C24D6" w:rsidRPr="009C24D6">
        <w:rPr>
          <w:rFonts w:ascii="PMingLiU" w:eastAsia="PMingLiU" w:hAnsi="PMingLiU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斥此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詳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今人不可不讀。</w:t>
      </w:r>
      <w:r w:rsidR="009C7C9A" w:rsidRPr="00D3024D">
        <w:rPr>
          <w:rFonts w:ascii="Times New Roman" w:eastAsia="PMingLiU" w:hAnsi="Times New Roman" w:hint="eastAsia"/>
          <w:lang w:eastAsia="zh-TW"/>
        </w:rPr>
        <w:t>」</w:t>
      </w:r>
    </w:p>
    <w:p w14:paraId="7654D297" w14:textId="77777777" w:rsidR="008E4C4E" w:rsidRPr="00D3024D" w:rsidRDefault="008E4C4E" w:rsidP="00456E50">
      <w:pPr>
        <w:rPr>
          <w:rFonts w:ascii="Times New Roman" w:eastAsia="PMingLiU" w:hAnsi="Times New Roman"/>
          <w:lang w:eastAsia="zh-TW"/>
        </w:rPr>
      </w:pPr>
    </w:p>
    <w:p w14:paraId="608F6CAC" w14:textId="67DAD4C2" w:rsidR="0064081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9C7C9A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西方去此十萬億土</w:t>
      </w:r>
      <w:r w:rsidR="009C24D6" w:rsidRPr="009C24D6">
        <w:rPr>
          <w:rFonts w:ascii="PMingLiU" w:eastAsia="PMingLiU" w:hAnsi="PMingLiU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何得卽生</w:t>
      </w:r>
      <w:r w:rsidR="009C7C9A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265609C8" w14:textId="77777777" w:rsidR="009C24D6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9C7C9A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十萬億土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不出我現前一念心性之外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以心性本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無外故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又仗自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心之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佛力接引</w:t>
      </w:r>
      <w:proofErr w:type="gramEnd"/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何難卽生。</w:t>
      </w:r>
    </w:p>
    <w:p w14:paraId="57212979" w14:textId="34C5E103" w:rsidR="00AE5293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如鏡中照數十層山水樓閣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層數宛然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實無遠近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照俱了</w:t>
      </w:r>
      <w:proofErr w:type="gramEnd"/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見無先後。</w:t>
      </w:r>
    </w:p>
    <w:p w14:paraId="66726B6F" w14:textId="700BE864" w:rsidR="00AE5293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從是西方</w:t>
      </w:r>
      <w:r w:rsidR="009C7C9A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過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十萬億佛土</w:t>
      </w:r>
      <w:proofErr w:type="gramEnd"/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有世界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名曰極樂</w:t>
      </w:r>
      <w:proofErr w:type="gramEnd"/>
      <w:r w:rsidR="009C7C9A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亦如是</w:t>
      </w:r>
      <w:r w:rsidR="009C7C9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其土有佛</w:t>
      </w:r>
      <w:r w:rsidR="00AE5293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號阿彌陀</w:t>
      </w:r>
      <w:proofErr w:type="gramEnd"/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今現在說法</w:t>
      </w:r>
      <w:r w:rsidR="009C7C9A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亦如是</w:t>
      </w:r>
      <w:r w:rsidR="009C7C9A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其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人臨命終時</w:t>
      </w:r>
      <w:proofErr w:type="gramEnd"/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阿彌陀佛與諸聖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9C7C9A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現在其前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是人終時</w:t>
      </w:r>
      <w:r w:rsidR="009C7C9A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心不顛倒</w:t>
      </w:r>
      <w:r w:rsidR="009C7C9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卽得往生阿彌陀佛極樂國土</w:t>
      </w:r>
      <w:r w:rsidR="009C7C9A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亦如是。</w:t>
      </w:r>
    </w:p>
    <w:p w14:paraId="7948D9B3" w14:textId="6EDC78D5" w:rsidR="006D1335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當知字字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皆海印三昧</w:t>
      </w:r>
      <w:proofErr w:type="gramEnd"/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大圓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鏡智之靈文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也。</w:t>
      </w:r>
      <w:r w:rsidR="00A91514" w:rsidRPr="00D3024D">
        <w:rPr>
          <w:rFonts w:ascii="Times New Roman" w:eastAsia="PMingLiU" w:hAnsi="Times New Roman" w:hint="eastAsia"/>
          <w:lang w:eastAsia="zh-TW"/>
        </w:rPr>
        <w:t>」</w:t>
      </w:r>
    </w:p>
    <w:p w14:paraId="3DD670E6" w14:textId="77777777" w:rsidR="00AE5293" w:rsidRPr="00D3024D" w:rsidRDefault="00AE5293" w:rsidP="00456E50">
      <w:pPr>
        <w:rPr>
          <w:rFonts w:ascii="Times New Roman" w:eastAsia="PMingLiU" w:hAnsi="Times New Roman"/>
          <w:lang w:eastAsia="zh-TW"/>
        </w:rPr>
      </w:pPr>
    </w:p>
    <w:p w14:paraId="7AD49259" w14:textId="26CFA21F" w:rsidR="00971C26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A91514" w:rsidRPr="00D3024D">
        <w:rPr>
          <w:rFonts w:ascii="Times New Roman" w:eastAsia="PMingLiU" w:hAnsi="Times New Roman" w:hint="eastAsia"/>
          <w:lang w:eastAsia="zh-TW"/>
        </w:rPr>
        <w:t>：「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持名判行行</w:t>
      </w:r>
      <w:proofErr w:type="gramEnd"/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則是助行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何名正行</w:t>
      </w:r>
      <w:r w:rsidR="00A91514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26BC3AF6" w14:textId="77777777" w:rsidR="009C24D6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A91514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依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一心說信</w:t>
      </w:r>
      <w:proofErr w:type="gramEnd"/>
      <w:r w:rsidR="00A9151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願</w:t>
      </w:r>
      <w:r w:rsidR="00A9151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行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非先後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蓋無願行</w:t>
      </w:r>
      <w:proofErr w:type="gramEnd"/>
      <w:r w:rsidR="00A91514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不名真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信</w:t>
      </w:r>
      <w:r w:rsidR="00A91514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無行信</w:t>
      </w:r>
      <w:r w:rsidR="00A91514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不名真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願</w:t>
      </w:r>
      <w:r w:rsidR="00A91514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無信願</w:t>
      </w:r>
      <w:proofErr w:type="gramEnd"/>
      <w:r w:rsidR="00A91514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不名真行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。今全由信</w:t>
      </w:r>
      <w:r w:rsidR="00A9151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願</w:t>
      </w:r>
      <w:r w:rsidR="00A9151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持名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故信</w:t>
      </w:r>
      <w:proofErr w:type="gramEnd"/>
      <w:r w:rsidR="00A9151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願</w:t>
      </w:r>
      <w:r w:rsidR="00A9151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三</w:t>
      </w:r>
      <w:proofErr w:type="gramEnd"/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聲聲圓具</w:t>
      </w:r>
      <w:proofErr w:type="gramEnd"/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名多善根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福德因緣。</w:t>
      </w:r>
    </w:p>
    <w:p w14:paraId="47FF56F2" w14:textId="4DC20164" w:rsidR="00971C26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觀經稱佛名故</w:t>
      </w:r>
      <w:proofErr w:type="gramEnd"/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念念中除八十億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生死之罪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謂也。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若福善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不多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安能除罪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如此之大。</w:t>
      </w:r>
      <w:r w:rsidR="00A91514" w:rsidRPr="00D3024D">
        <w:rPr>
          <w:rFonts w:ascii="Times New Roman" w:eastAsia="PMingLiU" w:hAnsi="Times New Roman" w:hint="eastAsia"/>
          <w:lang w:eastAsia="zh-TW"/>
        </w:rPr>
        <w:t>」</w:t>
      </w:r>
    </w:p>
    <w:p w14:paraId="39094567" w14:textId="77777777" w:rsidR="0065162E" w:rsidRPr="00D3024D" w:rsidRDefault="0065162E" w:rsidP="00456E50">
      <w:pPr>
        <w:rPr>
          <w:rFonts w:ascii="Times New Roman" w:eastAsia="PMingLiU" w:hAnsi="Times New Roman"/>
          <w:lang w:eastAsia="zh-TW"/>
        </w:rPr>
      </w:pPr>
    </w:p>
    <w:p w14:paraId="29B74A12" w14:textId="64FE9819" w:rsidR="00971C26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A91514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臨終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猛切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能除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多罪。平日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至心稱名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亦除罪否</w:t>
      </w:r>
      <w:proofErr w:type="gramEnd"/>
      <w:r w:rsidR="00A91514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77A16B4E" w14:textId="6EC7C3B0" w:rsidR="00971C26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A91514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如日出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="00971C26" w:rsidRPr="00D3024D">
        <w:rPr>
          <w:rFonts w:ascii="Times New Roman" w:eastAsia="PMingLiU" w:hAnsi="Times New Roman" w:hint="eastAsia"/>
          <w:color w:val="FF0000"/>
          <w:lang w:eastAsia="zh-TW"/>
        </w:rPr>
        <w:t>羣</w:t>
      </w:r>
      <w:r w:rsidR="009C24D6" w:rsidRPr="009C24D6">
        <w:rPr>
          <w:rFonts w:ascii="PMingLiU" w:eastAsia="PMingLiU" w:hAnsi="PMingLiU" w:hint="eastAsia"/>
          <w:color w:val="FF0000"/>
          <w:lang w:eastAsia="zh-TW"/>
        </w:rPr>
        <w:t>（暗）</w:t>
      </w:r>
      <w:r w:rsidR="0065162E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闇</w:t>
      </w:r>
      <w:r w:rsidR="0065162E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消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稱</w:t>
      </w:r>
      <w:r w:rsidR="009C24D6" w:rsidRPr="009C24D6">
        <w:rPr>
          <w:rFonts w:ascii="PMingLiU" w:eastAsia="PMingLiU" w:hAnsi="PMingLiU" w:hint="eastAsia"/>
          <w:lang w:eastAsia="zh-TW"/>
        </w:rPr>
        <w:t>（佛）</w:t>
      </w:r>
      <w:r w:rsidR="0065162E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洪</w:t>
      </w:r>
      <w:r w:rsidR="0065162E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名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萬罪滅。</w:t>
      </w:r>
      <w:r w:rsidR="00A91514" w:rsidRPr="00D3024D">
        <w:rPr>
          <w:rFonts w:ascii="Times New Roman" w:eastAsia="PMingLiU" w:hAnsi="Times New Roman" w:hint="eastAsia"/>
          <w:lang w:eastAsia="zh-TW"/>
        </w:rPr>
        <w:t>」</w:t>
      </w:r>
    </w:p>
    <w:p w14:paraId="63DDF1E9" w14:textId="77777777" w:rsidR="0065162E" w:rsidRPr="00D3024D" w:rsidRDefault="0065162E" w:rsidP="00456E50">
      <w:pPr>
        <w:rPr>
          <w:rFonts w:ascii="Times New Roman" w:eastAsia="PMingLiU" w:hAnsi="Times New Roman"/>
          <w:lang w:eastAsia="zh-TW"/>
        </w:rPr>
      </w:pPr>
    </w:p>
    <w:p w14:paraId="069E7637" w14:textId="5522EB05" w:rsidR="00971C26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A91514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散心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稱名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亦除罪否</w:t>
      </w:r>
      <w:proofErr w:type="gramEnd"/>
      <w:r w:rsidR="00A91514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2D8E8A4D" w14:textId="77777777" w:rsidR="00F3390C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A91514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名號功德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不可思議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寧不除罪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但不定往生。以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悠悠散善</w:t>
      </w:r>
      <w:proofErr w:type="gramEnd"/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難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敵無始積罪故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C80B6CF" w14:textId="380EDF05" w:rsidR="0065162E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當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知積罪</w:t>
      </w:r>
      <w:proofErr w:type="gramEnd"/>
      <w:r w:rsidR="00A9151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假使有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體相者</w:t>
      </w:r>
      <w:proofErr w:type="gramEnd"/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盡虛空界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不能容受。雖百年晝夜</w:t>
      </w:r>
      <w:r w:rsidR="0065162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彌陀十萬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一一聲</w:t>
      </w:r>
      <w:r w:rsidR="0065162E" w:rsidRPr="00D3024D">
        <w:rPr>
          <w:rFonts w:ascii="Times New Roman" w:eastAsia="PMingLiU" w:hAnsi="Times New Roman" w:hint="eastAsia"/>
          <w:lang w:eastAsia="zh-TW"/>
        </w:rPr>
        <w:t>（中）</w:t>
      </w:r>
      <w:r w:rsidRPr="00D3024D">
        <w:rPr>
          <w:rFonts w:ascii="Times New Roman" w:eastAsia="PMingLiU" w:hAnsi="Times New Roman" w:hint="eastAsia"/>
          <w:lang w:eastAsia="zh-TW"/>
        </w:rPr>
        <w:t>滅八十億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生死</w:t>
      </w:r>
      <w:r w:rsidR="00A91514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227"/>
      </w:r>
      <w:r w:rsidR="0065162E" w:rsidRPr="00D3024D">
        <w:rPr>
          <w:rFonts w:ascii="Times New Roman" w:eastAsia="PMingLiU" w:hAnsi="Times New Roman" w:hint="eastAsia"/>
          <w:lang w:eastAsia="zh-TW"/>
        </w:rPr>
        <w:t>（之罪）</w:t>
      </w:r>
      <w:r w:rsidRPr="00D3024D">
        <w:rPr>
          <w:rFonts w:ascii="Times New Roman" w:eastAsia="PMingLiU" w:hAnsi="Times New Roman" w:hint="eastAsia"/>
          <w:lang w:eastAsia="zh-TW"/>
        </w:rPr>
        <w:t>。然所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滅罪</w:t>
      </w:r>
      <w:r w:rsidR="0065162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如爪上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土</w:t>
      </w:r>
      <w:r w:rsidR="00A91514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未滅罪</w:t>
      </w:r>
      <w:proofErr w:type="gramEnd"/>
      <w:r w:rsidR="0065162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如大地土。</w:t>
      </w:r>
    </w:p>
    <w:p w14:paraId="0829DE98" w14:textId="37C97AEE" w:rsidR="007B2791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唯念至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一心不亂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如健人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突圍而出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非復三軍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能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制耳。</w:t>
      </w:r>
      <w:proofErr w:type="gramEnd"/>
    </w:p>
    <w:p w14:paraId="494D330D" w14:textId="03DBAE74" w:rsidR="0022048D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然稱名便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成佛種子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如金剛終不可壞。佛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老人求出家</w:t>
      </w:r>
      <w:r w:rsidR="00A9151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五百聖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皆謂無善根。佛言</w:t>
      </w:r>
      <w:r w:rsidR="00A91514" w:rsidRPr="00D3024D">
        <w:rPr>
          <w:rFonts w:ascii="Times New Roman" w:eastAsia="PMingLiU" w:hAnsi="Times New Roman" w:hint="eastAsia"/>
          <w:lang w:eastAsia="zh-TW"/>
        </w:rPr>
        <w:t>：『</w:t>
      </w:r>
      <w:r w:rsidRPr="00D3024D">
        <w:rPr>
          <w:rFonts w:ascii="Times New Roman" w:eastAsia="PMingLiU" w:hAnsi="Times New Roman" w:hint="eastAsia"/>
          <w:lang w:eastAsia="zh-TW"/>
        </w:rPr>
        <w:t>此人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無量劫前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虎偪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失聲稱南無佛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今此善根成熟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值我得道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非二乘</w:t>
      </w:r>
      <w:r w:rsidR="0065162E" w:rsidRPr="00D3024D">
        <w:rPr>
          <w:rFonts w:ascii="Times New Roman" w:eastAsia="PMingLiU" w:hAnsi="Times New Roman" w:hint="eastAsia"/>
          <w:lang w:eastAsia="zh-TW"/>
        </w:rPr>
        <w:t>（慧）</w:t>
      </w:r>
      <w:r w:rsidR="0065162E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道</w:t>
      </w:r>
      <w:r w:rsidR="0065162E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眼所知也。</w:t>
      </w:r>
      <w:r w:rsidR="00C45818" w:rsidRPr="00D3024D">
        <w:rPr>
          <w:rFonts w:ascii="Times New Roman" w:eastAsia="PMingLiU" w:hAnsi="Times New Roman" w:hint="eastAsia"/>
          <w:lang w:eastAsia="zh-TW"/>
        </w:rPr>
        <w:t>』</w:t>
      </w:r>
      <w:r w:rsidRPr="00D3024D">
        <w:rPr>
          <w:rFonts w:ascii="Times New Roman" w:eastAsia="PMingLiU" w:hAnsi="Times New Roman" w:hint="eastAsia"/>
          <w:lang w:eastAsia="zh-TW"/>
        </w:rPr>
        <w:t>由此觀之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法華明過去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佛所</w:t>
      </w:r>
      <w:r w:rsidR="00627324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散亂稱名</w:t>
      </w:r>
      <w:proofErr w:type="gramEnd"/>
      <w:r w:rsidR="00F3390C" w:rsidRPr="00F3390C">
        <w:rPr>
          <w:rFonts w:ascii="PMingLiU" w:eastAsia="PMingLiU" w:hAnsi="PMingLiU" w:hint="eastAsia"/>
          <w:lang w:eastAsia="zh-TW"/>
        </w:rPr>
        <w:t>（者）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皆已成佛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豈不信</w:t>
      </w:r>
      <w:r w:rsidR="00627324" w:rsidRPr="00D3024D">
        <w:rPr>
          <w:rFonts w:ascii="Times New Roman" w:eastAsia="PMingLiU" w:hAnsi="Times New Roman" w:hint="eastAsia"/>
          <w:lang w:eastAsia="zh-TW"/>
        </w:rPr>
        <w:t>（</w:t>
      </w:r>
      <w:proofErr w:type="gramStart"/>
      <w:r w:rsidR="00627324" w:rsidRPr="00D3024D">
        <w:rPr>
          <w:rFonts w:ascii="Times New Roman" w:eastAsia="PMingLiU" w:hAnsi="Times New Roman" w:hint="eastAsia"/>
          <w:lang w:eastAsia="zh-TW"/>
        </w:rPr>
        <w:t>歟</w:t>
      </w:r>
      <w:proofErr w:type="gramEnd"/>
      <w:r w:rsidR="00627324" w:rsidRPr="00D3024D">
        <w:rPr>
          <w:rFonts w:ascii="Times New Roman" w:eastAsia="PMingLiU" w:hAnsi="Times New Roman" w:hint="eastAsia"/>
          <w:lang w:eastAsia="zh-TW"/>
        </w:rPr>
        <w:t>）</w:t>
      </w:r>
      <w:r w:rsidR="00627324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哉</w:t>
      </w:r>
      <w:r w:rsidR="00627324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="00C45818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228"/>
      </w:r>
      <w:r w:rsidR="00C45818" w:rsidRPr="00D3024D">
        <w:rPr>
          <w:rFonts w:ascii="Times New Roman" w:eastAsia="PMingLiU" w:hAnsi="Times New Roman" w:hint="eastAsia"/>
          <w:lang w:eastAsia="zh-TW"/>
        </w:rPr>
        <w:t>！</w:t>
      </w:r>
      <w:r w:rsidR="00A91514" w:rsidRPr="00D3024D">
        <w:rPr>
          <w:rFonts w:ascii="Times New Roman" w:eastAsia="PMingLiU" w:hAnsi="Times New Roman" w:hint="eastAsia"/>
          <w:lang w:eastAsia="zh-TW"/>
        </w:rPr>
        <w:t>」</w:t>
      </w:r>
    </w:p>
    <w:p w14:paraId="3D96EBAD" w14:textId="77777777" w:rsidR="00627324" w:rsidRPr="00D3024D" w:rsidRDefault="00627324" w:rsidP="00456E50">
      <w:pPr>
        <w:rPr>
          <w:rFonts w:ascii="Times New Roman" w:eastAsia="PMingLiU" w:hAnsi="Times New Roman"/>
          <w:lang w:eastAsia="zh-TW"/>
        </w:rPr>
      </w:pPr>
    </w:p>
    <w:p w14:paraId="0B2984CC" w14:textId="7DFC597B" w:rsidR="00627324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伏願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緇素智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愚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此簡易</w:t>
      </w:r>
      <w:r w:rsidR="00C4581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直捷</w:t>
      </w:r>
      <w:r w:rsidR="00C45818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無上圓頓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法門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勿視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難</w:t>
      </w:r>
      <w:r w:rsidR="00C4581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而輒生退諉</w:t>
      </w:r>
      <w:r w:rsidR="00C45818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勿視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易</w:t>
      </w:r>
      <w:r w:rsidR="00C4581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而漫不策勤</w:t>
      </w:r>
      <w:r w:rsidR="00C45818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勿視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淺</w:t>
      </w:r>
      <w:r w:rsidR="00C4581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而妄致藐輕</w:t>
      </w:r>
      <w:r w:rsidR="00C45818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勿視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深</w:t>
      </w:r>
      <w:r w:rsidR="00C4581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而弗敢承任。</w:t>
      </w:r>
    </w:p>
    <w:p w14:paraId="75A8A22E" w14:textId="77777777" w:rsidR="00627324" w:rsidRPr="00D3024D" w:rsidRDefault="00627324" w:rsidP="00456E50">
      <w:pPr>
        <w:rPr>
          <w:rFonts w:ascii="Times New Roman" w:eastAsia="PMingLiU" w:hAnsi="Times New Roman"/>
          <w:lang w:eastAsia="zh-TW"/>
        </w:rPr>
      </w:pPr>
    </w:p>
    <w:p w14:paraId="31AC5EA7" w14:textId="17DE3FA9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蓋所持之名號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真實</w:t>
      </w:r>
      <w:r w:rsidR="00A952C1" w:rsidRPr="00D3024D">
        <w:rPr>
          <w:rStyle w:val="af2"/>
          <w:rFonts w:ascii="Times New Roman" w:eastAsia="PMingLiU" w:hAnsi="Times New Roman"/>
          <w:lang w:eastAsia="zh-TW"/>
        </w:rPr>
        <w:footnoteReference w:id="229"/>
      </w:r>
      <w:r w:rsidRPr="00D3024D">
        <w:rPr>
          <w:rFonts w:ascii="Times New Roman" w:eastAsia="PMingLiU" w:hAnsi="Times New Roman" w:hint="eastAsia"/>
          <w:lang w:eastAsia="zh-TW"/>
        </w:rPr>
        <w:t>不可思議</w:t>
      </w:r>
      <w:r w:rsidR="00C45818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能持之心性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亦真實</w:t>
      </w:r>
      <w:r w:rsidR="00A952C1" w:rsidRPr="00D3024D">
        <w:rPr>
          <w:rStyle w:val="af2"/>
          <w:rFonts w:ascii="Times New Roman" w:eastAsia="PMingLiU" w:hAnsi="Times New Roman"/>
          <w:lang w:eastAsia="zh-TW"/>
        </w:rPr>
        <w:footnoteReference w:id="230"/>
      </w:r>
      <w:r w:rsidRPr="00D3024D">
        <w:rPr>
          <w:rFonts w:ascii="Times New Roman" w:eastAsia="PMingLiU" w:hAnsi="Times New Roman" w:hint="eastAsia"/>
          <w:lang w:eastAsia="zh-TW"/>
        </w:rPr>
        <w:t>不可思議。持</w:t>
      </w:r>
      <w:r w:rsidR="00A952C1" w:rsidRPr="00D3024D">
        <w:rPr>
          <w:rStyle w:val="af2"/>
          <w:rFonts w:ascii="Times New Roman" w:eastAsia="PMingLiU" w:hAnsi="Times New Roman"/>
          <w:lang w:eastAsia="zh-TW"/>
        </w:rPr>
        <w:footnoteReference w:id="231"/>
      </w:r>
      <w:r w:rsidRPr="00D3024D">
        <w:rPr>
          <w:rFonts w:ascii="Times New Roman" w:eastAsia="PMingLiU" w:hAnsi="Times New Roman" w:hint="eastAsia"/>
          <w:lang w:eastAsia="zh-TW"/>
        </w:rPr>
        <w:t>一聲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則一聲不可思議</w:t>
      </w:r>
      <w:r w:rsidR="00C45818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持十百千萬</w:t>
      </w:r>
      <w:r w:rsidR="00C45818" w:rsidRPr="00D3024D">
        <w:rPr>
          <w:rFonts w:ascii="Times New Roman" w:eastAsia="PMingLiU" w:hAnsi="Times New Roman" w:hint="eastAsia"/>
          <w:lang w:eastAsia="zh-TW"/>
        </w:rPr>
        <w:t>、</w:t>
      </w:r>
      <w:r w:rsidR="00627324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無量</w:t>
      </w:r>
      <w:r w:rsidR="00627324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無數聲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聲聲</w:t>
      </w:r>
      <w:r w:rsidR="00A952C1" w:rsidRPr="00A952C1">
        <w:rPr>
          <w:rFonts w:ascii="PMingLiU" w:eastAsia="PMingLiU" w:hAnsi="PMingLiU" w:hint="eastAsia"/>
          <w:lang w:eastAsia="zh-TW"/>
        </w:rPr>
        <w:t>（聲）</w:t>
      </w:r>
      <w:r w:rsidR="00627324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皆</w:t>
      </w:r>
      <w:r w:rsidR="00627324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不可思議也。</w:t>
      </w:r>
    </w:p>
    <w:p w14:paraId="3CB7F9D8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78F8B0C0" w14:textId="29ED5BBE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（丙）二</w:t>
      </w:r>
      <w:r w:rsidR="00C45818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重勸</w:t>
      </w:r>
      <w:proofErr w:type="gramEnd"/>
      <w:r w:rsidR="00C45818" w:rsidRPr="00D3024D">
        <w:rPr>
          <w:rFonts w:ascii="Times New Roman" w:eastAsia="PMingLiU" w:hAnsi="Times New Roman" w:hint="eastAsia"/>
          <w:lang w:eastAsia="zh-TW"/>
        </w:rPr>
        <w:t>。</w:t>
      </w:r>
    </w:p>
    <w:p w14:paraId="77A1BB6B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129FF9E0" w14:textId="6686F4B4" w:rsidR="00456E50" w:rsidRPr="00D3024D" w:rsidRDefault="002051F6" w:rsidP="00456E50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C45818" w:rsidRPr="00D3024D">
        <w:rPr>
          <w:rFonts w:ascii="Times New Roman" w:eastAsia="PMingLiU" w:hAnsi="Times New Roman" w:hint="eastAsia"/>
          <w:lang w:eastAsia="zh-TW"/>
        </w:rPr>
        <w:t>！</w:t>
      </w:r>
      <w:r w:rsidR="00456E50" w:rsidRPr="00D3024D">
        <w:rPr>
          <w:rFonts w:ascii="Times New Roman" w:eastAsia="PMingLiU" w:hAnsi="Times New Roman" w:hint="eastAsia"/>
          <w:lang w:eastAsia="zh-TW"/>
        </w:rPr>
        <w:t>我見是利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456E50" w:rsidRPr="00D3024D">
        <w:rPr>
          <w:rFonts w:ascii="Times New Roman" w:eastAsia="PMingLiU" w:hAnsi="Times New Roman" w:hint="eastAsia"/>
          <w:lang w:eastAsia="zh-TW"/>
        </w:rPr>
        <w:t>故說此言</w:t>
      </w:r>
      <w:proofErr w:type="gramEnd"/>
      <w:r w:rsidR="00456E50" w:rsidRPr="00D3024D">
        <w:rPr>
          <w:rFonts w:ascii="Times New Roman" w:eastAsia="PMingLiU" w:hAnsi="Times New Roman" w:hint="eastAsia"/>
          <w:lang w:eastAsia="zh-TW"/>
        </w:rPr>
        <w:t>。若有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456E50" w:rsidRPr="00D3024D">
        <w:rPr>
          <w:rFonts w:ascii="Times New Roman" w:eastAsia="PMingLiU" w:hAnsi="Times New Roman" w:hint="eastAsia"/>
          <w:lang w:eastAsia="zh-TW"/>
        </w:rPr>
        <w:t>生</w:t>
      </w:r>
      <w:r w:rsidR="00C4581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聞是說者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應當發願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="00456E50" w:rsidRPr="00D3024D">
        <w:rPr>
          <w:rFonts w:ascii="Times New Roman" w:eastAsia="PMingLiU" w:hAnsi="Times New Roman" w:hint="eastAsia"/>
          <w:lang w:eastAsia="zh-TW"/>
        </w:rPr>
        <w:t>生彼國土。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1E41BF8C" w14:textId="77777777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</w:p>
    <w:p w14:paraId="5B5E2809" w14:textId="6925C366" w:rsidR="00360C39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我見者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佛眼所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見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究盡明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了也。是利者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橫出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五濁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圓淨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四土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直至不退位</w:t>
      </w:r>
      <w:r w:rsidR="002051F6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盡</w:t>
      </w:r>
      <w:r w:rsidR="002051F6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="0067233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不可思議功德之利</w:t>
      </w:r>
      <w:r w:rsidR="002051F6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也</w:t>
      </w:r>
      <w:r w:rsidR="002051F6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D434518" w14:textId="77777777" w:rsidR="002051F6" w:rsidRPr="00D3024D" w:rsidRDefault="002051F6" w:rsidP="00456E50">
      <w:pPr>
        <w:rPr>
          <w:rFonts w:ascii="Times New Roman" w:eastAsia="PMingLiU" w:hAnsi="Times New Roman"/>
          <w:lang w:eastAsia="zh-TW"/>
        </w:rPr>
      </w:pPr>
    </w:p>
    <w:p w14:paraId="4287949E" w14:textId="580E191E" w:rsidR="005F3C7A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復次是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利</w:t>
      </w:r>
      <w:r w:rsidR="00C45818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約</w:t>
      </w:r>
      <w:r w:rsidR="005940DF" w:rsidRPr="00D3024D">
        <w:rPr>
          <w:rStyle w:val="af2"/>
          <w:rFonts w:ascii="Times New Roman" w:eastAsia="PMingLiU" w:hAnsi="Times New Roman"/>
          <w:lang w:eastAsia="zh-TW"/>
        </w:rPr>
        <w:footnoteReference w:id="232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命終時</w:t>
      </w:r>
      <w:proofErr w:type="gramEnd"/>
      <w:r w:rsidR="00C45818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心不顛倒而言。蓋</w:t>
      </w:r>
      <w:r w:rsidR="005D03F9">
        <w:rPr>
          <w:rFonts w:ascii="Times New Roman" w:eastAsia="PMingLiU" w:hAnsi="Times New Roman" w:hint="eastAsia"/>
          <w:lang w:eastAsia="zh-TW"/>
        </w:rPr>
        <w:t>穢</w:t>
      </w:r>
      <w:r w:rsidRPr="00D3024D">
        <w:rPr>
          <w:rFonts w:ascii="Times New Roman" w:eastAsia="PMingLiU" w:hAnsi="Times New Roman" w:hint="eastAsia"/>
          <w:lang w:eastAsia="zh-TW"/>
        </w:rPr>
        <w:t>土自力修行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生死關頭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最難得力。</w:t>
      </w:r>
    </w:p>
    <w:p w14:paraId="741C9ABC" w14:textId="77777777" w:rsidR="005F3C7A" w:rsidRPr="00D3024D" w:rsidRDefault="005F3C7A" w:rsidP="00456E50">
      <w:pPr>
        <w:rPr>
          <w:rFonts w:ascii="Times New Roman" w:eastAsia="PMingLiU" w:hAnsi="Times New Roman"/>
          <w:lang w:eastAsia="zh-TW"/>
        </w:rPr>
      </w:pPr>
    </w:p>
    <w:p w14:paraId="4958742E" w14:textId="26F73C1C" w:rsidR="005F3C7A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無論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頑修狂慧</w:t>
      </w:r>
      <w:proofErr w:type="gramEnd"/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懡</w:t>
      </w:r>
      <w:r w:rsidR="007426EB" w:rsidRPr="00D3024D">
        <w:rPr>
          <w:rFonts w:ascii="Times New Roman" w:eastAsia="PMingLiU" w:hAnsi="Times New Roman" w:hint="eastAsia"/>
          <w:color w:val="FF0000"/>
          <w:lang w:eastAsia="zh-TW"/>
        </w:rPr>
        <w:t>㦬</w:t>
      </w:r>
      <w:r w:rsidRPr="00D3024D">
        <w:rPr>
          <w:rFonts w:ascii="Times New Roman" w:eastAsia="PMingLiU" w:hAnsi="Times New Roman"/>
          <w:lang w:eastAsia="zh-TW"/>
        </w:rPr>
        <w:t>無功。卽悟門深遠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操履潛確之人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儻分毫習氣未除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未免隨強偏墜。</w:t>
      </w:r>
    </w:p>
    <w:p w14:paraId="7213D3D0" w14:textId="77777777" w:rsidR="005F3C7A" w:rsidRPr="00D3024D" w:rsidRDefault="005F3C7A" w:rsidP="00456E50">
      <w:pPr>
        <w:rPr>
          <w:rFonts w:ascii="Times New Roman" w:eastAsia="PMingLiU" w:hAnsi="Times New Roman"/>
          <w:lang w:eastAsia="zh-TW"/>
        </w:rPr>
      </w:pPr>
    </w:p>
    <w:p w14:paraId="1D2ED254" w14:textId="351E06AC" w:rsidR="005F3C7A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/>
          <w:lang w:eastAsia="zh-TW"/>
        </w:rPr>
        <w:t>永明祖師所謂</w:t>
      </w:r>
      <w:r w:rsidR="00C45818" w:rsidRPr="00D3024D">
        <w:rPr>
          <w:rFonts w:ascii="Times New Roman" w:eastAsia="PMingLiU" w:hAnsi="Times New Roman" w:hint="eastAsia"/>
          <w:lang w:eastAsia="zh-TW"/>
        </w:rPr>
        <w:t>「</w:t>
      </w:r>
      <w:r w:rsidRPr="00D3024D">
        <w:rPr>
          <w:rFonts w:ascii="Times New Roman" w:eastAsia="PMingLiU" w:hAnsi="Times New Roman"/>
          <w:lang w:eastAsia="zh-TW"/>
        </w:rPr>
        <w:t>十人九</w:t>
      </w:r>
      <w:proofErr w:type="gramStart"/>
      <w:r w:rsidRPr="00D3024D">
        <w:rPr>
          <w:rFonts w:ascii="Times New Roman" w:eastAsia="PMingLiU" w:hAnsi="Times New Roman"/>
          <w:lang w:eastAsia="zh-TW"/>
        </w:rPr>
        <w:t>蹉</w:t>
      </w:r>
      <w:proofErr w:type="gramEnd"/>
      <w:r w:rsidRPr="00D3024D">
        <w:rPr>
          <w:rFonts w:ascii="Times New Roman" w:eastAsia="PMingLiU" w:hAnsi="Times New Roman"/>
          <w:lang w:eastAsia="zh-TW"/>
        </w:rPr>
        <w:t>路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/>
          <w:lang w:eastAsia="zh-TW"/>
        </w:rPr>
        <w:t>陰境</w:t>
      </w:r>
      <w:proofErr w:type="gramEnd"/>
      <w:r w:rsidR="005940DF" w:rsidRPr="005940DF">
        <w:rPr>
          <w:rFonts w:ascii="PMingLiU" w:eastAsia="PMingLiU" w:hAnsi="PMingLiU" w:hint="eastAsia"/>
          <w:lang w:eastAsia="zh-TW"/>
        </w:rPr>
        <w:t>（忽）</w:t>
      </w:r>
      <w:r w:rsidR="005F3C7A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/>
          <w:highlight w:val="yellow"/>
          <w:lang w:eastAsia="zh-TW"/>
        </w:rPr>
        <w:t>若</w:t>
      </w:r>
      <w:r w:rsidR="005F3C7A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/>
          <w:lang w:eastAsia="zh-TW"/>
        </w:rPr>
        <w:t>現前</w:t>
      </w:r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/>
          <w:lang w:eastAsia="zh-TW"/>
        </w:rPr>
        <w:t>瞥爾隨</w:t>
      </w:r>
      <w:proofErr w:type="gramEnd"/>
      <w:r w:rsidRPr="00D3024D">
        <w:rPr>
          <w:rFonts w:ascii="Times New Roman" w:eastAsia="PMingLiU" w:hAnsi="Times New Roman"/>
          <w:lang w:eastAsia="zh-TW"/>
        </w:rPr>
        <w:t>他去。</w:t>
      </w:r>
      <w:r w:rsidR="00C45818" w:rsidRPr="00D3024D">
        <w:rPr>
          <w:rFonts w:ascii="Times New Roman" w:eastAsia="PMingLiU" w:hAnsi="Times New Roman" w:hint="eastAsia"/>
          <w:lang w:eastAsia="zh-TW"/>
        </w:rPr>
        <w:t>」</w:t>
      </w:r>
      <w:r w:rsidRPr="00D3024D">
        <w:rPr>
          <w:rFonts w:ascii="Times New Roman" w:eastAsia="PMingLiU" w:hAnsi="Times New Roman"/>
          <w:lang w:eastAsia="zh-TW"/>
        </w:rPr>
        <w:t>此誠可寒心者也。</w:t>
      </w:r>
    </w:p>
    <w:p w14:paraId="3EF56D74" w14:textId="77777777" w:rsidR="005F3C7A" w:rsidRPr="00D3024D" w:rsidRDefault="005F3C7A" w:rsidP="00456E50">
      <w:pPr>
        <w:rPr>
          <w:rFonts w:ascii="Times New Roman" w:eastAsia="PMingLiU" w:hAnsi="Times New Roman"/>
          <w:lang w:eastAsia="zh-TW"/>
        </w:rPr>
      </w:pPr>
    </w:p>
    <w:p w14:paraId="4632DABA" w14:textId="1867D68C" w:rsidR="003437E4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/>
          <w:lang w:eastAsia="zh-TW"/>
        </w:rPr>
        <w:t>初果昧</w:t>
      </w:r>
      <w:r w:rsidR="00B34303" w:rsidRPr="00D3024D">
        <w:rPr>
          <w:rFonts w:ascii="Times New Roman" w:eastAsia="PMingLiU" w:hAnsi="Times New Roman"/>
          <w:color w:val="FF0000"/>
          <w:lang w:eastAsia="zh-TW"/>
        </w:rPr>
        <w:t>於</w:t>
      </w:r>
      <w:r w:rsidRPr="00D3024D">
        <w:rPr>
          <w:rFonts w:ascii="Times New Roman" w:eastAsia="PMingLiU" w:hAnsi="Times New Roman"/>
          <w:lang w:eastAsia="zh-TW"/>
        </w:rPr>
        <w:t>出胎</w:t>
      </w:r>
      <w:proofErr w:type="gramEnd"/>
      <w:r w:rsidR="00C4581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菩薩昬</w:t>
      </w:r>
      <w:r w:rsidR="00B34303" w:rsidRPr="00D3024D">
        <w:rPr>
          <w:rFonts w:ascii="Times New Roman" w:eastAsia="PMingLiU" w:hAnsi="Times New Roman"/>
          <w:color w:val="FF0000"/>
          <w:lang w:eastAsia="zh-TW"/>
        </w:rPr>
        <w:t>於</w:t>
      </w:r>
      <w:r w:rsidRPr="00D3024D">
        <w:rPr>
          <w:rFonts w:ascii="Times New Roman" w:eastAsia="PMingLiU" w:hAnsi="Times New Roman"/>
          <w:lang w:eastAsia="zh-TW"/>
        </w:rPr>
        <w:t>隔陰。</w:t>
      </w:r>
      <w:r w:rsidR="005940DF" w:rsidRPr="005940DF">
        <w:rPr>
          <w:rFonts w:ascii="PMingLiU" w:eastAsia="PMingLiU" w:hAnsi="PMingLiU" w:hint="eastAsia"/>
          <w:lang w:eastAsia="zh-TW"/>
        </w:rPr>
        <w:t>（這）</w:t>
      </w:r>
      <w:r w:rsidR="005F3C7A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/>
          <w:highlight w:val="yellow"/>
          <w:lang w:eastAsia="zh-TW"/>
        </w:rPr>
        <w:t>者</w:t>
      </w:r>
      <w:r w:rsidR="005F3C7A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proofErr w:type="gramStart"/>
      <w:r w:rsidRPr="00D3024D">
        <w:rPr>
          <w:rFonts w:ascii="Times New Roman" w:eastAsia="PMingLiU" w:hAnsi="Times New Roman"/>
          <w:lang w:eastAsia="zh-TW"/>
        </w:rPr>
        <w:t>裏豈容強作</w:t>
      </w:r>
      <w:proofErr w:type="gramEnd"/>
      <w:r w:rsidRPr="00D3024D">
        <w:rPr>
          <w:rFonts w:ascii="Times New Roman" w:eastAsia="PMingLiU" w:hAnsi="Times New Roman"/>
          <w:lang w:eastAsia="zh-TW"/>
        </w:rPr>
        <w:t>主宰</w:t>
      </w:r>
      <w:r w:rsidR="00A21BD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僥倖顢頇。</w:t>
      </w:r>
    </w:p>
    <w:p w14:paraId="2473F6B5" w14:textId="77777777" w:rsidR="005F3C7A" w:rsidRPr="00D3024D" w:rsidRDefault="005F3C7A" w:rsidP="00456E50">
      <w:pPr>
        <w:rPr>
          <w:rFonts w:ascii="Times New Roman" w:eastAsia="PMingLiU" w:hAnsi="Times New Roman"/>
          <w:lang w:eastAsia="zh-TW"/>
        </w:rPr>
      </w:pPr>
    </w:p>
    <w:p w14:paraId="1D706D16" w14:textId="7EB6A9AF" w:rsidR="005F3C7A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/>
          <w:lang w:eastAsia="zh-TW"/>
        </w:rPr>
        <w:t>唯有</w:t>
      </w:r>
      <w:proofErr w:type="gramStart"/>
      <w:r w:rsidRPr="00D3024D">
        <w:rPr>
          <w:rFonts w:ascii="Times New Roman" w:eastAsia="PMingLiU" w:hAnsi="Times New Roman"/>
          <w:lang w:eastAsia="zh-TW"/>
        </w:rPr>
        <w:t>信願持</w:t>
      </w:r>
      <w:proofErr w:type="gramEnd"/>
      <w:r w:rsidRPr="00D3024D">
        <w:rPr>
          <w:rFonts w:ascii="Times New Roman" w:eastAsia="PMingLiU" w:hAnsi="Times New Roman"/>
          <w:lang w:eastAsia="zh-TW"/>
        </w:rPr>
        <w:t>名</w:t>
      </w:r>
      <w:r w:rsidR="00A21BD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仗他力故</w:t>
      </w:r>
      <w:r w:rsidR="00A21BD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佛慈悲願</w:t>
      </w:r>
      <w:r w:rsidR="00A21BD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定</w:t>
      </w:r>
      <w:proofErr w:type="gramStart"/>
      <w:r w:rsidRPr="00D3024D">
        <w:rPr>
          <w:rFonts w:ascii="Times New Roman" w:eastAsia="PMingLiU" w:hAnsi="Times New Roman"/>
          <w:lang w:eastAsia="zh-TW"/>
        </w:rPr>
        <w:t>不唐捐</w:t>
      </w:r>
      <w:proofErr w:type="gramEnd"/>
      <w:r w:rsidRPr="00D3024D">
        <w:rPr>
          <w:rFonts w:ascii="Times New Roman" w:eastAsia="PMingLiU" w:hAnsi="Times New Roman"/>
          <w:lang w:eastAsia="zh-TW"/>
        </w:rPr>
        <w:t>。彌陀聖</w:t>
      </w:r>
      <w:r w:rsidR="001F6069" w:rsidRPr="00D3024D">
        <w:rPr>
          <w:rFonts w:ascii="Times New Roman" w:eastAsia="PMingLiU" w:hAnsi="Times New Roman"/>
          <w:lang w:eastAsia="zh-TW"/>
        </w:rPr>
        <w:t>衆</w:t>
      </w:r>
      <w:r w:rsidR="00A21BDD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現前慰導</w:t>
      </w:r>
      <w:r w:rsidR="00A21BD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故得無倒</w:t>
      </w:r>
      <w:r w:rsidR="00A21BD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自在往生。</w:t>
      </w:r>
    </w:p>
    <w:p w14:paraId="491F93E1" w14:textId="77777777" w:rsidR="005F3C7A" w:rsidRPr="00D3024D" w:rsidRDefault="005F3C7A" w:rsidP="00456E50">
      <w:pPr>
        <w:rPr>
          <w:rFonts w:ascii="Times New Roman" w:eastAsia="PMingLiU" w:hAnsi="Times New Roman"/>
          <w:lang w:eastAsia="zh-TW"/>
        </w:rPr>
      </w:pPr>
    </w:p>
    <w:p w14:paraId="27FDFC45" w14:textId="7134F28F" w:rsidR="000216CE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/>
          <w:lang w:eastAsia="zh-TW"/>
        </w:rPr>
        <w:t>佛</w:t>
      </w:r>
      <w:r w:rsidR="00AE04C8" w:rsidRPr="00D3024D">
        <w:rPr>
          <w:rStyle w:val="af2"/>
          <w:rFonts w:ascii="Times New Roman" w:eastAsia="PMingLiU" w:hAnsi="Times New Roman"/>
          <w:lang w:eastAsia="zh-TW"/>
        </w:rPr>
        <w:footnoteReference w:id="233"/>
      </w:r>
      <w:r w:rsidRPr="00D3024D">
        <w:rPr>
          <w:rFonts w:ascii="Times New Roman" w:eastAsia="PMingLiU" w:hAnsi="Times New Roman"/>
          <w:lang w:eastAsia="zh-TW"/>
        </w:rPr>
        <w:t>見</w:t>
      </w:r>
      <w:r w:rsidR="001F6069" w:rsidRPr="00D3024D">
        <w:rPr>
          <w:rFonts w:ascii="Times New Roman" w:eastAsia="PMingLiU" w:hAnsi="Times New Roman"/>
          <w:lang w:eastAsia="zh-TW"/>
        </w:rPr>
        <w:t>衆</w:t>
      </w:r>
      <w:r w:rsidRPr="00D3024D">
        <w:rPr>
          <w:rFonts w:ascii="Times New Roman" w:eastAsia="PMingLiU" w:hAnsi="Times New Roman"/>
          <w:lang w:eastAsia="zh-TW"/>
        </w:rPr>
        <w:t>生</w:t>
      </w:r>
      <w:r w:rsidR="00A21BDD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/>
          <w:lang w:eastAsia="zh-TW"/>
        </w:rPr>
        <w:t>臨終倒亂之苦</w:t>
      </w:r>
      <w:r w:rsidR="00A21BD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特</w:t>
      </w:r>
      <w:r w:rsidR="003D77D1" w:rsidRPr="00D3024D">
        <w:rPr>
          <w:rFonts w:ascii="Times New Roman" w:eastAsia="PMingLiU" w:hAnsi="Times New Roman"/>
          <w:lang w:eastAsia="zh-TW"/>
        </w:rPr>
        <w:t>爲</w:t>
      </w:r>
      <w:r w:rsidRPr="00D3024D">
        <w:rPr>
          <w:rFonts w:ascii="Times New Roman" w:eastAsia="PMingLiU" w:hAnsi="Times New Roman"/>
          <w:lang w:eastAsia="zh-TW"/>
        </w:rPr>
        <w:t>保</w:t>
      </w:r>
      <w:r w:rsidRPr="00D3024D">
        <w:rPr>
          <w:rFonts w:ascii="Times New Roman" w:eastAsia="PMingLiU" w:hAnsi="Times New Roman" w:hint="eastAsia"/>
          <w:lang w:eastAsia="zh-TW"/>
        </w:rPr>
        <w:t>任此事。所以殷勤再勸發願</w:t>
      </w:r>
      <w:r w:rsidR="00A21BD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願能導行故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也。</w:t>
      </w:r>
    </w:p>
    <w:p w14:paraId="3BC19104" w14:textId="77777777" w:rsidR="005F3C7A" w:rsidRPr="00D3024D" w:rsidRDefault="005F3C7A" w:rsidP="00456E50">
      <w:pPr>
        <w:rPr>
          <w:rFonts w:ascii="Times New Roman" w:eastAsia="PMingLiU" w:hAnsi="Times New Roman"/>
          <w:lang w:eastAsia="zh-TW"/>
        </w:rPr>
      </w:pPr>
    </w:p>
    <w:p w14:paraId="55C3AFB8" w14:textId="0C10CBFD" w:rsidR="000216CE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A21BDD" w:rsidRPr="00D3024D">
        <w:rPr>
          <w:rFonts w:ascii="Times New Roman" w:eastAsia="PMingLiU" w:hAnsi="Times New Roman" w:hint="eastAsia"/>
          <w:lang w:eastAsia="zh-TW"/>
        </w:rPr>
        <w:t>：</w:t>
      </w:r>
      <w:r w:rsidR="009942A4" w:rsidRPr="00D3024D">
        <w:rPr>
          <w:rFonts w:ascii="Times New Roman" w:eastAsia="PMingLiU" w:hAnsi="Times New Roman" w:hint="eastAsia"/>
          <w:lang w:eastAsia="zh-TW"/>
        </w:rPr>
        <w:t>「</w:t>
      </w:r>
      <w:r w:rsidRPr="00D3024D">
        <w:rPr>
          <w:rFonts w:ascii="Times New Roman" w:eastAsia="PMingLiU" w:hAnsi="Times New Roman" w:hint="eastAsia"/>
          <w:lang w:eastAsia="zh-TW"/>
        </w:rPr>
        <w:t>佛</w:t>
      </w:r>
      <w:r w:rsidR="00F101AD" w:rsidRPr="00D3024D">
        <w:rPr>
          <w:rFonts w:ascii="Times New Roman" w:eastAsia="PMingLiU" w:hAnsi="Times New Roman" w:hint="eastAsia"/>
          <w:lang w:eastAsia="zh-TW"/>
        </w:rPr>
        <w:t>旣</w:t>
      </w:r>
      <w:r w:rsidRPr="00D3024D">
        <w:rPr>
          <w:rFonts w:ascii="Times New Roman" w:eastAsia="PMingLiU" w:hAnsi="Times New Roman" w:hint="eastAsia"/>
          <w:lang w:eastAsia="zh-TW"/>
        </w:rPr>
        <w:t>心作心是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何不竟言自佛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而必以他佛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勝</w:t>
      </w:r>
      <w:r w:rsidR="009942A4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何也</w:t>
      </w:r>
      <w:r w:rsidR="009942A4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4F38F8B7" w14:textId="2C006861" w:rsidR="00296CF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A21BDD" w:rsidRPr="00D3024D">
        <w:rPr>
          <w:rFonts w:ascii="Times New Roman" w:eastAsia="PMingLiU" w:hAnsi="Times New Roman" w:hint="eastAsia"/>
          <w:lang w:eastAsia="zh-TW"/>
        </w:rPr>
        <w:t>：</w:t>
      </w:r>
      <w:r w:rsidR="009942A4" w:rsidRPr="00D3024D">
        <w:rPr>
          <w:rFonts w:ascii="Times New Roman" w:eastAsia="PMingLiU" w:hAnsi="Times New Roman" w:hint="eastAsia"/>
          <w:lang w:eastAsia="zh-TW"/>
        </w:rPr>
        <w:t>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法門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全在了他卽自。若諱言他佛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則是他見</w:t>
      </w:r>
      <w:r w:rsidR="00AE04C8" w:rsidRPr="00D3024D">
        <w:rPr>
          <w:rStyle w:val="af2"/>
          <w:rFonts w:ascii="Times New Roman" w:eastAsia="PMingLiU" w:hAnsi="Times New Roman"/>
          <w:lang w:eastAsia="zh-TW"/>
        </w:rPr>
        <w:footnoteReference w:id="234"/>
      </w:r>
      <w:r w:rsidRPr="00D3024D">
        <w:rPr>
          <w:rFonts w:ascii="Times New Roman" w:eastAsia="PMingLiU" w:hAnsi="Times New Roman" w:hint="eastAsia"/>
          <w:lang w:eastAsia="zh-TW"/>
        </w:rPr>
        <w:t>未忘。若偏重自佛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="00AE04C8" w:rsidRPr="00AE04C8">
        <w:rPr>
          <w:rFonts w:ascii="PMingLiU" w:eastAsia="PMingLiU" w:hAnsi="PMingLiU" w:hint="eastAsia"/>
          <w:lang w:eastAsia="zh-TW"/>
        </w:rPr>
        <w:t>（則是）</w:t>
      </w:r>
      <w:r w:rsidR="00B94650" w:rsidRPr="00D3024D">
        <w:rPr>
          <w:rFonts w:ascii="Times New Roman" w:eastAsia="PMingLiU" w:hAnsi="Times New Roman" w:hint="eastAsia"/>
          <w:highlight w:val="yellow"/>
          <w:lang w:eastAsia="zh-TW"/>
        </w:rPr>
        <w:t>［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卻成</w:t>
      </w:r>
      <w:r w:rsidR="00B94650" w:rsidRPr="00D3024D">
        <w:rPr>
          <w:rFonts w:ascii="Times New Roman" w:eastAsia="PMingLiU" w:hAnsi="Times New Roman" w:hint="eastAsia"/>
          <w:highlight w:val="yellow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我見</w:t>
      </w:r>
      <w:r w:rsidR="00AE04C8" w:rsidRPr="00D3024D">
        <w:rPr>
          <w:rStyle w:val="af2"/>
          <w:rFonts w:ascii="Times New Roman" w:eastAsia="PMingLiU" w:hAnsi="Times New Roman"/>
          <w:lang w:eastAsia="zh-TW"/>
        </w:rPr>
        <w:footnoteReference w:id="235"/>
      </w:r>
      <w:r w:rsidRPr="00D3024D">
        <w:rPr>
          <w:rFonts w:ascii="Times New Roman" w:eastAsia="PMingLiU" w:hAnsi="Times New Roman" w:hint="eastAsia"/>
          <w:lang w:eastAsia="zh-TW"/>
        </w:rPr>
        <w:t>顛倒。</w:t>
      </w:r>
      <w:r w:rsidR="009942A4" w:rsidRPr="00D3024D">
        <w:rPr>
          <w:rFonts w:ascii="Times New Roman" w:eastAsia="PMingLiU" w:hAnsi="Times New Roman" w:hint="eastAsia"/>
          <w:lang w:eastAsia="zh-TW"/>
        </w:rPr>
        <w:t>」</w:t>
      </w:r>
    </w:p>
    <w:p w14:paraId="123AE878" w14:textId="77777777" w:rsidR="00E01924" w:rsidRPr="00D3024D" w:rsidRDefault="00E01924" w:rsidP="00456E50">
      <w:pPr>
        <w:rPr>
          <w:rFonts w:ascii="Times New Roman" w:eastAsia="PMingLiU" w:hAnsi="Times New Roman"/>
          <w:lang w:eastAsia="zh-TW"/>
        </w:rPr>
      </w:pPr>
    </w:p>
    <w:p w14:paraId="57AA5A46" w14:textId="12292C5F" w:rsidR="00C87AFE" w:rsidRPr="00D3024D" w:rsidRDefault="00456E50" w:rsidP="00456E50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又悉檀四益</w:t>
      </w:r>
      <w:proofErr w:type="gramEnd"/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後三益</w:t>
      </w:r>
      <w:r w:rsidR="00E0192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不孤起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儻</w:t>
      </w:r>
      <w:proofErr w:type="gramEnd"/>
      <w:r w:rsidR="00AE04C8" w:rsidRPr="00D3024D">
        <w:rPr>
          <w:rStyle w:val="af2"/>
          <w:rFonts w:ascii="Times New Roman" w:eastAsia="PMingLiU" w:hAnsi="Times New Roman"/>
          <w:lang w:eastAsia="zh-TW"/>
        </w:rPr>
        <w:footnoteReference w:id="236"/>
      </w:r>
      <w:r w:rsidRPr="00D3024D">
        <w:rPr>
          <w:rFonts w:ascii="Times New Roman" w:eastAsia="PMingLiU" w:hAnsi="Times New Roman" w:hint="eastAsia"/>
          <w:lang w:eastAsia="zh-TW"/>
        </w:rPr>
        <w:t>不從世界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深發慶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信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</w:t>
      </w:r>
      <w:r w:rsidR="00AE04C8" w:rsidRPr="00D3024D">
        <w:rPr>
          <w:rStyle w:val="af2"/>
          <w:rFonts w:ascii="Times New Roman" w:eastAsia="PMingLiU" w:hAnsi="Times New Roman"/>
          <w:lang w:eastAsia="zh-TW"/>
        </w:rPr>
        <w:footnoteReference w:id="237"/>
      </w:r>
      <w:r w:rsidRPr="00D3024D">
        <w:rPr>
          <w:rFonts w:ascii="Times New Roman" w:eastAsia="PMingLiU" w:hAnsi="Times New Roman" w:hint="eastAsia"/>
          <w:lang w:eastAsia="zh-TW"/>
        </w:rPr>
        <w:t>欣厭二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益尚不能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悟入理佛</w:t>
      </w:r>
      <w:proofErr w:type="gramEnd"/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唯卽事持達理持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所以彌陀聖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現前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卽是本性明顯。往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生彼土</w:t>
      </w:r>
      <w:proofErr w:type="gramEnd"/>
      <w:r w:rsidR="009942A4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佛聞法</w:t>
      </w:r>
      <w:proofErr w:type="gramEnd"/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卽是成就慧身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不由他悟。</w:t>
      </w:r>
    </w:p>
    <w:p w14:paraId="516E96F2" w14:textId="77777777" w:rsidR="00E01924" w:rsidRPr="00D3024D" w:rsidRDefault="00E01924" w:rsidP="00456E50">
      <w:pPr>
        <w:rPr>
          <w:rFonts w:ascii="Times New Roman" w:eastAsia="PMingLiU" w:hAnsi="Times New Roman"/>
          <w:lang w:eastAsia="zh-TW"/>
        </w:rPr>
      </w:pPr>
    </w:p>
    <w:p w14:paraId="5F2FF2DE" w14:textId="40DD4162" w:rsidR="009942A4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法門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深妙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破盡一切戲論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斬盡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一切意見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唯馬鳴</w:t>
      </w:r>
      <w:proofErr w:type="gramEnd"/>
      <w:r w:rsidR="00E0192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龍樹</w:t>
      </w:r>
      <w:r w:rsidR="00E0192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智者</w:t>
      </w:r>
      <w:r w:rsidR="00E01924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永明之流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徹底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擔荷得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去。</w:t>
      </w:r>
      <w:proofErr w:type="gramStart"/>
      <w:r w:rsidR="00AE04C8" w:rsidRPr="00AE04C8">
        <w:rPr>
          <w:rFonts w:ascii="PMingLiU" w:eastAsia="PMingLiU" w:hAnsi="PMingLiU" w:hint="eastAsia"/>
          <w:lang w:eastAsia="zh-TW"/>
        </w:rPr>
        <w:t>〔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其餘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世智辯聰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通儒禪客</w:t>
      </w:r>
      <w:r w:rsidR="009942A4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盡思</w:t>
      </w:r>
      <w:proofErr w:type="gramEnd"/>
      <w:r w:rsidR="00AE04C8" w:rsidRPr="00D3024D">
        <w:rPr>
          <w:rStyle w:val="af2"/>
          <w:rFonts w:ascii="Times New Roman" w:eastAsia="PMingLiU" w:hAnsi="Times New Roman"/>
          <w:lang w:eastAsia="zh-TW"/>
        </w:rPr>
        <w:footnoteReference w:id="238"/>
      </w:r>
      <w:r w:rsidRPr="00D3024D">
        <w:rPr>
          <w:rFonts w:ascii="Times New Roman" w:eastAsia="PMingLiU" w:hAnsi="Times New Roman" w:hint="eastAsia"/>
          <w:lang w:eastAsia="zh-TW"/>
        </w:rPr>
        <w:t>度量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愈推愈遠。又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若愚夫婦</w:t>
      </w:r>
      <w:r w:rsidR="00AE04C8" w:rsidRPr="00D3024D">
        <w:rPr>
          <w:rStyle w:val="af2"/>
          <w:rFonts w:ascii="Times New Roman" w:eastAsia="PMingLiU" w:hAnsi="Times New Roman"/>
          <w:lang w:eastAsia="zh-TW"/>
        </w:rPr>
        <w:footnoteReference w:id="239"/>
      </w:r>
      <w:r w:rsidRPr="00D3024D">
        <w:rPr>
          <w:rFonts w:ascii="Times New Roman" w:eastAsia="PMingLiU" w:hAnsi="Times New Roman" w:hint="eastAsia"/>
          <w:lang w:eastAsia="zh-TW"/>
        </w:rPr>
        <w:t>老實念佛者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能潛通佛智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暗合道妙也。</w:t>
      </w:r>
    </w:p>
    <w:p w14:paraId="0857DEE6" w14:textId="77777777" w:rsidR="009942A4" w:rsidRPr="00D3024D" w:rsidRDefault="009942A4" w:rsidP="00456E50">
      <w:pPr>
        <w:rPr>
          <w:rFonts w:ascii="Times New Roman" w:eastAsia="PMingLiU" w:hAnsi="Times New Roman"/>
          <w:lang w:eastAsia="zh-TW"/>
        </w:rPr>
      </w:pPr>
    </w:p>
    <w:p w14:paraId="3D560872" w14:textId="3169E8C5" w:rsidR="00C87AFE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我見是利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故說此言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。分明以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佛眼佛音</w:t>
      </w:r>
      <w:r w:rsidR="009942A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印定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此事</w:t>
      </w:r>
      <w:r w:rsidR="00FB7D8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豈敢違抗</w:t>
      </w:r>
      <w:r w:rsidR="00FB7D84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不善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順入也哉</w:t>
      </w:r>
      <w:proofErr w:type="gramEnd"/>
      <w:r w:rsidR="00FB7D84" w:rsidRPr="00D3024D">
        <w:rPr>
          <w:rFonts w:ascii="Times New Roman" w:eastAsia="PMingLiU" w:hAnsi="Times New Roman" w:hint="eastAsia"/>
          <w:lang w:eastAsia="zh-TW"/>
        </w:rPr>
        <w:t>！</w:t>
      </w:r>
      <w:r w:rsidR="00AE04C8" w:rsidRPr="00D3024D">
        <w:rPr>
          <w:rFonts w:ascii="Times New Roman" w:eastAsia="PMingLiU" w:hAnsi="Times New Roman"/>
          <w:lang w:eastAsia="zh-TW"/>
        </w:rPr>
        <w:t xml:space="preserve"> </w:t>
      </w:r>
    </w:p>
    <w:p w14:paraId="5ABBAA06" w14:textId="77777777" w:rsidR="002F45AD" w:rsidRPr="00D3024D" w:rsidRDefault="002F45AD" w:rsidP="00456E50">
      <w:pPr>
        <w:rPr>
          <w:rFonts w:ascii="Times New Roman" w:eastAsia="PMingLiU" w:hAnsi="Times New Roman"/>
          <w:lang w:eastAsia="zh-TW"/>
        </w:rPr>
      </w:pPr>
    </w:p>
    <w:p w14:paraId="288ECF2A" w14:textId="47139A25" w:rsidR="00456E50" w:rsidRPr="00D3024D" w:rsidRDefault="00456E50" w:rsidP="00456E50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正宗分竟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r w:rsidR="00AE04C8" w:rsidRPr="00D3024D">
        <w:rPr>
          <w:rFonts w:ascii="Times New Roman" w:eastAsia="PMingLiU" w:hAnsi="Times New Roman" w:hint="eastAsia"/>
          <w:lang w:eastAsia="zh-TW"/>
        </w:rPr>
        <w:t>］</w:t>
      </w:r>
    </w:p>
    <w:p w14:paraId="09AE3842" w14:textId="77777777" w:rsidR="00456E50" w:rsidRPr="00D3024D" w:rsidRDefault="00456E50" w:rsidP="00756A84">
      <w:pPr>
        <w:rPr>
          <w:rFonts w:ascii="Times New Roman" w:eastAsia="PMingLiU" w:hAnsi="Times New Roman"/>
          <w:lang w:eastAsia="zh-TW"/>
        </w:rPr>
      </w:pPr>
    </w:p>
    <w:p w14:paraId="7BB0DFB7" w14:textId="14FB622D" w:rsidR="00D0569D" w:rsidRPr="00D3024D" w:rsidRDefault="00D0569D" w:rsidP="009A2C41">
      <w:pPr>
        <w:pStyle w:val="3"/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流通分</w:t>
      </w:r>
    </w:p>
    <w:p w14:paraId="0AF21F02" w14:textId="77777777" w:rsidR="00247E50" w:rsidRPr="00D3024D" w:rsidRDefault="00247E50" w:rsidP="00D0569D">
      <w:pPr>
        <w:rPr>
          <w:rFonts w:ascii="Times New Roman" w:eastAsia="PMingLiU" w:hAnsi="Times New Roman"/>
          <w:color w:val="FF0000"/>
          <w:lang w:eastAsia="zh-TW"/>
        </w:rPr>
      </w:pPr>
    </w:p>
    <w:p w14:paraId="71E1B772" w14:textId="77777777" w:rsidR="0083402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（甲）三</w:t>
      </w:r>
      <w:r w:rsidR="009D55C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流通分。</w:t>
      </w:r>
    </w:p>
    <w:p w14:paraId="016487AB" w14:textId="77777777" w:rsidR="0083402D" w:rsidRDefault="0083402D" w:rsidP="00D0569D">
      <w:pPr>
        <w:rPr>
          <w:rFonts w:ascii="Times New Roman" w:eastAsia="PMingLiU" w:hAnsi="Times New Roman"/>
          <w:lang w:eastAsia="zh-TW"/>
        </w:rPr>
      </w:pPr>
    </w:p>
    <w:p w14:paraId="0C9F6E39" w14:textId="77777777" w:rsidR="0083402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法</w:t>
      </w:r>
      <w:r w:rsidR="009D55C3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圓收圓超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一切法門。豎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與一切</w:t>
      </w:r>
      <w:proofErr w:type="gramEnd"/>
      <w:r w:rsidR="0083402D" w:rsidRPr="00D3024D">
        <w:rPr>
          <w:rStyle w:val="af2"/>
          <w:rFonts w:ascii="Times New Roman" w:eastAsia="PMingLiU" w:hAnsi="Times New Roman"/>
          <w:lang w:eastAsia="zh-TW"/>
        </w:rPr>
        <w:footnoteReference w:id="240"/>
      </w:r>
      <w:r w:rsidRPr="00D3024D">
        <w:rPr>
          <w:rFonts w:ascii="Times New Roman" w:eastAsia="PMingLiU" w:hAnsi="Times New Roman" w:hint="eastAsia"/>
          <w:lang w:eastAsia="zh-TW"/>
        </w:rPr>
        <w:t>法</w:t>
      </w:r>
      <w:r w:rsidRPr="00D3024D">
        <w:rPr>
          <w:rFonts w:ascii="Times New Roman" w:eastAsia="PMingLiU" w:hAnsi="Times New Roman" w:hint="eastAsia"/>
          <w:highlight w:val="yellow"/>
          <w:lang w:eastAsia="zh-TW"/>
        </w:rPr>
        <w:t>門</w:t>
      </w:r>
      <w:r w:rsidR="009D55C3" w:rsidRPr="00D3024D">
        <w:rPr>
          <w:rStyle w:val="af2"/>
          <w:rFonts w:ascii="Times New Roman" w:eastAsia="PMingLiU" w:hAnsi="Times New Roman"/>
          <w:highlight w:val="yellow"/>
          <w:lang w:eastAsia="zh-TW"/>
        </w:rPr>
        <w:footnoteReference w:id="241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渾同</w:t>
      </w:r>
      <w:r w:rsidR="009D55C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橫與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一切法門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迥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異</w:t>
      </w:r>
      <w:r w:rsidR="009D55C3" w:rsidRPr="00D3024D">
        <w:rPr>
          <w:rStyle w:val="af2"/>
          <w:rFonts w:ascii="Times New Roman" w:eastAsia="PMingLiU" w:hAnsi="Times New Roman"/>
          <w:lang w:eastAsia="zh-TW"/>
        </w:rPr>
        <w:footnoteReference w:id="242"/>
      </w:r>
      <w:r w:rsidRPr="00D3024D">
        <w:rPr>
          <w:rFonts w:ascii="Times New Roman" w:eastAsia="PMingLiU" w:hAnsi="Times New Roman" w:hint="eastAsia"/>
          <w:lang w:eastAsia="zh-TW"/>
        </w:rPr>
        <w:t>。</w:t>
      </w:r>
      <w:r w:rsidR="00F101AD" w:rsidRPr="00D3024D">
        <w:rPr>
          <w:rFonts w:ascii="Times New Roman" w:eastAsia="PMingLiU" w:hAnsi="Times New Roman" w:hint="eastAsia"/>
          <w:lang w:eastAsia="zh-TW"/>
        </w:rPr>
        <w:t>旣</w:t>
      </w:r>
      <w:r w:rsidRPr="00D3024D">
        <w:rPr>
          <w:rFonts w:ascii="Times New Roman" w:eastAsia="PMingLiU" w:hAnsi="Times New Roman" w:hint="eastAsia"/>
          <w:lang w:eastAsia="zh-TW"/>
        </w:rPr>
        <w:t>無問自說</w:t>
      </w:r>
      <w:r w:rsidR="009D55C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誰堪倡募流通</w:t>
      </w:r>
      <w:r w:rsidR="009D55C3" w:rsidRPr="00D3024D">
        <w:rPr>
          <w:rFonts w:ascii="Times New Roman" w:eastAsia="PMingLiU" w:hAnsi="Times New Roman" w:hint="eastAsia"/>
          <w:lang w:eastAsia="zh-TW"/>
        </w:rPr>
        <w:t>？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唯佛與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佛</w:t>
      </w:r>
      <w:r w:rsidR="009D55C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能究盡諸法實相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此經唯佛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境界</w:t>
      </w:r>
      <w:r w:rsidR="009D55C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唯佛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可與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流通耳。</w:t>
      </w:r>
      <w:proofErr w:type="gramEnd"/>
    </w:p>
    <w:p w14:paraId="4B344049" w14:textId="77777777" w:rsidR="0083402D" w:rsidRDefault="0083402D" w:rsidP="00D0569D">
      <w:pPr>
        <w:rPr>
          <w:rFonts w:ascii="Times New Roman" w:eastAsia="PMingLiU" w:hAnsi="Times New Roman"/>
          <w:lang w:eastAsia="zh-TW"/>
        </w:rPr>
      </w:pPr>
    </w:p>
    <w:p w14:paraId="53BAF461" w14:textId="689F4041" w:rsidR="009D55C3" w:rsidRDefault="009D55C3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文爲</w:t>
      </w:r>
      <w:r w:rsidR="00D0569D" w:rsidRPr="00D3024D">
        <w:rPr>
          <w:rFonts w:ascii="Times New Roman" w:eastAsia="PMingLiU" w:hAnsi="Times New Roman" w:hint="eastAsia"/>
          <w:lang w:eastAsia="zh-TW"/>
        </w:rPr>
        <w:t>二</w:t>
      </w:r>
      <w:r w:rsidR="006A061D" w:rsidRPr="00D3024D">
        <w:rPr>
          <w:rFonts w:ascii="Times New Roman" w:eastAsia="PMingLiU" w:hAnsi="Times New Roman" w:hint="eastAsia"/>
          <w:lang w:eastAsia="zh-TW"/>
        </w:rPr>
        <w:t>：</w:t>
      </w:r>
      <w:r w:rsidR="00D0569D" w:rsidRPr="00D3024D">
        <w:rPr>
          <w:rFonts w:ascii="Times New Roman" w:eastAsia="PMingLiU" w:hAnsi="Times New Roman" w:hint="eastAsia"/>
          <w:lang w:eastAsia="zh-TW"/>
        </w:rPr>
        <w:t>初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普勸</w:t>
      </w:r>
      <w:proofErr w:type="gramEnd"/>
      <w:r w:rsidR="006A061D" w:rsidRPr="00D3024D">
        <w:rPr>
          <w:rFonts w:ascii="Times New Roman" w:eastAsia="PMingLiU" w:hAnsi="Times New Roman" w:hint="eastAsia"/>
          <w:lang w:eastAsia="zh-TW"/>
        </w:rPr>
        <w:t>；</w:t>
      </w:r>
      <w:r w:rsidR="00D0569D" w:rsidRPr="00D3024D">
        <w:rPr>
          <w:rFonts w:ascii="Times New Roman" w:eastAsia="PMingLiU" w:hAnsi="Times New Roman" w:hint="eastAsia"/>
          <w:lang w:eastAsia="zh-TW"/>
        </w:rPr>
        <w:t>二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結勸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（乙）</w:t>
      </w:r>
      <w:r w:rsidR="00D0569D" w:rsidRPr="00D3024D">
        <w:rPr>
          <w:rFonts w:ascii="Times New Roman" w:eastAsia="PMingLiU" w:hAnsi="Times New Roman" w:hint="eastAsia"/>
          <w:lang w:eastAsia="zh-TW"/>
        </w:rPr>
        <w:t>初</w:t>
      </w:r>
      <w:r w:rsidRPr="00D3024D">
        <w:rPr>
          <w:rFonts w:ascii="Times New Roman" w:eastAsia="PMingLiU" w:hAnsi="Times New Roman" w:hint="eastAsia"/>
          <w:lang w:eastAsia="zh-TW"/>
        </w:rPr>
        <w:t>中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三</w:t>
      </w:r>
      <w:proofErr w:type="gramEnd"/>
      <w:r w:rsidR="006A061D" w:rsidRPr="00D3024D">
        <w:rPr>
          <w:rFonts w:ascii="Times New Roman" w:eastAsia="PMingLiU" w:hAnsi="Times New Roman" w:hint="eastAsia"/>
          <w:lang w:eastAsia="zh-TW"/>
        </w:rPr>
        <w:t>：</w:t>
      </w:r>
      <w:r w:rsidR="00D0569D" w:rsidRPr="00D3024D">
        <w:rPr>
          <w:rFonts w:ascii="Times New Roman" w:eastAsia="PMingLiU" w:hAnsi="Times New Roman" w:hint="eastAsia"/>
          <w:lang w:eastAsia="zh-TW"/>
        </w:rPr>
        <w:t>初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勸信流通</w:t>
      </w:r>
      <w:proofErr w:type="gramEnd"/>
      <w:r w:rsidR="006A061D" w:rsidRPr="00D3024D">
        <w:rPr>
          <w:rFonts w:ascii="Times New Roman" w:eastAsia="PMingLiU" w:hAnsi="Times New Roman" w:hint="eastAsia"/>
          <w:lang w:eastAsia="zh-TW"/>
        </w:rPr>
        <w:t>；</w:t>
      </w:r>
      <w:r w:rsidR="00D0569D" w:rsidRPr="00D3024D">
        <w:rPr>
          <w:rFonts w:ascii="Times New Roman" w:eastAsia="PMingLiU" w:hAnsi="Times New Roman" w:hint="eastAsia"/>
          <w:lang w:eastAsia="zh-TW"/>
        </w:rPr>
        <w:t>二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勸願流通</w:t>
      </w:r>
      <w:proofErr w:type="gramEnd"/>
      <w:r w:rsidR="006A061D" w:rsidRPr="00D3024D">
        <w:rPr>
          <w:rFonts w:ascii="Times New Roman" w:eastAsia="PMingLiU" w:hAnsi="Times New Roman" w:hint="eastAsia"/>
          <w:lang w:eastAsia="zh-TW"/>
        </w:rPr>
        <w:t>；</w:t>
      </w:r>
      <w:r w:rsidR="00D0569D" w:rsidRPr="00D3024D">
        <w:rPr>
          <w:rFonts w:ascii="Times New Roman" w:eastAsia="PMingLiU" w:hAnsi="Times New Roman" w:hint="eastAsia"/>
          <w:lang w:eastAsia="zh-TW"/>
        </w:rPr>
        <w:t>三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勸行流通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。（丙）初</w:t>
      </w:r>
      <w:r w:rsidRPr="00D3024D">
        <w:rPr>
          <w:rFonts w:ascii="Times New Roman" w:eastAsia="PMingLiU" w:hAnsi="Times New Roman" w:hint="eastAsia"/>
          <w:color w:val="FF0000"/>
          <w:lang w:eastAsia="zh-TW"/>
        </w:rPr>
        <w:t>中</w:t>
      </w:r>
      <w:r w:rsidR="00D0569D" w:rsidRPr="00D3024D">
        <w:rPr>
          <w:rFonts w:ascii="Times New Roman" w:eastAsia="PMingLiU" w:hAnsi="Times New Roman" w:hint="eastAsia"/>
          <w:lang w:eastAsia="zh-TW"/>
        </w:rPr>
        <w:t>二</w:t>
      </w:r>
      <w:r w:rsidR="006A061D" w:rsidRPr="00D3024D">
        <w:rPr>
          <w:rFonts w:ascii="Times New Roman" w:eastAsia="PMingLiU" w:hAnsi="Times New Roman" w:hint="eastAsia"/>
          <w:lang w:eastAsia="zh-TW"/>
        </w:rPr>
        <w:t>：</w:t>
      </w:r>
      <w:r w:rsidR="00D0569D" w:rsidRPr="00D3024D">
        <w:rPr>
          <w:rFonts w:ascii="Times New Roman" w:eastAsia="PMingLiU" w:hAnsi="Times New Roman" w:hint="eastAsia"/>
          <w:lang w:eastAsia="zh-TW"/>
        </w:rPr>
        <w:t>初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略引標題</w:t>
      </w:r>
      <w:proofErr w:type="gramEnd"/>
      <w:r w:rsidR="006A061D" w:rsidRPr="00D3024D">
        <w:rPr>
          <w:rFonts w:ascii="Times New Roman" w:eastAsia="PMingLiU" w:hAnsi="Times New Roman" w:hint="eastAsia"/>
          <w:lang w:eastAsia="zh-TW"/>
        </w:rPr>
        <w:t>；</w:t>
      </w:r>
      <w:r w:rsidR="00D0569D" w:rsidRPr="00D3024D">
        <w:rPr>
          <w:rFonts w:ascii="Times New Roman" w:eastAsia="PMingLiU" w:hAnsi="Times New Roman" w:hint="eastAsia"/>
          <w:lang w:eastAsia="zh-TW"/>
        </w:rPr>
        <w:t>二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徵釋經題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。（丁）初</w:t>
      </w:r>
      <w:r w:rsidRPr="00D3024D">
        <w:rPr>
          <w:rFonts w:ascii="Times New Roman" w:eastAsia="PMingLiU" w:hAnsi="Times New Roman" w:hint="eastAsia"/>
          <w:lang w:eastAsia="zh-TW"/>
        </w:rPr>
        <w:t>中</w:t>
      </w:r>
      <w:r w:rsidR="00D0569D" w:rsidRPr="00D3024D">
        <w:rPr>
          <w:rFonts w:ascii="Times New Roman" w:eastAsia="PMingLiU" w:hAnsi="Times New Roman" w:hint="eastAsia"/>
          <w:lang w:eastAsia="zh-TW"/>
        </w:rPr>
        <w:t>六</w:t>
      </w:r>
      <w:r w:rsidR="006A061D" w:rsidRPr="00D3024D">
        <w:rPr>
          <w:rFonts w:ascii="Times New Roman" w:eastAsia="PMingLiU" w:hAnsi="Times New Roman" w:hint="eastAsia"/>
          <w:lang w:eastAsia="zh-TW"/>
        </w:rPr>
        <w:t>：</w:t>
      </w:r>
      <w:r w:rsidR="00D0569D" w:rsidRPr="00D3024D">
        <w:rPr>
          <w:rFonts w:ascii="Times New Roman" w:eastAsia="PMingLiU" w:hAnsi="Times New Roman" w:hint="eastAsia"/>
          <w:lang w:eastAsia="zh-TW"/>
        </w:rPr>
        <w:t>初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東方</w:t>
      </w:r>
      <w:r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（至）六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上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方</w:t>
      </w:r>
      <w:proofErr w:type="gramEnd"/>
      <w:r w:rsidR="0083402D">
        <w:rPr>
          <w:rStyle w:val="af2"/>
          <w:rFonts w:ascii="Times New Roman" w:eastAsia="PMingLiU" w:hAnsi="Times New Roman"/>
          <w:lang w:eastAsia="zh-TW"/>
        </w:rPr>
        <w:footnoteReference w:id="243"/>
      </w:r>
      <w:r w:rsidR="00D0569D" w:rsidRPr="00D3024D">
        <w:rPr>
          <w:rFonts w:ascii="Times New Roman" w:eastAsia="PMingLiU" w:hAnsi="Times New Roman" w:hint="eastAsia"/>
          <w:lang w:eastAsia="zh-TW"/>
        </w:rPr>
        <w:t>。</w:t>
      </w:r>
    </w:p>
    <w:p w14:paraId="51F2BF3C" w14:textId="77777777" w:rsidR="0083402D" w:rsidRPr="00D3024D" w:rsidRDefault="0083402D" w:rsidP="00D0569D">
      <w:pPr>
        <w:rPr>
          <w:rFonts w:ascii="Times New Roman" w:eastAsia="PMingLiU" w:hAnsi="Times New Roman" w:hint="eastAsia"/>
          <w:lang w:eastAsia="zh-TW"/>
        </w:rPr>
      </w:pPr>
    </w:p>
    <w:p w14:paraId="13B6BE4A" w14:textId="463E0F8B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今初</w:t>
      </w:r>
      <w:proofErr w:type="gramEnd"/>
      <w:r w:rsidR="009D55C3" w:rsidRPr="00D3024D">
        <w:rPr>
          <w:rFonts w:ascii="Times New Roman" w:eastAsia="PMingLiU" w:hAnsi="Times New Roman" w:hint="eastAsia"/>
          <w:lang w:eastAsia="zh-TW"/>
        </w:rPr>
        <w:t>。</w:t>
      </w:r>
    </w:p>
    <w:p w14:paraId="64AECCE9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1918BA5E" w14:textId="532EDD2F" w:rsidR="002D701D" w:rsidRPr="00D3024D" w:rsidRDefault="002D701D" w:rsidP="00D0569D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9D55C3" w:rsidRPr="00D3024D">
        <w:rPr>
          <w:rFonts w:ascii="Times New Roman" w:eastAsia="PMingLiU" w:hAnsi="Times New Roman" w:hint="eastAsia"/>
          <w:lang w:eastAsia="zh-TW"/>
        </w:rPr>
        <w:t>！</w:t>
      </w:r>
      <w:r w:rsidR="00D0569D" w:rsidRPr="00D3024D">
        <w:rPr>
          <w:rFonts w:ascii="Times New Roman" w:eastAsia="PMingLiU" w:hAnsi="Times New Roman" w:hint="eastAsia"/>
          <w:lang w:eastAsia="zh-TW"/>
        </w:rPr>
        <w:t>如我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今者</w:t>
      </w:r>
      <w:r w:rsidR="009D55C3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讚歎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阿彌陀佛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不可思議功德之利。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78F6E872" w14:textId="77777777" w:rsidR="002D701D" w:rsidRPr="00D3024D" w:rsidRDefault="002D701D" w:rsidP="00D0569D">
      <w:pPr>
        <w:rPr>
          <w:rFonts w:ascii="Times New Roman" w:eastAsia="PMingLiU" w:hAnsi="Times New Roman"/>
          <w:lang w:eastAsia="zh-TW"/>
        </w:rPr>
      </w:pPr>
    </w:p>
    <w:p w14:paraId="547CC412" w14:textId="3D157510" w:rsidR="001A75D9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不可思議</w:t>
      </w:r>
      <w:r w:rsidR="002D701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略有五意</w:t>
      </w:r>
      <w:r w:rsidR="0014019F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一</w:t>
      </w:r>
      <w:r w:rsidR="002D701D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橫超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三界</w:t>
      </w:r>
      <w:r w:rsidR="002D701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俟斷惑</w:t>
      </w:r>
      <w:proofErr w:type="gramEnd"/>
      <w:r w:rsidR="0014019F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2D701D" w:rsidRPr="00D3024D">
        <w:rPr>
          <w:rFonts w:ascii="Times New Roman" w:eastAsia="PMingLiU" w:hAnsi="Times New Roman" w:hint="eastAsia"/>
          <w:lang w:eastAsia="zh-TW"/>
        </w:rPr>
        <w:t>、</w:t>
      </w:r>
      <w:r w:rsidR="0083402D" w:rsidRPr="00D3024D">
        <w:rPr>
          <w:rStyle w:val="af2"/>
          <w:rFonts w:ascii="Times New Roman" w:eastAsia="PMingLiU" w:hAnsi="Times New Roman"/>
          <w:lang w:eastAsia="zh-TW"/>
        </w:rPr>
        <w:footnoteReference w:id="244"/>
      </w:r>
      <w:r w:rsidRPr="00D3024D">
        <w:rPr>
          <w:rFonts w:ascii="Times New Roman" w:eastAsia="PMingLiU" w:hAnsi="Times New Roman" w:hint="eastAsia"/>
          <w:lang w:eastAsia="zh-TW"/>
        </w:rPr>
        <w:t>卽西方橫具四土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非由漸</w:t>
      </w:r>
      <w:r w:rsidR="0083402D" w:rsidRPr="0083402D">
        <w:rPr>
          <w:rFonts w:ascii="PMingLiU" w:eastAsia="PMingLiU" w:hAnsi="PMingLiU" w:hint="eastAsia"/>
          <w:lang w:eastAsia="zh-TW"/>
        </w:rPr>
        <w:t>（進）</w:t>
      </w:r>
      <w:r w:rsidR="0099571E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證</w:t>
      </w:r>
      <w:r w:rsidR="0014019F" w:rsidRPr="00D3024D">
        <w:rPr>
          <w:rStyle w:val="af2"/>
          <w:rFonts w:ascii="Times New Roman" w:eastAsia="PMingLiU" w:hAnsi="Times New Roman"/>
          <w:lang w:eastAsia="zh-TW"/>
        </w:rPr>
        <w:footnoteReference w:id="245"/>
      </w:r>
      <w:r w:rsidR="0099571E" w:rsidRPr="00D3024D">
        <w:rPr>
          <w:rFonts w:ascii="Times New Roman" w:eastAsia="PMingLiU" w:hAnsi="Times New Roman" w:hint="eastAsia"/>
          <w:lang w:eastAsia="zh-TW"/>
        </w:rPr>
        <w:t>］</w:t>
      </w:r>
      <w:r w:rsidR="0014019F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三</w:t>
      </w:r>
      <w:r w:rsidR="0099571E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但持</w:t>
      </w:r>
      <w:r w:rsidR="0083402D" w:rsidRPr="00D3024D">
        <w:rPr>
          <w:rStyle w:val="af2"/>
          <w:rFonts w:ascii="Times New Roman" w:eastAsia="PMingLiU" w:hAnsi="Times New Roman"/>
          <w:lang w:eastAsia="zh-TW"/>
        </w:rPr>
        <w:footnoteReference w:id="246"/>
      </w:r>
      <w:r w:rsidRPr="00D3024D">
        <w:rPr>
          <w:rFonts w:ascii="Times New Roman" w:eastAsia="PMingLiU" w:hAnsi="Times New Roman" w:hint="eastAsia"/>
          <w:lang w:eastAsia="zh-TW"/>
        </w:rPr>
        <w:t>名號</w:t>
      </w:r>
      <w:r w:rsidR="0099571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假禪觀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諸方便</w:t>
      </w:r>
      <w:r w:rsidR="0014019F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四</w:t>
      </w:r>
      <w:r w:rsidR="0099571E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一七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期</w:t>
      </w:r>
      <w:r w:rsidR="0099571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不藉多劫多生多年月</w:t>
      </w:r>
      <w:r w:rsidR="0014019F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五</w:t>
      </w:r>
      <w:r w:rsidR="0099571E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持一佛名</w:t>
      </w:r>
      <w:r w:rsidR="0099571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諸佛護念</w:t>
      </w:r>
      <w:r w:rsidR="0099571E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不異持一切佛名。此皆導師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大願行之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所成就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故曰</w:t>
      </w:r>
      <w:r w:rsidR="0014019F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阿彌陀佛</w:t>
      </w:r>
      <w:r w:rsidR="0099571E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不可思議功德之利。</w:t>
      </w:r>
      <w:r w:rsidR="0014019F" w:rsidRPr="00D3024D">
        <w:rPr>
          <w:rFonts w:ascii="Times New Roman" w:eastAsia="PMingLiU" w:hAnsi="Times New Roman" w:hint="eastAsia"/>
          <w:lang w:eastAsia="zh-TW"/>
        </w:rPr>
        <w:t>」</w:t>
      </w:r>
    </w:p>
    <w:p w14:paraId="3B8FDC2F" w14:textId="77777777" w:rsidR="0099571E" w:rsidRPr="00D3024D" w:rsidRDefault="0099571E" w:rsidP="00D0569D">
      <w:pPr>
        <w:rPr>
          <w:rFonts w:ascii="Times New Roman" w:eastAsia="PMingLiU" w:hAnsi="Times New Roman"/>
          <w:lang w:eastAsia="zh-TW"/>
        </w:rPr>
      </w:pPr>
    </w:p>
    <w:p w14:paraId="6C5E647A" w14:textId="14C46A9A" w:rsidR="00BB3F04" w:rsidRPr="00D3024D" w:rsidRDefault="00D0569D" w:rsidP="00D0569D">
      <w:pPr>
        <w:rPr>
          <w:rFonts w:ascii="Times New Roman" w:eastAsia="PMingLiU" w:hAnsi="Times New Roman"/>
          <w:color w:val="FF0000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又行人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全攝佛</w:t>
      </w:r>
      <w:proofErr w:type="gramEnd"/>
      <w:r w:rsidR="0083402D" w:rsidRPr="00D3024D">
        <w:rPr>
          <w:rStyle w:val="af2"/>
          <w:rFonts w:ascii="Times New Roman" w:eastAsia="PMingLiU" w:hAnsi="Times New Roman"/>
          <w:lang w:eastAsia="zh-TW"/>
        </w:rPr>
        <w:footnoteReference w:id="247"/>
      </w:r>
      <w:r w:rsidRPr="00D3024D">
        <w:rPr>
          <w:rFonts w:ascii="Times New Roman" w:eastAsia="PMingLiU" w:hAnsi="Times New Roman" w:hint="eastAsia"/>
          <w:lang w:eastAsia="zh-TW"/>
        </w:rPr>
        <w:t>功德成自功德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r w:rsidR="0099571E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亦</w:t>
      </w:r>
      <w:r w:rsidR="0099571E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曰</w:t>
      </w:r>
      <w:r w:rsidR="0014019F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阿彌陀佛</w:t>
      </w:r>
      <w:r w:rsidR="0099571E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不可思議功德之利。</w:t>
      </w:r>
      <w:r w:rsidR="0014019F" w:rsidRPr="00D3024D">
        <w:rPr>
          <w:rFonts w:ascii="Times New Roman" w:eastAsia="PMingLiU" w:hAnsi="Times New Roman" w:hint="eastAsia"/>
          <w:lang w:eastAsia="zh-TW"/>
        </w:rPr>
        <w:t>」</w:t>
      </w:r>
      <w:proofErr w:type="gramStart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下又曰</w:t>
      </w:r>
      <w:proofErr w:type="gramEnd"/>
      <w:r w:rsidR="0014019F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：「</w:t>
      </w:r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諸佛不可思議功德</w:t>
      </w:r>
      <w:r w:rsidR="0014019F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，</w:t>
      </w:r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我不可思議功德</w:t>
      </w:r>
      <w:r w:rsidR="0014019F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是諸佛</w:t>
      </w:r>
      <w:proofErr w:type="gramEnd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釋迦</w:t>
      </w:r>
      <w:r w:rsidR="0014019F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，</w:t>
      </w:r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皆以阿彌</w:t>
      </w:r>
      <w:r w:rsidR="003D77D1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爲</w:t>
      </w:r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自也。</w:t>
      </w:r>
      <w:r w:rsidR="0014019F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」</w:t>
      </w:r>
    </w:p>
    <w:p w14:paraId="6599FA0A" w14:textId="3B72B091" w:rsidR="0099571E" w:rsidRPr="00D3024D" w:rsidRDefault="0099571E" w:rsidP="00D0569D">
      <w:pPr>
        <w:rPr>
          <w:rFonts w:ascii="Times New Roman" w:eastAsia="PMingLiU" w:hAnsi="Times New Roman"/>
          <w:color w:val="FF0000"/>
          <w:lang w:eastAsia="zh-TW"/>
        </w:rPr>
      </w:pPr>
    </w:p>
    <w:p w14:paraId="121051D8" w14:textId="712CDB41" w:rsidR="0099571E" w:rsidRPr="00D3024D" w:rsidRDefault="005B289F" w:rsidP="0099571E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〔</w:t>
      </w:r>
      <w:proofErr w:type="gramEnd"/>
      <w:r w:rsidR="0099571E" w:rsidRPr="00D3024D">
        <w:rPr>
          <w:rFonts w:ascii="Times New Roman" w:eastAsia="PMingLiU" w:hAnsi="Times New Roman" w:hint="eastAsia"/>
          <w:lang w:eastAsia="zh-TW"/>
        </w:rPr>
        <w:t>東方亦有阿閦鞞佛</w:t>
      </w:r>
      <w:r w:rsidR="009D55C3" w:rsidRPr="00D3024D">
        <w:rPr>
          <w:rFonts w:ascii="Times New Roman" w:eastAsia="PMingLiU" w:hAnsi="Times New Roman" w:hint="eastAsia"/>
          <w:lang w:eastAsia="zh-TW"/>
        </w:rPr>
        <w:t>、</w:t>
      </w:r>
      <w:r w:rsidR="0099571E" w:rsidRPr="00D3024D">
        <w:rPr>
          <w:rFonts w:ascii="Times New Roman" w:eastAsia="PMingLiU" w:hAnsi="Times New Roman" w:hint="eastAsia"/>
          <w:lang w:eastAsia="zh-TW"/>
        </w:rPr>
        <w:t>須彌相佛</w:t>
      </w:r>
      <w:r w:rsidR="009D55C3" w:rsidRPr="00D3024D">
        <w:rPr>
          <w:rFonts w:ascii="Times New Roman" w:eastAsia="PMingLiU" w:hAnsi="Times New Roman" w:hint="eastAsia"/>
          <w:lang w:eastAsia="zh-TW"/>
        </w:rPr>
        <w:t>、</w:t>
      </w:r>
      <w:r w:rsidR="0099571E" w:rsidRPr="00D3024D">
        <w:rPr>
          <w:rFonts w:ascii="Times New Roman" w:eastAsia="PMingLiU" w:hAnsi="Times New Roman" w:hint="eastAsia"/>
          <w:lang w:eastAsia="zh-TW"/>
        </w:rPr>
        <w:t>大須彌佛</w:t>
      </w:r>
      <w:r w:rsidR="009D55C3" w:rsidRPr="00D3024D">
        <w:rPr>
          <w:rFonts w:ascii="Times New Roman" w:eastAsia="PMingLiU" w:hAnsi="Times New Roman" w:hint="eastAsia"/>
          <w:lang w:eastAsia="zh-TW"/>
        </w:rPr>
        <w:t>、</w:t>
      </w:r>
      <w:r w:rsidR="0099571E" w:rsidRPr="00D3024D">
        <w:rPr>
          <w:rFonts w:ascii="Times New Roman" w:eastAsia="PMingLiU" w:hAnsi="Times New Roman" w:hint="eastAsia"/>
          <w:lang w:eastAsia="zh-TW"/>
        </w:rPr>
        <w:t>須彌光佛</w:t>
      </w:r>
      <w:r w:rsidR="009D55C3" w:rsidRPr="00D3024D">
        <w:rPr>
          <w:rFonts w:ascii="Times New Roman" w:eastAsia="PMingLiU" w:hAnsi="Times New Roman" w:hint="eastAsia"/>
          <w:lang w:eastAsia="zh-TW"/>
        </w:rPr>
        <w:t>、</w:t>
      </w:r>
      <w:r w:rsidR="0099571E" w:rsidRPr="00D3024D">
        <w:rPr>
          <w:rFonts w:ascii="Times New Roman" w:eastAsia="PMingLiU" w:hAnsi="Times New Roman" w:hint="eastAsia"/>
          <w:lang w:eastAsia="zh-TW"/>
        </w:rPr>
        <w:t>妙音佛</w:t>
      </w:r>
      <w:r w:rsidR="009D55C3" w:rsidRPr="00D3024D">
        <w:rPr>
          <w:rFonts w:ascii="Times New Roman" w:eastAsia="PMingLiU" w:hAnsi="Times New Roman" w:hint="eastAsia"/>
          <w:lang w:eastAsia="zh-TW"/>
        </w:rPr>
        <w:t>，</w:t>
      </w:r>
      <w:r w:rsidR="0099571E" w:rsidRPr="00D3024D">
        <w:rPr>
          <w:rFonts w:ascii="Times New Roman" w:eastAsia="PMingLiU" w:hAnsi="Times New Roman" w:hint="eastAsia"/>
          <w:lang w:eastAsia="zh-TW"/>
        </w:rPr>
        <w:t>如是等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99571E" w:rsidRPr="00D3024D">
        <w:rPr>
          <w:rFonts w:ascii="Times New Roman" w:eastAsia="PMingLiU" w:hAnsi="Times New Roman" w:hint="eastAsia"/>
          <w:lang w:eastAsia="zh-TW"/>
        </w:rPr>
        <w:t>恆河沙數諸佛</w:t>
      </w:r>
      <w:r w:rsidR="009D55C3" w:rsidRPr="00D3024D">
        <w:rPr>
          <w:rFonts w:ascii="Times New Roman" w:eastAsia="PMingLiU" w:hAnsi="Times New Roman" w:hint="eastAsia"/>
          <w:lang w:eastAsia="zh-TW"/>
        </w:rPr>
        <w:t>，</w:t>
      </w:r>
      <w:r w:rsidR="0099571E" w:rsidRPr="00D3024D">
        <w:rPr>
          <w:rFonts w:ascii="Times New Roman" w:eastAsia="PMingLiU" w:hAnsi="Times New Roman" w:hint="eastAsia"/>
          <w:lang w:eastAsia="zh-TW"/>
        </w:rPr>
        <w:t>各</w:t>
      </w:r>
      <w:r w:rsidR="0099571E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99571E" w:rsidRPr="00D3024D">
        <w:rPr>
          <w:rFonts w:ascii="Times New Roman" w:eastAsia="PMingLiU" w:hAnsi="Times New Roman" w:hint="eastAsia"/>
          <w:lang w:eastAsia="zh-TW"/>
        </w:rPr>
        <w:t>其國</w:t>
      </w:r>
      <w:r w:rsidR="009D55C3" w:rsidRPr="00D3024D">
        <w:rPr>
          <w:rFonts w:ascii="Times New Roman" w:eastAsia="PMingLiU" w:hAnsi="Times New Roman" w:hint="eastAsia"/>
          <w:lang w:eastAsia="zh-TW"/>
        </w:rPr>
        <w:t>，</w:t>
      </w:r>
      <w:r w:rsidR="0099571E" w:rsidRPr="00D3024D">
        <w:rPr>
          <w:rFonts w:ascii="Times New Roman" w:eastAsia="PMingLiU" w:hAnsi="Times New Roman" w:hint="eastAsia"/>
          <w:lang w:eastAsia="zh-TW"/>
        </w:rPr>
        <w:t>出廣長舌相</w:t>
      </w:r>
      <w:r w:rsidR="009D55C3" w:rsidRPr="00D3024D">
        <w:rPr>
          <w:rFonts w:ascii="Times New Roman" w:eastAsia="PMingLiU" w:hAnsi="Times New Roman" w:hint="eastAsia"/>
          <w:lang w:eastAsia="zh-TW"/>
        </w:rPr>
        <w:t>，</w:t>
      </w:r>
      <w:r w:rsidR="0099571E" w:rsidRPr="00D3024D">
        <w:rPr>
          <w:rFonts w:ascii="Times New Roman" w:eastAsia="PMingLiU" w:hAnsi="Times New Roman" w:hint="eastAsia"/>
          <w:lang w:eastAsia="zh-TW"/>
        </w:rPr>
        <w:t>徧覆三千大千世界</w:t>
      </w:r>
      <w:r w:rsidR="009D55C3" w:rsidRPr="00D3024D">
        <w:rPr>
          <w:rFonts w:ascii="Times New Roman" w:eastAsia="PMingLiU" w:hAnsi="Times New Roman" w:hint="eastAsia"/>
          <w:lang w:eastAsia="zh-TW"/>
        </w:rPr>
        <w:t>，</w:t>
      </w:r>
      <w:r w:rsidR="0099571E" w:rsidRPr="00D3024D">
        <w:rPr>
          <w:rFonts w:ascii="Times New Roman" w:eastAsia="PMingLiU" w:hAnsi="Times New Roman" w:hint="eastAsia"/>
          <w:lang w:eastAsia="zh-TW"/>
        </w:rPr>
        <w:t>說誠實言</w:t>
      </w:r>
      <w:r w:rsidR="009D55C3" w:rsidRPr="00D3024D">
        <w:rPr>
          <w:rFonts w:ascii="Times New Roman" w:eastAsia="PMingLiU" w:hAnsi="Times New Roman" w:hint="eastAsia"/>
          <w:lang w:eastAsia="zh-TW"/>
        </w:rPr>
        <w:t>：「</w:t>
      </w:r>
      <w:r w:rsidR="0099571E" w:rsidRPr="00D3024D">
        <w:rPr>
          <w:rFonts w:ascii="Times New Roman" w:eastAsia="PMingLiU" w:hAnsi="Times New Roman" w:hint="eastAsia"/>
          <w:lang w:eastAsia="zh-TW"/>
        </w:rPr>
        <w:t>汝等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99571E" w:rsidRPr="00D3024D">
        <w:rPr>
          <w:rFonts w:ascii="Times New Roman" w:eastAsia="PMingLiU" w:hAnsi="Times New Roman" w:hint="eastAsia"/>
          <w:lang w:eastAsia="zh-TW"/>
        </w:rPr>
        <w:t>生</w:t>
      </w:r>
      <w:r w:rsidR="009D55C3" w:rsidRPr="00D3024D">
        <w:rPr>
          <w:rFonts w:ascii="Times New Roman" w:eastAsia="PMingLiU" w:hAnsi="Times New Roman" w:hint="eastAsia"/>
          <w:lang w:eastAsia="zh-TW"/>
        </w:rPr>
        <w:t>，</w:t>
      </w:r>
      <w:r w:rsidR="0099571E" w:rsidRPr="00D3024D">
        <w:rPr>
          <w:rFonts w:ascii="Times New Roman" w:eastAsia="PMingLiU" w:hAnsi="Times New Roman" w:hint="eastAsia"/>
          <w:lang w:eastAsia="zh-TW"/>
        </w:rPr>
        <w:t>當信是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99571E" w:rsidRPr="00D3024D">
        <w:rPr>
          <w:rFonts w:ascii="Times New Roman" w:eastAsia="PMingLiU" w:hAnsi="Times New Roman" w:hint="eastAsia"/>
          <w:lang w:eastAsia="zh-TW"/>
        </w:rPr>
        <w:t>稱讚不可思議功德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99571E" w:rsidRPr="00D3024D">
        <w:rPr>
          <w:rFonts w:ascii="Times New Roman" w:eastAsia="PMingLiU" w:hAnsi="Times New Roman" w:hint="eastAsia"/>
          <w:lang w:eastAsia="zh-TW"/>
        </w:rPr>
        <w:t>一切諸佛所護念經。</w:t>
      </w:r>
      <w:r w:rsidR="009D55C3" w:rsidRPr="00D3024D">
        <w:rPr>
          <w:rFonts w:ascii="Times New Roman" w:eastAsia="PMingLiU" w:hAnsi="Times New Roman" w:hint="eastAsia"/>
          <w:lang w:eastAsia="zh-TW"/>
        </w:rPr>
        <w:t>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〕</w:t>
      </w:r>
      <w:proofErr w:type="gramEnd"/>
    </w:p>
    <w:p w14:paraId="0E9A996F" w14:textId="77777777" w:rsidR="0099571E" w:rsidRPr="00D3024D" w:rsidRDefault="0099571E" w:rsidP="00D0569D">
      <w:pPr>
        <w:rPr>
          <w:rFonts w:ascii="Times New Roman" w:eastAsia="PMingLiU" w:hAnsi="Times New Roman"/>
          <w:color w:val="FF0000"/>
          <w:lang w:eastAsia="zh-TW"/>
        </w:rPr>
      </w:pPr>
    </w:p>
    <w:p w14:paraId="7C419A1F" w14:textId="46E494B6" w:rsidR="00BB3F04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阿閦</w:t>
      </w:r>
      <w:r w:rsidR="005B289F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鞞</w:t>
      </w:r>
      <w:r w:rsidR="005B289F" w:rsidRPr="00D3024D">
        <w:rPr>
          <w:rFonts w:ascii="Times New Roman" w:eastAsia="PMingLiU" w:hAnsi="Times New Roman" w:hint="eastAsia"/>
          <w:lang w:eastAsia="zh-TW"/>
        </w:rPr>
        <w:t>］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此云無動。佛有無量德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應有無量名。隨機而立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或取因</w:t>
      </w:r>
      <w:proofErr w:type="gramEnd"/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或取果</w:t>
      </w:r>
      <w:proofErr w:type="gramEnd"/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或性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或相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或行願等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。雖舉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隅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仍具四悉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隨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一名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顯所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詮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德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劫壽說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</w:t>
      </w:r>
      <w:r w:rsidR="0014019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不能悉也。</w:t>
      </w:r>
    </w:p>
    <w:p w14:paraId="0D4E5879" w14:textId="77777777" w:rsidR="005B289F" w:rsidRPr="00D3024D" w:rsidRDefault="005B289F" w:rsidP="00D0569D">
      <w:pPr>
        <w:rPr>
          <w:rFonts w:ascii="Times New Roman" w:eastAsia="PMingLiU" w:hAnsi="Times New Roman"/>
          <w:lang w:eastAsia="zh-TW"/>
        </w:rPr>
      </w:pPr>
    </w:p>
    <w:p w14:paraId="7BC29690" w14:textId="3ABC947F" w:rsidR="00BB3F04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東方虛空不可盡</w:t>
      </w:r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世界亦不可盡。世界不可盡</w:t>
      </w:r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住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諸佛</w:t>
      </w:r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亦不可盡</w:t>
      </w:r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略舉恆河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沙耳。</w:t>
      </w:r>
    </w:p>
    <w:p w14:paraId="07DD9B5F" w14:textId="55E9836C" w:rsidR="005B289F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此等諸佛</w:t>
      </w:r>
      <w:r w:rsidR="00066603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各出廣長舌</w:t>
      </w:r>
      <w:r w:rsidR="00066603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勸信此經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。而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生猶不生信</w:t>
      </w:r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頑冥極矣</w:t>
      </w:r>
      <w:r w:rsidR="00066603" w:rsidRPr="00D3024D">
        <w:rPr>
          <w:rFonts w:ascii="Times New Roman" w:eastAsia="PMingLiU" w:hAnsi="Times New Roman" w:hint="eastAsia"/>
          <w:lang w:eastAsia="zh-TW"/>
        </w:rPr>
        <w:t>！</w:t>
      </w:r>
    </w:p>
    <w:p w14:paraId="4061D3BA" w14:textId="77777777" w:rsidR="005B289F" w:rsidRPr="00D3024D" w:rsidRDefault="005B289F" w:rsidP="00D0569D">
      <w:pPr>
        <w:rPr>
          <w:rFonts w:ascii="Times New Roman" w:eastAsia="PMingLiU" w:hAnsi="Times New Roman"/>
          <w:lang w:eastAsia="zh-TW"/>
        </w:rPr>
      </w:pPr>
    </w:p>
    <w:p w14:paraId="73170387" w14:textId="0A2DF6DB" w:rsidR="00BB3F04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常人三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妄語</w:t>
      </w:r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舌能至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鼻。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藏果頭佛</w:t>
      </w:r>
      <w:proofErr w:type="gramEnd"/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三大僧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劫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妄語</w:t>
      </w:r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薄廣長可覆面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今證大乘淨土妙門</w:t>
      </w:r>
      <w:proofErr w:type="gramEnd"/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所以徧覆三千</w:t>
      </w:r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表理誠稱真</w:t>
      </w:r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事實非謬也。</w:t>
      </w:r>
    </w:p>
    <w:p w14:paraId="1F122B74" w14:textId="77777777" w:rsidR="005B289F" w:rsidRPr="00D3024D" w:rsidRDefault="005B289F" w:rsidP="00D0569D">
      <w:pPr>
        <w:rPr>
          <w:rFonts w:ascii="Times New Roman" w:eastAsia="PMingLiU" w:hAnsi="Times New Roman"/>
          <w:lang w:eastAsia="zh-TW"/>
        </w:rPr>
      </w:pPr>
    </w:p>
    <w:p w14:paraId="54EF3D90" w14:textId="259B897C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標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出經題</w:t>
      </w:r>
      <w:proofErr w:type="gramEnd"/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流通之本。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什師順此方好略</w:t>
      </w:r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譯今題</w:t>
      </w:r>
      <w:proofErr w:type="gramEnd"/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巧合持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名妙行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奘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師譯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="00066603" w:rsidRPr="00D3024D">
        <w:rPr>
          <w:rFonts w:ascii="Times New Roman" w:eastAsia="PMingLiU" w:hAnsi="Times New Roman" w:hint="eastAsia"/>
          <w:color w:val="FF0000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稱讚淨土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佛攝受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經</w:t>
      </w:r>
      <w:r w:rsidR="00066603" w:rsidRPr="00D3024D">
        <w:rPr>
          <w:rFonts w:ascii="Times New Roman" w:eastAsia="PMingLiU" w:hAnsi="Times New Roman" w:hint="eastAsia"/>
          <w:lang w:eastAsia="zh-TW"/>
        </w:rPr>
        <w:t>」，</w:t>
      </w:r>
      <w:r w:rsidRPr="00D3024D">
        <w:rPr>
          <w:rFonts w:ascii="Times New Roman" w:eastAsia="PMingLiU" w:hAnsi="Times New Roman" w:hint="eastAsia"/>
          <w:lang w:eastAsia="zh-TW"/>
        </w:rPr>
        <w:t>文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有詳略</w:t>
      </w:r>
      <w:proofErr w:type="gramEnd"/>
      <w:r w:rsidR="0006660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義無增減。</w:t>
      </w:r>
    </w:p>
    <w:p w14:paraId="7919B053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698E5962" w14:textId="233DDBAA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（戊）二</w:t>
      </w:r>
      <w:r w:rsidR="0006660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南方</w:t>
      </w:r>
      <w:r w:rsidR="00066603" w:rsidRPr="00D3024D">
        <w:rPr>
          <w:rFonts w:ascii="Times New Roman" w:eastAsia="PMingLiU" w:hAnsi="Times New Roman" w:hint="eastAsia"/>
          <w:lang w:eastAsia="zh-TW"/>
        </w:rPr>
        <w:t>。</w:t>
      </w:r>
    </w:p>
    <w:p w14:paraId="150800E9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6F17AB3B" w14:textId="50569A07" w:rsidR="00D0569D" w:rsidRPr="00D3024D" w:rsidRDefault="005B289F" w:rsidP="00D0569D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306D11" w:rsidRPr="00D3024D">
        <w:rPr>
          <w:rFonts w:ascii="Times New Roman" w:eastAsia="PMingLiU" w:hAnsi="Times New Roman" w:hint="eastAsia"/>
          <w:lang w:eastAsia="zh-TW"/>
        </w:rPr>
        <w:t>！</w:t>
      </w:r>
      <w:r w:rsidR="00D0569D" w:rsidRPr="00D3024D">
        <w:rPr>
          <w:rFonts w:ascii="Times New Roman" w:eastAsia="PMingLiU" w:hAnsi="Times New Roman" w:hint="eastAsia"/>
          <w:lang w:eastAsia="zh-TW"/>
        </w:rPr>
        <w:t>南方世界</w:t>
      </w:r>
      <w:r w:rsidR="00306D1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有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日月燈佛</w:t>
      </w:r>
      <w:proofErr w:type="gramEnd"/>
      <w:r w:rsidR="00306D11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名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聞光佛</w:t>
      </w:r>
      <w:proofErr w:type="gramEnd"/>
      <w:r w:rsidR="00306D11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大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燄肩佛</w:t>
      </w:r>
      <w:proofErr w:type="gramEnd"/>
      <w:r w:rsidR="00306D11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須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彌燈佛</w:t>
      </w:r>
      <w:proofErr w:type="gramEnd"/>
      <w:r w:rsidR="00306D11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無量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精進佛</w:t>
      </w:r>
      <w:proofErr w:type="gramEnd"/>
      <w:r w:rsidR="00306D1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如是等</w:t>
      </w:r>
      <w:r w:rsidR="00181463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恆河沙數諸佛</w:t>
      </w:r>
      <w:r w:rsidR="00306D1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各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D0569D" w:rsidRPr="00D3024D">
        <w:rPr>
          <w:rFonts w:ascii="Times New Roman" w:eastAsia="PMingLiU" w:hAnsi="Times New Roman" w:hint="eastAsia"/>
          <w:lang w:eastAsia="zh-TW"/>
        </w:rPr>
        <w:t>其國</w:t>
      </w:r>
      <w:r w:rsidR="00306D1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出廣長舌相</w:t>
      </w:r>
      <w:r w:rsidR="00306D1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徧覆三千大千世界</w:t>
      </w:r>
      <w:r w:rsidR="00306D1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說誠實言</w:t>
      </w:r>
      <w:r w:rsidR="00306D11" w:rsidRPr="00D3024D">
        <w:rPr>
          <w:rFonts w:ascii="Times New Roman" w:eastAsia="PMingLiU" w:hAnsi="Times New Roman" w:hint="eastAsia"/>
          <w:lang w:eastAsia="zh-TW"/>
        </w:rPr>
        <w:t>：</w:t>
      </w:r>
      <w:r w:rsidR="009C2C62" w:rsidRPr="00D3024D">
        <w:rPr>
          <w:rFonts w:ascii="Times New Roman" w:eastAsia="PMingLiU" w:hAnsi="Times New Roman" w:hint="eastAsia"/>
          <w:lang w:eastAsia="zh-TW"/>
        </w:rPr>
        <w:t>「</w:t>
      </w:r>
      <w:r w:rsidR="00D0569D" w:rsidRPr="00D3024D">
        <w:rPr>
          <w:rFonts w:ascii="Times New Roman" w:eastAsia="PMingLiU" w:hAnsi="Times New Roman" w:hint="eastAsia"/>
          <w:lang w:eastAsia="zh-TW"/>
        </w:rPr>
        <w:t>汝等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</w:t>
      </w:r>
      <w:r w:rsidR="00306D1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當信是</w:t>
      </w:r>
      <w:r w:rsidR="00181463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稱讚不可思議功德</w:t>
      </w:r>
      <w:r w:rsidR="00181463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一切諸佛所護念經。</w:t>
      </w:r>
      <w:r w:rsidR="009C2C62" w:rsidRPr="00D3024D">
        <w:rPr>
          <w:rFonts w:ascii="Times New Roman" w:eastAsia="PMingLiU" w:hAnsi="Times New Roman" w:hint="eastAsia"/>
          <w:lang w:eastAsia="zh-TW"/>
        </w:rPr>
        <w:t>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〕</w:t>
      </w:r>
      <w:proofErr w:type="gramEnd"/>
    </w:p>
    <w:p w14:paraId="7A10E64C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755FF927" w14:textId="74C32909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（戊）三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西方</w:t>
      </w:r>
      <w:r w:rsidR="009C2C62" w:rsidRPr="00D3024D">
        <w:rPr>
          <w:rFonts w:ascii="Times New Roman" w:eastAsia="PMingLiU" w:hAnsi="Times New Roman" w:hint="eastAsia"/>
          <w:lang w:eastAsia="zh-TW"/>
        </w:rPr>
        <w:t>。</w:t>
      </w:r>
    </w:p>
    <w:p w14:paraId="7DE63DA2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04D7626C" w14:textId="086046A7" w:rsidR="00D0569D" w:rsidRPr="00D3024D" w:rsidRDefault="00181463" w:rsidP="00D0569D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！</w:t>
      </w:r>
      <w:r w:rsidR="00D0569D" w:rsidRPr="00D3024D">
        <w:rPr>
          <w:rFonts w:ascii="Times New Roman" w:eastAsia="PMingLiU" w:hAnsi="Times New Roman" w:hint="eastAsia"/>
          <w:lang w:eastAsia="zh-TW"/>
        </w:rPr>
        <w:t>西方世界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有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無量壽佛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無量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相佛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無量幢佛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大光佛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大明佛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寶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相佛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淨光佛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如是等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恆河沙數諸佛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各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D0569D" w:rsidRPr="00D3024D">
        <w:rPr>
          <w:rFonts w:ascii="Times New Roman" w:eastAsia="PMingLiU" w:hAnsi="Times New Roman" w:hint="eastAsia"/>
          <w:lang w:eastAsia="zh-TW"/>
        </w:rPr>
        <w:t>其國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出廣長舌相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徧覆三千大千世界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說誠實言</w:t>
      </w:r>
      <w:r w:rsidR="009C2C62" w:rsidRPr="00D3024D">
        <w:rPr>
          <w:rFonts w:ascii="Times New Roman" w:eastAsia="PMingLiU" w:hAnsi="Times New Roman" w:hint="eastAsia"/>
          <w:lang w:eastAsia="zh-TW"/>
        </w:rPr>
        <w:t>：「</w:t>
      </w:r>
      <w:r w:rsidR="00D0569D" w:rsidRPr="00D3024D">
        <w:rPr>
          <w:rFonts w:ascii="Times New Roman" w:eastAsia="PMingLiU" w:hAnsi="Times New Roman" w:hint="eastAsia"/>
          <w:lang w:eastAsia="zh-TW"/>
        </w:rPr>
        <w:t>汝等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當信是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稱讚不可思議功德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一切諸佛所護念經。</w:t>
      </w:r>
      <w:r w:rsidR="009C2C62" w:rsidRPr="00D3024D">
        <w:rPr>
          <w:rFonts w:ascii="Times New Roman" w:eastAsia="PMingLiU" w:hAnsi="Times New Roman" w:hint="eastAsia"/>
          <w:lang w:eastAsia="zh-TW"/>
        </w:rPr>
        <w:t>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〕</w:t>
      </w:r>
      <w:proofErr w:type="gramEnd"/>
    </w:p>
    <w:p w14:paraId="55E7725E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2B1B75A3" w14:textId="3CC3F36D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無量壽佛</w:t>
      </w:r>
      <w:proofErr w:type="gramEnd"/>
      <w:r w:rsidR="009C2C62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與彌陀同名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十方各方面</w:t>
      </w:r>
      <w:r w:rsidR="0018146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同名諸佛無量也。然卽是導師亦可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度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不妨轉讚釋迦如來所說。</w:t>
      </w:r>
    </w:p>
    <w:p w14:paraId="577CC0DC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67FF9F2C" w14:textId="21866829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（戊）四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北方</w:t>
      </w:r>
      <w:r w:rsidR="009C2C62" w:rsidRPr="00D3024D">
        <w:rPr>
          <w:rFonts w:ascii="Times New Roman" w:eastAsia="PMingLiU" w:hAnsi="Times New Roman" w:hint="eastAsia"/>
          <w:lang w:eastAsia="zh-TW"/>
        </w:rPr>
        <w:t>。</w:t>
      </w:r>
    </w:p>
    <w:p w14:paraId="548A405D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56D40068" w14:textId="25F6C84F" w:rsidR="00D0569D" w:rsidRPr="00D3024D" w:rsidRDefault="00181463" w:rsidP="00D0569D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！</w:t>
      </w:r>
      <w:r w:rsidR="00D0569D" w:rsidRPr="00D3024D">
        <w:rPr>
          <w:rFonts w:ascii="Times New Roman" w:eastAsia="PMingLiU" w:hAnsi="Times New Roman" w:hint="eastAsia"/>
          <w:lang w:eastAsia="zh-TW"/>
        </w:rPr>
        <w:t>北方世界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有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燄肩佛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最勝音佛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難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沮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佛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日生佛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網明佛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如是等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恆河沙數諸佛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各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D0569D" w:rsidRPr="00D3024D">
        <w:rPr>
          <w:rFonts w:ascii="Times New Roman" w:eastAsia="PMingLiU" w:hAnsi="Times New Roman" w:hint="eastAsia"/>
          <w:lang w:eastAsia="zh-TW"/>
        </w:rPr>
        <w:t>其國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出廣長舌相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徧覆三千大千世界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說誠實言</w:t>
      </w:r>
      <w:r w:rsidR="009C2C62" w:rsidRPr="00D3024D">
        <w:rPr>
          <w:rFonts w:ascii="Times New Roman" w:eastAsia="PMingLiU" w:hAnsi="Times New Roman" w:hint="eastAsia"/>
          <w:lang w:eastAsia="zh-TW"/>
        </w:rPr>
        <w:t>：「</w:t>
      </w:r>
      <w:r w:rsidR="00D0569D" w:rsidRPr="00D3024D">
        <w:rPr>
          <w:rFonts w:ascii="Times New Roman" w:eastAsia="PMingLiU" w:hAnsi="Times New Roman" w:hint="eastAsia"/>
          <w:lang w:eastAsia="zh-TW"/>
        </w:rPr>
        <w:t>汝等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當信是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稱讚不可思議功德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一切諸佛所護念經。</w:t>
      </w:r>
      <w:r w:rsidR="009C2C62" w:rsidRPr="00D3024D">
        <w:rPr>
          <w:rFonts w:ascii="Times New Roman" w:eastAsia="PMingLiU" w:hAnsi="Times New Roman" w:hint="eastAsia"/>
          <w:lang w:eastAsia="zh-TW"/>
        </w:rPr>
        <w:t>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〕</w:t>
      </w:r>
      <w:proofErr w:type="gramEnd"/>
    </w:p>
    <w:p w14:paraId="1E2080B5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5FF65AF2" w14:textId="33F230D4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（戊）五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下方</w:t>
      </w:r>
      <w:r w:rsidR="009C2C62" w:rsidRPr="00D3024D">
        <w:rPr>
          <w:rFonts w:ascii="Times New Roman" w:eastAsia="PMingLiU" w:hAnsi="Times New Roman" w:hint="eastAsia"/>
          <w:lang w:eastAsia="zh-TW"/>
        </w:rPr>
        <w:t>。</w:t>
      </w:r>
    </w:p>
    <w:p w14:paraId="090BE2CA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28080FF0" w14:textId="4731B61C" w:rsidR="00D0569D" w:rsidRPr="00D3024D" w:rsidRDefault="00181463" w:rsidP="00D0569D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！</w:t>
      </w:r>
      <w:r w:rsidR="00D0569D" w:rsidRPr="00D3024D">
        <w:rPr>
          <w:rFonts w:ascii="Times New Roman" w:eastAsia="PMingLiU" w:hAnsi="Times New Roman" w:hint="eastAsia"/>
          <w:lang w:eastAsia="zh-TW"/>
        </w:rPr>
        <w:t>下方世界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有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師子佛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名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聞佛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名光佛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達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磨佛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法幢佛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持法佛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如是等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恆河沙數諸佛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各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D0569D" w:rsidRPr="00D3024D">
        <w:rPr>
          <w:rFonts w:ascii="Times New Roman" w:eastAsia="PMingLiU" w:hAnsi="Times New Roman" w:hint="eastAsia"/>
          <w:lang w:eastAsia="zh-TW"/>
        </w:rPr>
        <w:t>其國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出廣長舌相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徧覆三千大千世界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說誠實言</w:t>
      </w:r>
      <w:r w:rsidR="009C2C62" w:rsidRPr="00D3024D">
        <w:rPr>
          <w:rFonts w:ascii="Times New Roman" w:eastAsia="PMingLiU" w:hAnsi="Times New Roman" w:hint="eastAsia"/>
          <w:lang w:eastAsia="zh-TW"/>
        </w:rPr>
        <w:t>：「</w:t>
      </w:r>
      <w:r w:rsidR="00D0569D" w:rsidRPr="00D3024D">
        <w:rPr>
          <w:rFonts w:ascii="Times New Roman" w:eastAsia="PMingLiU" w:hAnsi="Times New Roman" w:hint="eastAsia"/>
          <w:lang w:eastAsia="zh-TW"/>
        </w:rPr>
        <w:t>汝等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當信是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稱讚不可思議功德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一切諸佛所護念經。</w:t>
      </w:r>
      <w:r w:rsidR="009C2C62" w:rsidRPr="00D3024D">
        <w:rPr>
          <w:rFonts w:ascii="Times New Roman" w:eastAsia="PMingLiU" w:hAnsi="Times New Roman" w:hint="eastAsia"/>
          <w:lang w:eastAsia="zh-TW"/>
        </w:rPr>
        <w:t>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〕</w:t>
      </w:r>
      <w:proofErr w:type="gramEnd"/>
    </w:p>
    <w:p w14:paraId="585838A3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4B81A5DF" w14:textId="5BE0D98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此界水輪</w:t>
      </w:r>
      <w:proofErr w:type="gramEnd"/>
      <w:r w:rsidR="009C2C62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金輪</w:t>
      </w:r>
      <w:r w:rsidR="009C2C62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風輪之下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復有下界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非想天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等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乃至重重無盡也。達磨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法。</w:t>
      </w:r>
    </w:p>
    <w:p w14:paraId="47C541FD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758168EA" w14:textId="769D2D79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（戊）六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上方</w:t>
      </w:r>
      <w:r w:rsidR="009C2C62" w:rsidRPr="00D3024D">
        <w:rPr>
          <w:rFonts w:ascii="Times New Roman" w:eastAsia="PMingLiU" w:hAnsi="Times New Roman" w:hint="eastAsia"/>
          <w:lang w:eastAsia="zh-TW"/>
        </w:rPr>
        <w:t>。</w:t>
      </w:r>
    </w:p>
    <w:p w14:paraId="00A2C954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001259C9" w14:textId="0E2C7F8C" w:rsidR="00D0569D" w:rsidRPr="00D3024D" w:rsidRDefault="00181463" w:rsidP="00D0569D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！</w:t>
      </w:r>
      <w:r w:rsidR="00D0569D" w:rsidRPr="00D3024D">
        <w:rPr>
          <w:rFonts w:ascii="Times New Roman" w:eastAsia="PMingLiU" w:hAnsi="Times New Roman" w:hint="eastAsia"/>
          <w:lang w:eastAsia="zh-TW"/>
        </w:rPr>
        <w:t>上方世界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有梵音佛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宿王佛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香上佛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香光佛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大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燄肩佛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雜色寶華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嚴身佛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娑羅樹王佛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寶華德佛</w:t>
      </w:r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見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一切義佛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如須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彌山佛</w:t>
      </w:r>
      <w:proofErr w:type="gramEnd"/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如是等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恆河沙數諸佛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各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D0569D" w:rsidRPr="00D3024D">
        <w:rPr>
          <w:rFonts w:ascii="Times New Roman" w:eastAsia="PMingLiU" w:hAnsi="Times New Roman" w:hint="eastAsia"/>
          <w:lang w:eastAsia="zh-TW"/>
        </w:rPr>
        <w:t>其國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出廣長舌相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徧覆三千大千世界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說誠實言</w:t>
      </w:r>
      <w:r w:rsidR="009C2C62" w:rsidRPr="00D3024D">
        <w:rPr>
          <w:rFonts w:ascii="Times New Roman" w:eastAsia="PMingLiU" w:hAnsi="Times New Roman" w:hint="eastAsia"/>
          <w:lang w:eastAsia="zh-TW"/>
        </w:rPr>
        <w:t>：「</w:t>
      </w:r>
      <w:r w:rsidR="00D0569D" w:rsidRPr="00D3024D">
        <w:rPr>
          <w:rFonts w:ascii="Times New Roman" w:eastAsia="PMingLiU" w:hAnsi="Times New Roman" w:hint="eastAsia"/>
          <w:lang w:eastAsia="zh-TW"/>
        </w:rPr>
        <w:t>汝等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當信是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稱讚不可思議功德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一切諸佛所護念經。</w:t>
      </w:r>
      <w:r w:rsidR="009C2C62" w:rsidRPr="00D3024D">
        <w:rPr>
          <w:rFonts w:ascii="Times New Roman" w:eastAsia="PMingLiU" w:hAnsi="Times New Roman" w:hint="eastAsia"/>
          <w:lang w:eastAsia="zh-TW"/>
        </w:rPr>
        <w:t>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〕</w:t>
      </w:r>
      <w:proofErr w:type="gramEnd"/>
    </w:p>
    <w:p w14:paraId="5B0B2552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55A3B40F" w14:textId="3374B6E2" w:rsidR="0017468E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此界非非想天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之上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復有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上界風輪</w:t>
      </w:r>
      <w:proofErr w:type="gramEnd"/>
      <w:r w:rsidR="009C2C62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金輪及三界等</w:t>
      </w:r>
      <w:r w:rsidR="009C2C62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重重無盡也。</w:t>
      </w:r>
    </w:p>
    <w:p w14:paraId="25C0DC26" w14:textId="77777777" w:rsidR="00181463" w:rsidRPr="00D3024D" w:rsidRDefault="00181463" w:rsidP="00D0569D">
      <w:pPr>
        <w:rPr>
          <w:rFonts w:ascii="Times New Roman" w:eastAsia="PMingLiU" w:hAnsi="Times New Roman"/>
          <w:lang w:eastAsia="zh-TW"/>
        </w:rPr>
      </w:pPr>
    </w:p>
    <w:p w14:paraId="043F7B0B" w14:textId="32A8CF6D" w:rsidR="0017468E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517030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諸方必有淨土</w:t>
      </w:r>
      <w:r w:rsidR="0051703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何偏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讚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西方</w:t>
      </w:r>
      <w:r w:rsidR="00517030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12601570" w14:textId="24275B94" w:rsidR="0017468E" w:rsidRPr="00D3024D" w:rsidRDefault="00D0569D" w:rsidP="00D0569D">
      <w:pPr>
        <w:rPr>
          <w:rFonts w:ascii="Times New Roman" w:eastAsia="PMingLiU" w:hAnsi="Times New Roman"/>
          <w:color w:val="FF0000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517030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r w:rsidR="00503E73" w:rsidRPr="00D3024D">
        <w:rPr>
          <w:rStyle w:val="af2"/>
          <w:rFonts w:ascii="Times New Roman" w:eastAsia="PMingLiU" w:hAnsi="Times New Roman"/>
          <w:lang w:eastAsia="zh-TW"/>
        </w:rPr>
        <w:footnoteReference w:id="248"/>
      </w:r>
      <w:r w:rsidRPr="00D3024D">
        <w:rPr>
          <w:rFonts w:ascii="Times New Roman" w:eastAsia="PMingLiU" w:hAnsi="Times New Roman" w:hint="eastAsia"/>
          <w:lang w:eastAsia="zh-TW"/>
        </w:rPr>
        <w:t>亦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非善問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。假使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讚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阿閦佛國</w:t>
      </w:r>
      <w:r w:rsidR="0051703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汝又疑偏東方</w:t>
      </w:r>
      <w:r w:rsidR="00517030" w:rsidRPr="00D3024D">
        <w:rPr>
          <w:rFonts w:ascii="Times New Roman" w:eastAsia="PMingLiU" w:hAnsi="Times New Roman" w:hint="eastAsia"/>
          <w:lang w:eastAsia="zh-TW"/>
        </w:rPr>
        <w:t>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展轉戲論</w:t>
      </w:r>
      <w:proofErr w:type="gramEnd"/>
      <w:r w:rsidR="0017468E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r w:rsidR="00517030" w:rsidRPr="00D3024D">
        <w:rPr>
          <w:rFonts w:ascii="Times New Roman" w:eastAsia="PMingLiU" w:hAnsi="Times New Roman" w:hint="eastAsia"/>
          <w:color w:val="FF0000"/>
          <w:lang w:eastAsia="zh-TW"/>
        </w:rPr>
        <w:t>」</w:t>
      </w:r>
    </w:p>
    <w:p w14:paraId="60B49BC6" w14:textId="77777777" w:rsidR="00853BFB" w:rsidRPr="00D3024D" w:rsidRDefault="00853BFB" w:rsidP="00D0569D">
      <w:pPr>
        <w:rPr>
          <w:rFonts w:ascii="Times New Roman" w:eastAsia="PMingLiU" w:hAnsi="Times New Roman"/>
          <w:lang w:eastAsia="zh-TW"/>
        </w:rPr>
      </w:pPr>
    </w:p>
    <w:p w14:paraId="0B232542" w14:textId="49C62F3D" w:rsidR="0017468E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517030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何</w:t>
      </w:r>
      <w:r w:rsidR="00503E73" w:rsidRPr="00D3024D">
        <w:rPr>
          <w:rStyle w:val="af2"/>
          <w:rFonts w:ascii="Times New Roman" w:eastAsia="PMingLiU" w:hAnsi="Times New Roman"/>
          <w:lang w:eastAsia="zh-TW"/>
        </w:rPr>
        <w:footnoteReference w:id="249"/>
      </w:r>
      <w:r w:rsidRPr="00D3024D">
        <w:rPr>
          <w:rFonts w:ascii="Times New Roman" w:eastAsia="PMingLiU" w:hAnsi="Times New Roman" w:hint="eastAsia"/>
          <w:lang w:eastAsia="zh-TW"/>
        </w:rPr>
        <w:t>不徧緣法界</w:t>
      </w:r>
      <w:r w:rsidR="00517030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0CF83AB6" w14:textId="49DF066E" w:rsidR="00853BFB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517030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有三義</w:t>
      </w:r>
      <w:r w:rsidR="005A35B7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初機易標心故</w:t>
      </w:r>
      <w:proofErr w:type="gramEnd"/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阿彌本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願勝故</w:t>
      </w:r>
      <w:proofErr w:type="gramEnd"/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佛與</w:t>
      </w:r>
      <w:r w:rsidR="00853BFB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此土</w:t>
      </w:r>
      <w:r w:rsidR="00853BFB" w:rsidRPr="00D3024D">
        <w:rPr>
          <w:rFonts w:ascii="Times New Roman" w:eastAsia="PMingLiU" w:hAnsi="Times New Roman" w:hint="eastAsia"/>
          <w:lang w:eastAsia="zh-TW"/>
        </w:rPr>
        <w:t>］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生偏有緣故。</w:t>
      </w:r>
    </w:p>
    <w:p w14:paraId="4D33AF66" w14:textId="77777777" w:rsidR="005A35B7" w:rsidRPr="00D3024D" w:rsidRDefault="005A35B7" w:rsidP="00D0569D">
      <w:pPr>
        <w:rPr>
          <w:rFonts w:ascii="Times New Roman" w:eastAsia="PMingLiU" w:hAnsi="Times New Roman"/>
          <w:lang w:eastAsia="zh-TW"/>
        </w:rPr>
      </w:pPr>
    </w:p>
    <w:p w14:paraId="066ED97F" w14:textId="4198EF01" w:rsidR="00853BFB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蓋佛度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生受化</w:t>
      </w:r>
      <w:proofErr w:type="gramEnd"/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其間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難易淺深</w:t>
      </w:r>
      <w:proofErr w:type="gramEnd"/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總在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緣</w:t>
      </w:r>
      <w:r w:rsidR="0017468E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緣之所在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恩德</w:t>
      </w:r>
      <w:r w:rsidR="00503E73" w:rsidRPr="00D3024D">
        <w:rPr>
          <w:rStyle w:val="af2"/>
          <w:rFonts w:ascii="Times New Roman" w:eastAsia="PMingLiU" w:hAnsi="Times New Roman"/>
          <w:lang w:eastAsia="zh-TW"/>
        </w:rPr>
        <w:footnoteReference w:id="250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弘深</w:t>
      </w:r>
      <w:proofErr w:type="gramEnd"/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種種</w:t>
      </w:r>
      <w:r w:rsidR="00503E73" w:rsidRPr="00D3024D">
        <w:rPr>
          <w:rStyle w:val="af2"/>
          <w:rFonts w:ascii="Times New Roman" w:eastAsia="PMingLiU" w:hAnsi="Times New Roman"/>
          <w:lang w:eastAsia="zh-TW"/>
        </w:rPr>
        <w:footnoteReference w:id="251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教啟</w:t>
      </w:r>
      <w:proofErr w:type="gramEnd"/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能令</w:t>
      </w:r>
      <w:r w:rsidR="00503E73" w:rsidRPr="00D3024D">
        <w:rPr>
          <w:rStyle w:val="af2"/>
          <w:rFonts w:ascii="Times New Roman" w:eastAsia="PMingLiU" w:hAnsi="Times New Roman"/>
          <w:lang w:eastAsia="zh-TW"/>
        </w:rPr>
        <w:footnoteReference w:id="252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歡喜信入</w:t>
      </w:r>
      <w:proofErr w:type="gramEnd"/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能令</w:t>
      </w:r>
      <w:r w:rsidR="00503E73" w:rsidRPr="00D3024D">
        <w:rPr>
          <w:rStyle w:val="af2"/>
          <w:rFonts w:ascii="Times New Roman" w:eastAsia="PMingLiU" w:hAnsi="Times New Roman"/>
          <w:lang w:eastAsia="zh-TW"/>
        </w:rPr>
        <w:footnoteReference w:id="253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觸動宿種</w:t>
      </w:r>
      <w:proofErr w:type="gramEnd"/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能令</w:t>
      </w:r>
      <w:r w:rsidR="00503E73" w:rsidRPr="00D3024D">
        <w:rPr>
          <w:rStyle w:val="af2"/>
          <w:rFonts w:ascii="Times New Roman" w:eastAsia="PMingLiU" w:hAnsi="Times New Roman"/>
          <w:lang w:eastAsia="zh-TW"/>
        </w:rPr>
        <w:footnoteReference w:id="254"/>
      </w:r>
      <w:r w:rsidRPr="00D3024D">
        <w:rPr>
          <w:rFonts w:ascii="Times New Roman" w:eastAsia="PMingLiU" w:hAnsi="Times New Roman" w:hint="eastAsia"/>
          <w:lang w:eastAsia="zh-TW"/>
        </w:rPr>
        <w:t>魔障難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遮</w:t>
      </w:r>
      <w:proofErr w:type="gramEnd"/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能令</w:t>
      </w:r>
      <w:r w:rsidR="00503E73" w:rsidRPr="00D3024D">
        <w:rPr>
          <w:rStyle w:val="af2"/>
          <w:rFonts w:ascii="Times New Roman" w:eastAsia="PMingLiU" w:hAnsi="Times New Roman"/>
          <w:lang w:eastAsia="zh-TW"/>
        </w:rPr>
        <w:footnoteReference w:id="255"/>
      </w:r>
      <w:r w:rsidRPr="00D3024D">
        <w:rPr>
          <w:rFonts w:ascii="Times New Roman" w:eastAsia="PMingLiU" w:hAnsi="Times New Roman" w:hint="eastAsia"/>
          <w:lang w:eastAsia="zh-TW"/>
        </w:rPr>
        <w:t>體性開發。</w:t>
      </w:r>
    </w:p>
    <w:p w14:paraId="48FEE9C0" w14:textId="77777777" w:rsidR="00853BFB" w:rsidRPr="00D3024D" w:rsidRDefault="00853BFB" w:rsidP="00D0569D">
      <w:pPr>
        <w:rPr>
          <w:rFonts w:ascii="Times New Roman" w:eastAsia="PMingLiU" w:hAnsi="Times New Roman"/>
          <w:lang w:eastAsia="zh-TW"/>
        </w:rPr>
      </w:pPr>
    </w:p>
    <w:p w14:paraId="5E5917F6" w14:textId="290B2111" w:rsidR="007F4D3A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lastRenderedPageBreak/>
        <w:t>諸佛本從</w:t>
      </w:r>
      <w:proofErr w:type="gramEnd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法</w:t>
      </w:r>
      <w:proofErr w:type="gramStart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身垂迹</w:t>
      </w:r>
      <w:proofErr w:type="gramEnd"/>
      <w:r w:rsidR="005A35B7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，</w:t>
      </w:r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固結緣種。若</w:t>
      </w:r>
      <w:proofErr w:type="gramStart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世</w:t>
      </w:r>
      <w:proofErr w:type="gramEnd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出世</w:t>
      </w:r>
      <w:r w:rsidR="005A35B7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，</w:t>
      </w:r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悉不可思議。</w:t>
      </w:r>
      <w:proofErr w:type="gramStart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尊隆</w:t>
      </w:r>
      <w:r w:rsidR="00B34303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於</w:t>
      </w:r>
      <w:proofErr w:type="gramEnd"/>
      <w:r w:rsidR="00B60900" w:rsidRPr="00D3024D">
        <w:rPr>
          <w:rStyle w:val="af2"/>
          <w:rFonts w:ascii="Times New Roman" w:eastAsia="PMingLiU" w:hAnsi="Times New Roman"/>
          <w:color w:val="FF0000"/>
          <w:highlight w:val="yellow"/>
          <w:lang w:eastAsia="zh-TW"/>
        </w:rPr>
        <w:footnoteReference w:id="256"/>
      </w:r>
      <w:proofErr w:type="gramStart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教乘</w:t>
      </w:r>
      <w:proofErr w:type="gramEnd"/>
      <w:r w:rsidR="005A35B7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舉揚</w:t>
      </w:r>
      <w:r w:rsidR="00B34303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於</w:t>
      </w:r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海</w:t>
      </w:r>
      <w:proofErr w:type="gramEnd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會</w:t>
      </w:r>
      <w:r w:rsidR="005A35B7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，</w:t>
      </w:r>
      <w:r w:rsidR="00B60900" w:rsidRPr="00D3024D">
        <w:rPr>
          <w:rStyle w:val="af2"/>
          <w:rFonts w:ascii="Times New Roman" w:eastAsia="PMingLiU" w:hAnsi="Times New Roman"/>
          <w:color w:val="FF0000"/>
          <w:highlight w:val="yellow"/>
          <w:lang w:eastAsia="zh-TW"/>
        </w:rPr>
        <w:footnoteReference w:id="257"/>
      </w:r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沁入</w:t>
      </w:r>
      <w:r w:rsidR="00B34303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於</w:t>
      </w:r>
      <w:r w:rsidR="00B60900" w:rsidRPr="00D3024D">
        <w:rPr>
          <w:rStyle w:val="af2"/>
          <w:rFonts w:ascii="Times New Roman" w:eastAsia="PMingLiU" w:hAnsi="Times New Roman"/>
          <w:color w:val="FF0000"/>
          <w:highlight w:val="yellow"/>
          <w:lang w:eastAsia="zh-TW"/>
        </w:rPr>
        <w:footnoteReference w:id="258"/>
      </w:r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苦海</w:t>
      </w:r>
      <w:r w:rsidR="005A35B7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，</w:t>
      </w:r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慈</w:t>
      </w:r>
      <w:proofErr w:type="gramStart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契</w:t>
      </w:r>
      <w:proofErr w:type="gramEnd"/>
      <w:r w:rsidR="00B34303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於</w:t>
      </w:r>
      <w:r w:rsidR="00B60900" w:rsidRPr="00D3024D">
        <w:rPr>
          <w:rStyle w:val="af2"/>
          <w:rFonts w:ascii="Times New Roman" w:eastAsia="PMingLiU" w:hAnsi="Times New Roman"/>
          <w:color w:val="FF0000"/>
          <w:highlight w:val="yellow"/>
          <w:lang w:eastAsia="zh-TW"/>
        </w:rPr>
        <w:footnoteReference w:id="259"/>
      </w:r>
      <w:proofErr w:type="gramStart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寂</w:t>
      </w:r>
      <w:proofErr w:type="gramEnd"/>
      <w:r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光。</w:t>
      </w:r>
      <w:r w:rsidRPr="00D3024D">
        <w:rPr>
          <w:rFonts w:ascii="Times New Roman" w:eastAsia="PMingLiU" w:hAnsi="Times New Roman" w:hint="eastAsia"/>
          <w:lang w:eastAsia="zh-TW"/>
        </w:rPr>
        <w:t>所以萬德欽承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="007F4D3A" w:rsidRPr="00D3024D">
        <w:rPr>
          <w:rFonts w:ascii="Times New Roman" w:eastAsia="PMingLiU" w:hAnsi="Times New Roman" w:hint="eastAsia"/>
          <w:color w:val="FF0000"/>
          <w:lang w:eastAsia="zh-TW"/>
        </w:rPr>
        <w:t>羣</w:t>
      </w:r>
      <w:r w:rsidRPr="00D3024D">
        <w:rPr>
          <w:rFonts w:ascii="Times New Roman" w:eastAsia="PMingLiU" w:hAnsi="Times New Roman" w:hint="eastAsia"/>
          <w:lang w:eastAsia="zh-TW"/>
        </w:rPr>
        <w:t>靈拱極。</w:t>
      </w:r>
    </w:p>
    <w:p w14:paraId="3FE96644" w14:textId="77777777" w:rsidR="00417DCD" w:rsidRPr="00D3024D" w:rsidRDefault="00417DCD" w:rsidP="00D0569D">
      <w:pPr>
        <w:rPr>
          <w:rFonts w:ascii="Times New Roman" w:eastAsia="PMingLiU" w:hAnsi="Times New Roman"/>
          <w:lang w:eastAsia="zh-TW"/>
        </w:rPr>
      </w:pPr>
    </w:p>
    <w:p w14:paraId="1AF9210B" w14:textId="4DFFF003" w:rsidR="005A3DF4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當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知佛種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從緣起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緣卽法界。一念一切念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一生一切生。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香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="00DD0305" w:rsidRPr="00DD0305">
        <w:rPr>
          <w:rFonts w:ascii="PMingLiU" w:eastAsia="PMingLiU" w:hAnsi="PMingLiU" w:hint="eastAsia"/>
          <w:lang w:eastAsia="zh-TW"/>
        </w:rPr>
        <w:t>（花）</w:t>
      </w:r>
      <w:r w:rsidR="00417DCD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華</w:t>
      </w:r>
      <w:r w:rsidR="00417DCD" w:rsidRPr="00D3024D">
        <w:rPr>
          <w:rFonts w:ascii="Times New Roman" w:eastAsia="PMingLiU" w:hAnsi="Times New Roman" w:hint="eastAsia"/>
          <w:lang w:eastAsia="zh-TW"/>
        </w:rPr>
        <w:t>］</w:t>
      </w:r>
      <w:r w:rsidR="005A35B7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一聲一色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乃至受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懺授記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摩頂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垂手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十方三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</w:t>
      </w:r>
      <w:proofErr w:type="gramEnd"/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莫不徧融。故此增上緣因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名法界緣起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此正所謂徧緣法界者也。</w:t>
      </w:r>
    </w:p>
    <w:p w14:paraId="23BFDF90" w14:textId="77777777" w:rsidR="00417DCD" w:rsidRPr="00D3024D" w:rsidRDefault="00417DCD" w:rsidP="00D0569D">
      <w:pPr>
        <w:rPr>
          <w:rFonts w:ascii="Times New Roman" w:eastAsia="PMingLiU" w:hAnsi="Times New Roman"/>
          <w:lang w:eastAsia="zh-TW"/>
        </w:rPr>
      </w:pPr>
    </w:p>
    <w:p w14:paraId="62757351" w14:textId="1BF12C41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淺</w:t>
      </w:r>
      <w:r w:rsidR="00DD0305" w:rsidRPr="00D3024D">
        <w:rPr>
          <w:rStyle w:val="af2"/>
          <w:rFonts w:ascii="Times New Roman" w:eastAsia="PMingLiU" w:hAnsi="Times New Roman"/>
          <w:lang w:eastAsia="zh-TW"/>
        </w:rPr>
        <w:footnoteReference w:id="260"/>
      </w:r>
      <w:r w:rsidRPr="00D3024D">
        <w:rPr>
          <w:rFonts w:ascii="Times New Roman" w:eastAsia="PMingLiU" w:hAnsi="Times New Roman" w:hint="eastAsia"/>
          <w:lang w:eastAsia="zh-TW"/>
        </w:rPr>
        <w:t>位人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便可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決志專求</w:t>
      </w:r>
      <w:proofErr w:type="gramEnd"/>
      <w:r w:rsidR="005A35B7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深位人</w:t>
      </w:r>
      <w:proofErr w:type="gramEnd"/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亦不必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西方</w:t>
      </w:r>
      <w:r w:rsidR="005A35B7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而</w:t>
      </w:r>
      <w:r w:rsidR="00DD0305" w:rsidRPr="00D3024D">
        <w:rPr>
          <w:rStyle w:val="af2"/>
          <w:rFonts w:ascii="Times New Roman" w:eastAsia="PMingLiU" w:hAnsi="Times New Roman"/>
          <w:lang w:eastAsia="zh-TW"/>
        </w:rPr>
        <w:footnoteReference w:id="261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別求華藏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。若謂西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方</w:t>
      </w:r>
      <w:proofErr w:type="gramEnd"/>
      <w:r w:rsidR="00DD0305" w:rsidRPr="00D3024D">
        <w:rPr>
          <w:rStyle w:val="af2"/>
          <w:rFonts w:ascii="Times New Roman" w:eastAsia="PMingLiU" w:hAnsi="Times New Roman"/>
          <w:lang w:eastAsia="zh-TW"/>
        </w:rPr>
        <w:footnoteReference w:id="262"/>
      </w:r>
      <w:r w:rsidRPr="00D3024D">
        <w:rPr>
          <w:rFonts w:ascii="Times New Roman" w:eastAsia="PMingLiU" w:hAnsi="Times New Roman" w:hint="eastAsia"/>
          <w:lang w:eastAsia="zh-TW"/>
        </w:rPr>
        <w:t>是權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華藏是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實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西方小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華藏大者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全墮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生徧計執情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以不達權實一體</w:t>
      </w:r>
      <w:r w:rsidR="005A35B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大小無性故也。</w:t>
      </w:r>
    </w:p>
    <w:p w14:paraId="4ED5DFD6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7DF906C8" w14:textId="54FFD42B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（丁）二</w:t>
      </w:r>
      <w:r w:rsidR="00DD4097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徵釋經題</w:t>
      </w:r>
      <w:proofErr w:type="gramEnd"/>
      <w:r w:rsidR="00DD4097" w:rsidRPr="00D3024D">
        <w:rPr>
          <w:rFonts w:ascii="Times New Roman" w:eastAsia="PMingLiU" w:hAnsi="Times New Roman" w:hint="eastAsia"/>
          <w:lang w:eastAsia="zh-TW"/>
        </w:rPr>
        <w:t>。</w:t>
      </w:r>
    </w:p>
    <w:p w14:paraId="55861207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59148181" w14:textId="0B4C7A24" w:rsidR="00432EC8" w:rsidRPr="00D3024D" w:rsidRDefault="00432EC8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335A1B" w:rsidRPr="00D3024D">
        <w:rPr>
          <w:rFonts w:ascii="Times New Roman" w:eastAsia="PMingLiU" w:hAnsi="Times New Roman" w:hint="eastAsia"/>
          <w:lang w:eastAsia="zh-TW"/>
        </w:rPr>
        <w:t>！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D0569D" w:rsidRPr="00D3024D">
        <w:rPr>
          <w:rFonts w:ascii="Times New Roman" w:eastAsia="PMingLiU" w:hAnsi="Times New Roman" w:hint="eastAsia"/>
          <w:lang w:eastAsia="zh-TW"/>
        </w:rPr>
        <w:t>汝意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何</w:t>
      </w:r>
      <w:r w:rsidR="00335A1B" w:rsidRPr="00D3024D">
        <w:rPr>
          <w:rFonts w:ascii="Times New Roman" w:eastAsia="PMingLiU" w:hAnsi="Times New Roman" w:hint="eastAsia"/>
          <w:lang w:eastAsia="zh-TW"/>
        </w:rPr>
        <w:t>？</w:t>
      </w:r>
      <w:r w:rsidR="00335A1B" w:rsidRPr="00D3024D">
        <w:rPr>
          <w:rStyle w:val="af2"/>
          <w:rFonts w:ascii="Times New Roman" w:eastAsia="PMingLiU" w:hAnsi="Times New Roman"/>
          <w:lang w:eastAsia="zh-TW"/>
        </w:rPr>
        <w:footnoteReference w:id="263"/>
      </w:r>
      <w:r w:rsidR="00D0569D" w:rsidRPr="00D3024D">
        <w:rPr>
          <w:rFonts w:ascii="Times New Roman" w:eastAsia="PMingLiU" w:hAnsi="Times New Roman" w:hint="eastAsia"/>
          <w:lang w:eastAsia="zh-TW"/>
        </w:rPr>
        <w:t>何故名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D0569D" w:rsidRPr="00D3024D">
        <w:rPr>
          <w:rFonts w:ascii="Times New Roman" w:eastAsia="PMingLiU" w:hAnsi="Times New Roman" w:hint="eastAsia"/>
          <w:lang w:eastAsia="zh-TW"/>
        </w:rPr>
        <w:t>一切諸佛所護念經</w:t>
      </w:r>
      <w:r w:rsidR="00335A1B" w:rsidRPr="00D3024D">
        <w:rPr>
          <w:rStyle w:val="af2"/>
          <w:rFonts w:ascii="Times New Roman" w:eastAsia="PMingLiU" w:hAnsi="Times New Roman"/>
          <w:lang w:eastAsia="zh-TW"/>
        </w:rPr>
        <w:footnoteReference w:id="264"/>
      </w:r>
      <w:r w:rsidR="00335A1B" w:rsidRPr="00D3024D">
        <w:rPr>
          <w:rFonts w:ascii="Times New Roman" w:eastAsia="PMingLiU" w:hAnsi="Times New Roman" w:hint="eastAsia"/>
          <w:lang w:eastAsia="zh-TW"/>
        </w:rPr>
        <w:t>？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73BB2C38" w14:textId="77777777" w:rsidR="00432EC8" w:rsidRPr="00D3024D" w:rsidRDefault="00432EC8" w:rsidP="00D0569D">
      <w:pPr>
        <w:rPr>
          <w:rFonts w:ascii="Times New Roman" w:eastAsia="PMingLiU" w:hAnsi="Times New Roman"/>
          <w:lang w:eastAsia="zh-TW"/>
        </w:rPr>
      </w:pPr>
    </w:p>
    <w:p w14:paraId="136E7BA0" w14:textId="4A5A7C0F" w:rsidR="00D0569D" w:rsidRPr="00D3024D" w:rsidRDefault="00432EC8" w:rsidP="00D0569D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〔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335A1B" w:rsidRPr="00D3024D">
        <w:rPr>
          <w:rFonts w:ascii="Times New Roman" w:eastAsia="PMingLiU" w:hAnsi="Times New Roman" w:hint="eastAsia"/>
          <w:lang w:eastAsia="zh-TW"/>
        </w:rPr>
        <w:t>！</w:t>
      </w:r>
      <w:r w:rsidR="00D0569D" w:rsidRPr="00D3024D">
        <w:rPr>
          <w:rFonts w:ascii="Times New Roman" w:eastAsia="PMingLiU" w:hAnsi="Times New Roman" w:hint="eastAsia"/>
          <w:lang w:eastAsia="zh-TW"/>
        </w:rPr>
        <w:t>若有善男子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善女人</w:t>
      </w:r>
      <w:r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聞是經受持者</w:t>
      </w:r>
      <w:r w:rsidR="00335A1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及聞諸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佛名者</w:t>
      </w:r>
      <w:r w:rsidR="00335A1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是諸善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男子</w:t>
      </w:r>
      <w:r w:rsidR="000256F4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善女人</w:t>
      </w:r>
      <w:r w:rsidR="000256F4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皆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D0569D" w:rsidRPr="00D3024D">
        <w:rPr>
          <w:rFonts w:ascii="Times New Roman" w:eastAsia="PMingLiU" w:hAnsi="Times New Roman" w:hint="eastAsia"/>
          <w:lang w:eastAsia="zh-TW"/>
        </w:rPr>
        <w:t>一切諸佛之所護念</w:t>
      </w:r>
      <w:r w:rsidR="000256F4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皆得不退轉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026351" w:rsidRPr="00026351">
        <w:rPr>
          <w:rFonts w:ascii="PMingLiU" w:eastAsia="PMingLiU" w:hAnsi="PMingLiU" w:hint="eastAsia"/>
          <w:color w:val="FF0000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阿耨多羅三藐三菩提。是故舍利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335A1B" w:rsidRPr="00D3024D">
        <w:rPr>
          <w:rFonts w:ascii="Times New Roman" w:eastAsia="PMingLiU" w:hAnsi="Times New Roman" w:hint="eastAsia"/>
          <w:lang w:eastAsia="zh-TW"/>
        </w:rPr>
        <w:t>！</w:t>
      </w:r>
      <w:r w:rsidR="00D0569D" w:rsidRPr="00D3024D">
        <w:rPr>
          <w:rFonts w:ascii="Times New Roman" w:eastAsia="PMingLiU" w:hAnsi="Times New Roman" w:hint="eastAsia"/>
          <w:lang w:eastAsia="zh-TW"/>
        </w:rPr>
        <w:t>汝等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皆當信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受我語</w:t>
      </w:r>
      <w:r w:rsidR="000256F4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及諸佛所說。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10895DE1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00E32F6C" w14:textId="3029B115" w:rsidR="004F3E94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此經獨詮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無上心要</w:t>
      </w:r>
      <w:r w:rsidR="00335A1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諸佛名字</w:t>
      </w:r>
      <w:r w:rsidR="00335A1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並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詮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無上圓滿究竟萬德</w:t>
      </w:r>
      <w:r w:rsidR="00335A1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故聞者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皆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諸佛護念。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又聞經受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持</w:t>
      </w:r>
      <w:r w:rsidR="00335A1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卽執持名號。阿彌名號</w:t>
      </w:r>
      <w:r w:rsidR="00335A1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諸佛所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護念故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9892EF0" w14:textId="77777777" w:rsidR="00DA5EC7" w:rsidRPr="00D3024D" w:rsidRDefault="00DA5EC7" w:rsidP="00D0569D">
      <w:pPr>
        <w:rPr>
          <w:rFonts w:ascii="Times New Roman" w:eastAsia="PMingLiU" w:hAnsi="Times New Roman"/>
          <w:lang w:eastAsia="zh-TW"/>
        </w:rPr>
      </w:pPr>
    </w:p>
    <w:p w14:paraId="269EFBEE" w14:textId="366C2244" w:rsidR="004F3E94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FF32F9" w:rsidRPr="00D3024D">
        <w:rPr>
          <w:rFonts w:ascii="Times New Roman" w:eastAsia="PMingLiU" w:hAnsi="Times New Roman" w:hint="eastAsia"/>
          <w:lang w:eastAsia="zh-TW"/>
        </w:rPr>
        <w:t>：「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但聞諸佛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未持經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亦得護念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退耶</w:t>
      </w:r>
      <w:r w:rsidR="00FF32F9" w:rsidRPr="00D3024D">
        <w:rPr>
          <w:rFonts w:ascii="Times New Roman" w:eastAsia="PMingLiU" w:hAnsi="Times New Roman" w:hint="eastAsia"/>
          <w:lang w:eastAsia="zh-TW"/>
        </w:rPr>
        <w:t>？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」</w:t>
      </w:r>
    </w:p>
    <w:p w14:paraId="524FB185" w14:textId="4A480DD3" w:rsidR="00FF32F9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FF32F9" w:rsidRPr="00D3024D">
        <w:rPr>
          <w:rFonts w:ascii="Times New Roman" w:eastAsia="PMingLiU" w:hAnsi="Times New Roman" w:hint="eastAsia"/>
          <w:lang w:eastAsia="zh-TW"/>
        </w:rPr>
        <w:t>：「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此義有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局有通。</w:t>
      </w:r>
    </w:p>
    <w:p w14:paraId="3159D736" w14:textId="7E630560" w:rsidR="00DA5EC7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占察謂</w:t>
      </w:r>
      <w:proofErr w:type="gramEnd"/>
      <w:r w:rsidR="00026351" w:rsidRPr="00026351">
        <w:rPr>
          <w:rFonts w:ascii="PMingLiU" w:eastAsia="PMingLiU" w:hAnsi="PMingLiU" w:hint="eastAsia"/>
          <w:lang w:eastAsia="zh-TW"/>
        </w:rPr>
        <w:t>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雜亂垢心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雖誦我名</w:t>
      </w:r>
      <w:r w:rsidR="00DA5EC7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而不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聞。以不能生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決定信解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但獲世間善報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不得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廣大深妙利益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3C33AE0F" w14:textId="73DD5C25" w:rsidR="00E60524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若到一行三昧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則成廣大微妙行心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名得相似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生法忍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得聞十方佛名。</w:t>
      </w:r>
    </w:p>
    <w:p w14:paraId="25A93733" w14:textId="4EF60A96" w:rsidR="00E60524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亦應爾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須聞已執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持</w:t>
      </w:r>
      <w:r w:rsidR="00FF32F9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至一心不亂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方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聞諸佛名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蒙</w:t>
      </w:r>
      <w:r w:rsidR="00DA5EC7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諸</w:t>
      </w:r>
      <w:r w:rsidR="00DA5EC7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佛護念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此局義也。</w:t>
      </w:r>
    </w:p>
    <w:p w14:paraId="2C059B14" w14:textId="15AC0A44" w:rsidR="00DA5EC7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通義者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諸佛慈悲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不可思議</w:t>
      </w:r>
      <w:r w:rsidR="00FF32F9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名號功德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亦不可思議。故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聞佛名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不論有心無心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若信若否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成緣種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67B77518" w14:textId="0E28FCE8" w:rsidR="006C42E2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佛度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不簡怨</w:t>
      </w:r>
      <w:r w:rsidR="00FF32F9" w:rsidRPr="00D3024D">
        <w:rPr>
          <w:rStyle w:val="af2"/>
          <w:rFonts w:ascii="Times New Roman" w:eastAsia="PMingLiU" w:hAnsi="Times New Roman"/>
          <w:lang w:eastAsia="zh-TW"/>
        </w:rPr>
        <w:footnoteReference w:id="265"/>
      </w:r>
      <w:r w:rsidRPr="00D3024D">
        <w:rPr>
          <w:rFonts w:ascii="Times New Roman" w:eastAsia="PMingLiU" w:hAnsi="Times New Roman" w:hint="eastAsia"/>
          <w:lang w:eastAsia="zh-TW"/>
        </w:rPr>
        <w:t>親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恆無疲倦。苟聞佛名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佛必護念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又何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焉。</w:t>
      </w:r>
    </w:p>
    <w:p w14:paraId="04140432" w14:textId="07BF9C1D" w:rsidR="006C42E2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然據金剛三論</w:t>
      </w:r>
      <w:r w:rsidR="00026351" w:rsidRPr="00026351">
        <w:rPr>
          <w:rFonts w:ascii="PMingLiU" w:eastAsia="PMingLiU" w:hAnsi="PMingLiU" w:hint="eastAsia"/>
          <w:color w:val="FF0000"/>
          <w:lang w:eastAsia="zh-TW"/>
        </w:rPr>
        <w:t>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根熟菩薩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佛護念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位在別地圓住。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蓋約自力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必入同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生性</w:t>
      </w:r>
      <w:r w:rsidR="00FF32F9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乃可護念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EF1A9EA" w14:textId="59F2A580" w:rsidR="0092182D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今仗他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力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故相似位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卽蒙護念。乃至相似</w:t>
      </w:r>
      <w:r w:rsidR="00DA5EC7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位</w:t>
      </w:r>
      <w:r w:rsidR="00DA5EC7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以還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有通護</w:t>
      </w:r>
      <w:r w:rsidR="00DA5EC7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念</w:t>
      </w:r>
      <w:r w:rsidR="00DA5EC7" w:rsidRPr="00D3024D">
        <w:rPr>
          <w:rFonts w:ascii="Times New Roman" w:eastAsia="PMingLiU" w:hAnsi="Times New Roman" w:hint="eastAsia"/>
          <w:lang w:eastAsia="zh-TW"/>
        </w:rPr>
        <w:t>］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之義。下至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彿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同體法性</w:t>
      </w:r>
      <w:proofErr w:type="gramEnd"/>
      <w:r w:rsidR="00670F6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有資發力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亦得遠因</w:t>
      </w:r>
      <w:r w:rsidR="00670F6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終不退也。</w:t>
      </w:r>
      <w:r w:rsidR="00FF32F9" w:rsidRPr="00D3024D">
        <w:rPr>
          <w:rFonts w:ascii="Times New Roman" w:eastAsia="PMingLiU" w:hAnsi="Times New Roman" w:hint="eastAsia"/>
          <w:lang w:eastAsia="zh-TW"/>
        </w:rPr>
        <w:t>」</w:t>
      </w:r>
    </w:p>
    <w:p w14:paraId="162E0695" w14:textId="77777777" w:rsidR="00670F6B" w:rsidRPr="00D3024D" w:rsidRDefault="00670F6B" w:rsidP="00D0569D">
      <w:pPr>
        <w:rPr>
          <w:rFonts w:ascii="Times New Roman" w:eastAsia="PMingLiU" w:hAnsi="Times New Roman"/>
          <w:lang w:eastAsia="zh-TW"/>
        </w:rPr>
      </w:pPr>
    </w:p>
    <w:p w14:paraId="68102EE0" w14:textId="0E87641E" w:rsidR="006C42E2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阿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多羅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無上。三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藐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三菩提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此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正等正覺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卽大乘果覺也。</w:t>
      </w:r>
    </w:p>
    <w:p w14:paraId="5DC6C097" w14:textId="77777777" w:rsidR="00670F6B" w:rsidRPr="00D3024D" w:rsidRDefault="00670F6B" w:rsidP="00D0569D">
      <w:pPr>
        <w:rPr>
          <w:rFonts w:ascii="Times New Roman" w:eastAsia="PMingLiU" w:hAnsi="Times New Roman"/>
          <w:lang w:eastAsia="zh-TW"/>
        </w:rPr>
      </w:pPr>
    </w:p>
    <w:p w14:paraId="4FE34268" w14:textId="6AD494BE" w:rsidR="0092182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lastRenderedPageBreak/>
        <w:t>圓三不退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生成佛異名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故勸身子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等</w:t>
      </w:r>
      <w:r w:rsidR="00670F6B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皆當信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受。聞名功德如此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釋迦及十方諸佛</w:t>
      </w:r>
      <w:r w:rsidR="00670F6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同所宣說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可不信乎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！</w:t>
      </w:r>
    </w:p>
    <w:p w14:paraId="226F20CB" w14:textId="77777777" w:rsidR="00670F6B" w:rsidRPr="00D3024D" w:rsidRDefault="00670F6B" w:rsidP="00D0569D">
      <w:pPr>
        <w:rPr>
          <w:rFonts w:ascii="Times New Roman" w:eastAsia="PMingLiU" w:hAnsi="Times New Roman"/>
          <w:lang w:eastAsia="zh-TW"/>
        </w:rPr>
      </w:pPr>
    </w:p>
    <w:p w14:paraId="5C77735C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初勸信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流通竟。</w:t>
      </w:r>
    </w:p>
    <w:p w14:paraId="6D91799E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00F3A381" w14:textId="07A5E6C4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（丙）二</w:t>
      </w:r>
      <w:r w:rsidR="00FF32F9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勸願流通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。</w:t>
      </w:r>
    </w:p>
    <w:p w14:paraId="1DD43E25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7260C058" w14:textId="034EEFEB" w:rsidR="00D0569D" w:rsidRPr="00D3024D" w:rsidRDefault="00670F6B" w:rsidP="00D0569D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！</w:t>
      </w:r>
      <w:r w:rsidR="00D0569D" w:rsidRPr="00D3024D">
        <w:rPr>
          <w:rFonts w:ascii="Times New Roman" w:eastAsia="PMingLiU" w:hAnsi="Times New Roman" w:hint="eastAsia"/>
          <w:lang w:eastAsia="zh-TW"/>
        </w:rPr>
        <w:t>若有人已發願</w:t>
      </w:r>
      <w:r w:rsidR="00FF32F9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今發願</w:t>
      </w:r>
      <w:r w:rsidR="00FF32F9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當發願</w:t>
      </w:r>
      <w:r w:rsidR="00CC4F7B" w:rsidRPr="00CC4F7B">
        <w:rPr>
          <w:rFonts w:ascii="PMingLiU" w:eastAsia="PMingLiU" w:hAnsi="PMingLiU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欲生阿彌陀佛國者</w:t>
      </w:r>
      <w:r w:rsidR="00CC4F7B" w:rsidRPr="00CC4F7B">
        <w:rPr>
          <w:rFonts w:ascii="PMingLiU" w:eastAsia="PMingLiU" w:hAnsi="PMingLiU" w:hint="eastAsia"/>
          <w:lang w:eastAsia="zh-TW"/>
        </w:rPr>
        <w:t>，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是諸人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等</w:t>
      </w:r>
      <w:r w:rsidR="00FF32F9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皆得不退轉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FF32F9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阿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耨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多羅三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藐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三菩提。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D0569D" w:rsidRPr="00D3024D">
        <w:rPr>
          <w:rFonts w:ascii="Times New Roman" w:eastAsia="PMingLiU" w:hAnsi="Times New Roman" w:hint="eastAsia"/>
          <w:lang w:eastAsia="zh-TW"/>
        </w:rPr>
        <w:t>彼國土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若已生</w:t>
      </w:r>
      <w:r w:rsidR="00FF32F9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若今生</w:t>
      </w:r>
      <w:r w:rsidR="00FF32F9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若當生。是故舍利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FF32F9" w:rsidRPr="00D3024D">
        <w:rPr>
          <w:rFonts w:ascii="Times New Roman" w:eastAsia="PMingLiU" w:hAnsi="Times New Roman" w:hint="eastAsia"/>
          <w:lang w:eastAsia="zh-TW"/>
        </w:rPr>
        <w:t>！</w:t>
      </w:r>
      <w:r w:rsidR="00D0569D" w:rsidRPr="00D3024D">
        <w:rPr>
          <w:rFonts w:ascii="Times New Roman" w:eastAsia="PMingLiU" w:hAnsi="Times New Roman" w:hint="eastAsia"/>
          <w:lang w:eastAsia="zh-TW"/>
        </w:rPr>
        <w:t>諸善男子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善女人</w:t>
      </w:r>
      <w:r w:rsidR="00FF32F9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若有信者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應</w:t>
      </w:r>
      <w:r w:rsidR="00FF32F9" w:rsidRPr="00D3024D">
        <w:rPr>
          <w:rStyle w:val="af2"/>
          <w:rFonts w:ascii="Times New Roman" w:eastAsia="PMingLiU" w:hAnsi="Times New Roman"/>
          <w:lang w:eastAsia="zh-TW"/>
        </w:rPr>
        <w:footnoteReference w:id="266"/>
      </w:r>
      <w:r w:rsidR="00D0569D" w:rsidRPr="00D3024D">
        <w:rPr>
          <w:rFonts w:ascii="Times New Roman" w:eastAsia="PMingLiU" w:hAnsi="Times New Roman" w:hint="eastAsia"/>
          <w:lang w:eastAsia="zh-TW"/>
        </w:rPr>
        <w:t>當發願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生彼國土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04BFF070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09954852" w14:textId="053119E2" w:rsidR="00670F6B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已願已生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今願今生</w:t>
      </w:r>
      <w:r w:rsidR="00FF32F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當願當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生。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正顯</w:t>
      </w:r>
      <w:proofErr w:type="gramEnd"/>
      <w:r w:rsidR="00CC4F7B" w:rsidRPr="00CC4F7B">
        <w:rPr>
          <w:rFonts w:ascii="PMingLiU" w:eastAsia="PMingLiU" w:hAnsi="PMingLiU" w:hint="eastAsia"/>
          <w:lang w:eastAsia="zh-TW"/>
        </w:rPr>
        <w:t>（因）〔</w:t>
      </w:r>
      <w:r w:rsidRPr="00CC4F7B">
        <w:rPr>
          <w:rFonts w:ascii="PMingLiU" w:eastAsia="PMingLiU" w:hAnsi="PMingLiU" w:hint="eastAsia"/>
          <w:lang w:eastAsia="zh-TW"/>
        </w:rPr>
        <w:t>依</w:t>
      </w:r>
      <w:r w:rsidR="00CC4F7B" w:rsidRPr="00CC4F7B">
        <w:rPr>
          <w:rFonts w:ascii="PMingLiU" w:eastAsia="PMingLiU" w:hAnsi="PMingLiU" w:hint="eastAsia"/>
          <w:lang w:eastAsia="zh-TW"/>
        </w:rPr>
        <w:t>〕</w:t>
      </w:r>
      <w:r w:rsidRPr="00D3024D">
        <w:rPr>
          <w:rFonts w:ascii="Times New Roman" w:eastAsia="PMingLiU" w:hAnsi="Times New Roman" w:hint="eastAsia"/>
          <w:lang w:eastAsia="zh-TW"/>
        </w:rPr>
        <w:t>信所發之願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無虛也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非信</w:t>
      </w:r>
      <w:proofErr w:type="gramEnd"/>
      <w:r w:rsidR="00670F6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不能發願</w:t>
      </w:r>
      <w:r w:rsidR="00FF32F9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非願</w:t>
      </w:r>
      <w:proofErr w:type="gramEnd"/>
      <w:r w:rsidR="00670F6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信亦不生。故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="00670F6B" w:rsidRPr="00D3024D">
        <w:rPr>
          <w:rFonts w:ascii="Times New Roman" w:eastAsia="PMingLiU" w:hAnsi="Times New Roman" w:hint="eastAsia"/>
          <w:lang w:eastAsia="zh-TW"/>
        </w:rPr>
        <w:t>：</w:t>
      </w:r>
      <w:r w:rsidR="00FF32F9" w:rsidRPr="00D3024D">
        <w:rPr>
          <w:rFonts w:ascii="Times New Roman" w:eastAsia="PMingLiU" w:hAnsi="Times New Roman" w:hint="eastAsia"/>
          <w:lang w:eastAsia="zh-TW"/>
        </w:rPr>
        <w:t>「</w:t>
      </w:r>
      <w:r w:rsidRPr="00D3024D">
        <w:rPr>
          <w:rFonts w:ascii="Times New Roman" w:eastAsia="PMingLiU" w:hAnsi="Times New Roman" w:hint="eastAsia"/>
          <w:lang w:eastAsia="zh-TW"/>
        </w:rPr>
        <w:t>若有信者</w:t>
      </w:r>
      <w:r w:rsidR="00670F6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應當發願。</w:t>
      </w:r>
      <w:r w:rsidR="00FF32F9" w:rsidRPr="00D3024D">
        <w:rPr>
          <w:rFonts w:ascii="Times New Roman" w:eastAsia="PMingLiU" w:hAnsi="Times New Roman" w:hint="eastAsia"/>
          <w:lang w:eastAsia="zh-TW"/>
        </w:rPr>
        <w:t>」</w:t>
      </w:r>
    </w:p>
    <w:p w14:paraId="7DB57B3C" w14:textId="77777777" w:rsidR="00670F6B" w:rsidRPr="00D3024D" w:rsidRDefault="00670F6B" w:rsidP="00D0569D">
      <w:pPr>
        <w:rPr>
          <w:rFonts w:ascii="Times New Roman" w:eastAsia="PMingLiU" w:hAnsi="Times New Roman"/>
          <w:lang w:eastAsia="zh-TW"/>
        </w:rPr>
      </w:pPr>
    </w:p>
    <w:p w14:paraId="5277A951" w14:textId="75D3CE95" w:rsidR="00AB3927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又願者</w:t>
      </w:r>
      <w:r w:rsidR="00670F6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信之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券</w:t>
      </w:r>
      <w:proofErr w:type="gramEnd"/>
      <w:r w:rsidR="00670F6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行之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樞</w:t>
      </w:r>
      <w:proofErr w:type="gramEnd"/>
      <w:r w:rsidR="00670F6B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尤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要務。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舉願</w:t>
      </w:r>
      <w:r w:rsidR="00CC4F7B" w:rsidRPr="00CC4F7B">
        <w:rPr>
          <w:rFonts w:ascii="PMingLiU" w:eastAsia="PMingLiU" w:hAnsi="PMingLiU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則信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行在其中</w:t>
      </w:r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所以殷勤三勸也。</w:t>
      </w:r>
    </w:p>
    <w:p w14:paraId="4625DBBC" w14:textId="77777777" w:rsidR="00670F6B" w:rsidRPr="00D3024D" w:rsidRDefault="00670F6B" w:rsidP="00D0569D">
      <w:pPr>
        <w:rPr>
          <w:rFonts w:ascii="Times New Roman" w:eastAsia="PMingLiU" w:hAnsi="Times New Roman"/>
          <w:lang w:eastAsia="zh-TW"/>
        </w:rPr>
      </w:pPr>
    </w:p>
    <w:p w14:paraId="53A75DD8" w14:textId="7FE0291A" w:rsidR="00AB3927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復次</w:t>
      </w:r>
      <w:proofErr w:type="gramEnd"/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願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生彼國</w:t>
      </w:r>
      <w:proofErr w:type="gramEnd"/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卽欣厭二門</w:t>
      </w:r>
      <w:r w:rsidR="000E5DF0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厭離</w:t>
      </w:r>
      <w:r w:rsidR="00CC4F7B" w:rsidRPr="00D3024D">
        <w:rPr>
          <w:rStyle w:val="af2"/>
          <w:rFonts w:ascii="Times New Roman" w:eastAsia="PMingLiU" w:hAnsi="Times New Roman"/>
          <w:lang w:eastAsia="zh-TW"/>
        </w:rPr>
        <w:footnoteReference w:id="267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婆</w:t>
      </w:r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與依苦集二諦</w:t>
      </w:r>
      <w:proofErr w:type="gramEnd"/>
      <w:r w:rsidR="000E5DF0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所發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二種弘誓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相應</w:t>
      </w:r>
      <w:r w:rsidR="000E5DF0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欣求極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樂</w:t>
      </w:r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與依道滅二諦</w:t>
      </w:r>
      <w:proofErr w:type="gramEnd"/>
      <w:r w:rsidR="000E5DF0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所發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二種弘</w:t>
      </w:r>
      <w:proofErr w:type="gramEnd"/>
      <w:r w:rsidR="00CC4F7B" w:rsidRPr="00CC4F7B">
        <w:rPr>
          <w:rFonts w:ascii="PMingLiU" w:eastAsia="PMingLiU" w:hAnsi="PMingLiU" w:hint="eastAsia"/>
          <w:lang w:eastAsia="zh-TW"/>
        </w:rPr>
        <w:t>（願）〔</w:t>
      </w:r>
      <w:r w:rsidRPr="00CC4F7B">
        <w:rPr>
          <w:rFonts w:ascii="PMingLiU" w:eastAsia="PMingLiU" w:hAnsi="PMingLiU" w:hint="eastAsia"/>
          <w:lang w:eastAsia="zh-TW"/>
        </w:rPr>
        <w:t>誓</w:t>
      </w:r>
      <w:r w:rsidR="00CC4F7B" w:rsidRPr="00CC4F7B">
        <w:rPr>
          <w:rFonts w:ascii="PMingLiU" w:eastAsia="PMingLiU" w:hAnsi="PMingLiU" w:hint="eastAsia"/>
          <w:lang w:eastAsia="zh-TW"/>
        </w:rPr>
        <w:t>〕</w:t>
      </w:r>
      <w:r w:rsidRPr="00D3024D">
        <w:rPr>
          <w:rFonts w:ascii="Times New Roman" w:eastAsia="PMingLiU" w:hAnsi="Times New Roman" w:hint="eastAsia"/>
          <w:lang w:eastAsia="zh-TW"/>
        </w:rPr>
        <w:t>相應。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故得不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退轉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大菩提道。</w:t>
      </w:r>
    </w:p>
    <w:p w14:paraId="50704CE1" w14:textId="77777777" w:rsidR="00BF08EF" w:rsidRPr="00D3024D" w:rsidRDefault="00BF08EF" w:rsidP="00D0569D">
      <w:pPr>
        <w:rPr>
          <w:rFonts w:ascii="Times New Roman" w:eastAsia="PMingLiU" w:hAnsi="Times New Roman"/>
          <w:lang w:eastAsia="zh-TW"/>
        </w:rPr>
      </w:pPr>
    </w:p>
    <w:p w14:paraId="56C80401" w14:textId="1313989A" w:rsidR="00AB3927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問</w:t>
      </w:r>
      <w:r w:rsidR="000E5DF0" w:rsidRPr="00D3024D">
        <w:rPr>
          <w:rFonts w:ascii="Times New Roman" w:eastAsia="PMingLiU" w:hAnsi="Times New Roman" w:hint="eastAsia"/>
          <w:lang w:eastAsia="zh-TW"/>
        </w:rPr>
        <w:t>：「</w:t>
      </w:r>
      <w:r w:rsidR="007C0BA1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今</w:t>
      </w:r>
      <w:r w:rsidR="007C0BA1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發願但可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當生</w:t>
      </w:r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何名今生</w:t>
      </w:r>
      <w:proofErr w:type="gramEnd"/>
      <w:r w:rsidR="000E5DF0" w:rsidRPr="00D3024D">
        <w:rPr>
          <w:rFonts w:ascii="Times New Roman" w:eastAsia="PMingLiU" w:hAnsi="Times New Roman" w:hint="eastAsia"/>
          <w:lang w:eastAsia="zh-TW"/>
        </w:rPr>
        <w:t>？」</w:t>
      </w:r>
    </w:p>
    <w:p w14:paraId="657D4797" w14:textId="77777777" w:rsidR="000E5DF0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答</w:t>
      </w:r>
      <w:r w:rsidR="000E5DF0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此亦二義</w:t>
      </w:r>
      <w:r w:rsidR="000E5DF0" w:rsidRPr="00D3024D">
        <w:rPr>
          <w:rFonts w:ascii="Times New Roman" w:eastAsia="PMingLiU" w:hAnsi="Times New Roman" w:hint="eastAsia"/>
          <w:lang w:eastAsia="zh-TW"/>
        </w:rPr>
        <w:t>：</w:t>
      </w:r>
    </w:p>
    <w:p w14:paraId="705397D5" w14:textId="3A32D0A8" w:rsidR="00A5424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一</w:t>
      </w:r>
      <w:r w:rsidR="000E5DF0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約</w:t>
      </w:r>
      <w:r w:rsidR="00CC4F7B" w:rsidRPr="00D3024D">
        <w:rPr>
          <w:rStyle w:val="af2"/>
          <w:rFonts w:ascii="Times New Roman" w:eastAsia="PMingLiU" w:hAnsi="Times New Roman"/>
          <w:lang w:eastAsia="zh-TW"/>
        </w:rPr>
        <w:footnoteReference w:id="268"/>
      </w:r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期名今</w:t>
      </w:r>
      <w:proofErr w:type="gramEnd"/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現生發願持名</w:t>
      </w:r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臨終定生淨土</w:t>
      </w:r>
      <w:r w:rsidR="000E5DF0" w:rsidRPr="00D3024D">
        <w:rPr>
          <w:rFonts w:ascii="Times New Roman" w:eastAsia="PMingLiU" w:hAnsi="Times New Roman" w:hint="eastAsia"/>
          <w:lang w:eastAsia="zh-TW"/>
        </w:rPr>
        <w:t>；</w:t>
      </w:r>
    </w:p>
    <w:p w14:paraId="524E80B7" w14:textId="06534ED8" w:rsidR="000A5F58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二約</w:t>
      </w:r>
      <w:r w:rsidR="00CC4F7B" w:rsidRPr="00D3024D">
        <w:rPr>
          <w:rStyle w:val="af2"/>
          <w:rFonts w:ascii="Times New Roman" w:eastAsia="PMingLiU" w:hAnsi="Times New Roman"/>
          <w:lang w:eastAsia="zh-TW"/>
        </w:rPr>
        <w:footnoteReference w:id="269"/>
      </w:r>
      <w:r w:rsidR="000E5DF0" w:rsidRPr="00D3024D">
        <w:rPr>
          <w:rStyle w:val="af2"/>
          <w:rFonts w:ascii="Times New Roman" w:eastAsia="PMingLiU" w:hAnsi="Times New Roman"/>
          <w:lang w:eastAsia="zh-TW"/>
        </w:rPr>
        <w:footnoteReference w:id="270"/>
      </w:r>
      <w:r w:rsidR="007C0BA1" w:rsidRPr="00D3024D">
        <w:rPr>
          <w:rFonts w:ascii="Times New Roman" w:eastAsia="PMingLiU" w:hAnsi="Times New Roman" w:hint="eastAsia"/>
          <w:lang w:eastAsia="zh-TW"/>
        </w:rPr>
        <w:t>（一）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剎那名今</w:t>
      </w:r>
      <w:proofErr w:type="gramEnd"/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一念相應</w:t>
      </w:r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念生</w:t>
      </w:r>
      <w:proofErr w:type="gramEnd"/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念念相應</w:t>
      </w:r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念念生。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妙因妙果</w:t>
      </w:r>
      <w:proofErr w:type="gramEnd"/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不離一心。如秤</w:t>
      </w:r>
      <w:r w:rsidR="000E5DF0" w:rsidRPr="00D3024D">
        <w:rPr>
          <w:rStyle w:val="af2"/>
          <w:rFonts w:ascii="Times New Roman" w:eastAsia="PMingLiU" w:hAnsi="Times New Roman"/>
          <w:lang w:eastAsia="zh-TW"/>
        </w:rPr>
        <w:footnoteReference w:id="271"/>
      </w:r>
      <w:r w:rsidRPr="00D3024D">
        <w:rPr>
          <w:rFonts w:ascii="Times New Roman" w:eastAsia="PMingLiU" w:hAnsi="Times New Roman" w:hint="eastAsia"/>
          <w:lang w:eastAsia="zh-TW"/>
        </w:rPr>
        <w:t>兩頭</w:t>
      </w:r>
      <w:r w:rsidR="00CC4F7B" w:rsidRPr="00CC4F7B">
        <w:rPr>
          <w:rFonts w:ascii="PMingLiU" w:eastAsia="PMingLiU" w:hAnsi="PMingLiU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低昂時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等</w:t>
      </w:r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何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俟娑婆報盡</w:t>
      </w:r>
      <w:proofErr w:type="gramEnd"/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方育珍池。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只今信願持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</w:t>
      </w:r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="00CC4F7B" w:rsidRPr="00D3024D">
        <w:rPr>
          <w:rStyle w:val="af2"/>
          <w:rFonts w:ascii="Times New Roman" w:eastAsia="PMingLiU" w:hAnsi="Times New Roman"/>
          <w:lang w:eastAsia="zh-TW"/>
        </w:rPr>
        <w:footnoteReference w:id="272"/>
      </w:r>
      <w:r w:rsidRPr="00D3024D">
        <w:rPr>
          <w:rFonts w:ascii="Times New Roman" w:eastAsia="PMingLiU" w:hAnsi="Times New Roman" w:hint="eastAsia"/>
          <w:lang w:eastAsia="zh-TW"/>
        </w:rPr>
        <w:t>蓮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萼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光榮</w:t>
      </w:r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="00CC4F7B">
        <w:rPr>
          <w:rStyle w:val="af2"/>
          <w:rFonts w:ascii="Times New Roman" w:eastAsia="PMingLiU" w:hAnsi="Times New Roman"/>
          <w:lang w:eastAsia="zh-TW"/>
        </w:rPr>
        <w:footnoteReference w:id="273"/>
      </w:r>
      <w:r w:rsidRPr="00D3024D">
        <w:rPr>
          <w:rFonts w:ascii="Times New Roman" w:eastAsia="PMingLiU" w:hAnsi="Times New Roman" w:hint="eastAsia"/>
          <w:lang w:eastAsia="zh-TW"/>
        </w:rPr>
        <w:t>金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臺影現</w:t>
      </w:r>
      <w:proofErr w:type="gramEnd"/>
      <w:r w:rsidR="000E5DF0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便非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娑婆界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內人矣。</w:t>
      </w:r>
      <w:r w:rsidR="00CC4F7B" w:rsidRPr="00D3024D">
        <w:rPr>
          <w:rFonts w:ascii="Times New Roman" w:eastAsia="PMingLiU" w:hAnsi="Times New Roman" w:hint="eastAsia"/>
          <w:lang w:eastAsia="zh-TW"/>
        </w:rPr>
        <w:t>」</w:t>
      </w:r>
    </w:p>
    <w:p w14:paraId="1B0F4A80" w14:textId="77777777" w:rsidR="002341D5" w:rsidRPr="00D3024D" w:rsidRDefault="002341D5" w:rsidP="00D0569D">
      <w:pPr>
        <w:rPr>
          <w:rFonts w:ascii="Times New Roman" w:eastAsia="PMingLiU" w:hAnsi="Times New Roman"/>
          <w:lang w:eastAsia="zh-TW"/>
        </w:rPr>
      </w:pPr>
    </w:p>
    <w:p w14:paraId="28ACCAF7" w14:textId="3FCF148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極圓極頓</w:t>
      </w:r>
      <w:r w:rsidR="000E5DF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難議難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思。唯有大智</w:t>
      </w:r>
      <w:r w:rsidR="000E5DF0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方能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信。</w:t>
      </w:r>
    </w:p>
    <w:p w14:paraId="07F34172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688AF807" w14:textId="0A1AB1F1" w:rsidR="00A5424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（丙）三</w:t>
      </w:r>
      <w:r w:rsidR="0011548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勸行流通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</w:t>
      </w:r>
      <w:r w:rsidR="006A061D" w:rsidRPr="00D3024D">
        <w:rPr>
          <w:rFonts w:ascii="Times New Roman" w:eastAsia="PMingLiU" w:hAnsi="Times New Roman" w:hint="eastAsia"/>
          <w:lang w:eastAsia="zh-TW"/>
        </w:rPr>
        <w:t>：</w:t>
      </w:r>
      <w:r w:rsidRPr="00D3024D">
        <w:rPr>
          <w:rFonts w:ascii="Times New Roman" w:eastAsia="PMingLiU" w:hAnsi="Times New Roman" w:hint="eastAsia"/>
          <w:lang w:eastAsia="zh-TW"/>
        </w:rPr>
        <w:t>初</w:t>
      </w:r>
      <w:r w:rsidR="0011548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諸佛轉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讚</w:t>
      </w:r>
      <w:proofErr w:type="gramEnd"/>
      <w:r w:rsidR="006A061D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二</w:t>
      </w:r>
      <w:r w:rsidR="0011548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教主結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1A22727B" w14:textId="5A14ABF3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（丁）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今初</w:t>
      </w:r>
      <w:proofErr w:type="gramEnd"/>
      <w:r w:rsidR="0011548C" w:rsidRPr="00D3024D">
        <w:rPr>
          <w:rFonts w:ascii="Times New Roman" w:eastAsia="PMingLiU" w:hAnsi="Times New Roman" w:hint="eastAsia"/>
          <w:lang w:eastAsia="zh-TW"/>
        </w:rPr>
        <w:t>。</w:t>
      </w:r>
    </w:p>
    <w:p w14:paraId="368E97C6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17615E86" w14:textId="6A3C5D5F" w:rsidR="00D0569D" w:rsidRPr="00D3024D" w:rsidRDefault="002341D5" w:rsidP="00D0569D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11548C" w:rsidRPr="00D3024D">
        <w:rPr>
          <w:rFonts w:ascii="Times New Roman" w:eastAsia="PMingLiU" w:hAnsi="Times New Roman" w:hint="eastAsia"/>
          <w:lang w:eastAsia="zh-TW"/>
        </w:rPr>
        <w:t>！</w:t>
      </w:r>
      <w:r w:rsidR="00D0569D" w:rsidRPr="00D3024D">
        <w:rPr>
          <w:rFonts w:ascii="Times New Roman" w:eastAsia="PMingLiU" w:hAnsi="Times New Roman" w:hint="eastAsia"/>
          <w:lang w:eastAsia="zh-TW"/>
        </w:rPr>
        <w:t>如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我今者</w:t>
      </w:r>
      <w:proofErr w:type="gramEnd"/>
      <w:r w:rsidR="0011548C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稱讚諸佛不可思議功德。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彼諸佛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等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亦稱讚我不可思議功德。而作是言</w:t>
      </w:r>
      <w:r w:rsidR="001913E1" w:rsidRPr="00D3024D">
        <w:rPr>
          <w:rFonts w:ascii="Times New Roman" w:eastAsia="PMingLiU" w:hAnsi="Times New Roman" w:hint="eastAsia"/>
          <w:lang w:eastAsia="zh-TW"/>
        </w:rPr>
        <w:t>：「</w:t>
      </w:r>
      <w:r w:rsidR="00D0569D" w:rsidRPr="00D3024D">
        <w:rPr>
          <w:rFonts w:ascii="Times New Roman" w:eastAsia="PMingLiU" w:hAnsi="Times New Roman" w:hint="eastAsia"/>
          <w:lang w:eastAsia="zh-TW"/>
        </w:rPr>
        <w:t>釋迦牟尼佛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能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D0569D" w:rsidRPr="00D3024D">
        <w:rPr>
          <w:rFonts w:ascii="Times New Roman" w:eastAsia="PMingLiU" w:hAnsi="Times New Roman" w:hint="eastAsia"/>
          <w:lang w:eastAsia="zh-TW"/>
        </w:rPr>
        <w:t>甚難希有之事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能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D0569D" w:rsidRPr="00D3024D">
        <w:rPr>
          <w:rFonts w:ascii="Times New Roman" w:eastAsia="PMingLiU" w:hAnsi="Times New Roman" w:hint="eastAsia"/>
          <w:lang w:eastAsia="zh-TW"/>
        </w:rPr>
        <w:t>娑婆國土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五濁惡世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劫濁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見濁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煩惱濁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生濁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命濁中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得阿耨多羅三藐三菩提。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D0569D" w:rsidRPr="00D3024D">
        <w:rPr>
          <w:rFonts w:ascii="Times New Roman" w:eastAsia="PMingLiU" w:hAnsi="Times New Roman" w:hint="eastAsia"/>
          <w:lang w:eastAsia="zh-TW"/>
        </w:rPr>
        <w:t>諸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說是</w:t>
      </w:r>
      <w:r w:rsidR="00CC4F7B" w:rsidRPr="00D3024D">
        <w:rPr>
          <w:rStyle w:val="af2"/>
          <w:rFonts w:ascii="Times New Roman" w:eastAsia="PMingLiU" w:hAnsi="Times New Roman"/>
          <w:lang w:eastAsia="zh-TW"/>
        </w:rPr>
        <w:footnoteReference w:id="274"/>
      </w:r>
      <w:r w:rsidR="00D0569D" w:rsidRPr="00D3024D">
        <w:rPr>
          <w:rFonts w:ascii="Times New Roman" w:eastAsia="PMingLiU" w:hAnsi="Times New Roman" w:hint="eastAsia"/>
          <w:lang w:eastAsia="zh-TW"/>
        </w:rPr>
        <w:t>一切世間難信之法</w:t>
      </w:r>
      <w:r w:rsidR="00AA6741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」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〕</w:t>
      </w:r>
      <w:proofErr w:type="gramEnd"/>
    </w:p>
    <w:p w14:paraId="0D73FB1F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1F268406" w14:textId="368A5516" w:rsidR="00061E0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諸佛功德智慧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雖皆平等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而施化則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有難易。</w:t>
      </w:r>
    </w:p>
    <w:p w14:paraId="0E740893" w14:textId="77777777" w:rsidR="00061E0D" w:rsidRPr="00D3024D" w:rsidRDefault="00061E0D" w:rsidP="00D0569D">
      <w:pPr>
        <w:rPr>
          <w:rFonts w:ascii="Times New Roman" w:eastAsia="PMingLiU" w:hAnsi="Times New Roman"/>
          <w:lang w:eastAsia="zh-TW"/>
        </w:rPr>
      </w:pPr>
    </w:p>
    <w:p w14:paraId="06C564A1" w14:textId="77777777" w:rsidR="00CC4F7B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淨土成菩提易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濁世難</w:t>
      </w:r>
      <w:r w:rsidR="001913E1" w:rsidRPr="00D3024D">
        <w:rPr>
          <w:rFonts w:ascii="Times New Roman" w:eastAsia="PMingLiU" w:hAnsi="Times New Roman" w:hint="eastAsia"/>
          <w:lang w:eastAsia="zh-TW"/>
        </w:rPr>
        <w:t>；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淨土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生說法易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濁世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生難</w:t>
      </w:r>
      <w:r w:rsidR="001913E1" w:rsidRPr="00D3024D">
        <w:rPr>
          <w:rFonts w:ascii="Times New Roman" w:eastAsia="PMingLiU" w:hAnsi="Times New Roman" w:hint="eastAsia"/>
          <w:lang w:eastAsia="zh-TW"/>
        </w:rPr>
        <w:t>；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濁世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生說漸法猶易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說頓法難</w:t>
      </w:r>
      <w:r w:rsidR="001913E1" w:rsidRPr="00D3024D">
        <w:rPr>
          <w:rFonts w:ascii="Times New Roman" w:eastAsia="PMingLiU" w:hAnsi="Times New Roman" w:hint="eastAsia"/>
          <w:lang w:eastAsia="zh-TW"/>
        </w:rPr>
        <w:t>；</w:t>
      </w:r>
    </w:p>
    <w:p w14:paraId="16C53FA1" w14:textId="77777777" w:rsidR="00CC4F7B" w:rsidRDefault="003D77D1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爲</w:t>
      </w:r>
      <w:r w:rsidR="00D0569D" w:rsidRPr="00D3024D">
        <w:rPr>
          <w:rFonts w:ascii="Times New Roman" w:eastAsia="PMingLiU" w:hAnsi="Times New Roman" w:hint="eastAsia"/>
          <w:lang w:eastAsia="zh-TW"/>
        </w:rPr>
        <w:t>濁世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生說餘頓法猶易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說淨土橫超頓法尤難</w:t>
      </w:r>
      <w:r w:rsidR="001913E1" w:rsidRPr="00D3024D">
        <w:rPr>
          <w:rFonts w:ascii="Times New Roman" w:eastAsia="PMingLiU" w:hAnsi="Times New Roman" w:hint="eastAsia"/>
          <w:lang w:eastAsia="zh-TW"/>
        </w:rPr>
        <w:t>；</w:t>
      </w:r>
    </w:p>
    <w:p w14:paraId="35758FD5" w14:textId="437B2281" w:rsidR="00527B1B" w:rsidRPr="00D3024D" w:rsidRDefault="003D77D1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爲</w:t>
      </w:r>
      <w:r w:rsidR="00D0569D" w:rsidRPr="00D3024D">
        <w:rPr>
          <w:rFonts w:ascii="Times New Roman" w:eastAsia="PMingLiU" w:hAnsi="Times New Roman" w:hint="eastAsia"/>
          <w:lang w:eastAsia="zh-TW"/>
        </w:rPr>
        <w:t>濁世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生說淨土橫超頓修頓證妙觀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已自不易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說此無藉劬勞修證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但持名號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徑登不退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奇特勝妙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超出思議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第一方便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更</w:t>
      </w:r>
      <w:r w:rsidRPr="00D3024D">
        <w:rPr>
          <w:rFonts w:ascii="Times New Roman" w:eastAsia="PMingLiU" w:hAnsi="Times New Roman" w:hint="eastAsia"/>
          <w:lang w:eastAsia="zh-TW"/>
        </w:rPr>
        <w:t>爲</w:t>
      </w:r>
      <w:r w:rsidR="00D0569D" w:rsidRPr="00D3024D">
        <w:rPr>
          <w:rFonts w:ascii="Times New Roman" w:eastAsia="PMingLiU" w:hAnsi="Times New Roman" w:hint="eastAsia"/>
          <w:lang w:eastAsia="zh-TW"/>
        </w:rPr>
        <w:t>難中之難。故十方諸佛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無不推我釋迦</w:t>
      </w:r>
      <w:r w:rsidR="000003EB" w:rsidRPr="000003EB">
        <w:rPr>
          <w:rFonts w:ascii="PMingLiU" w:eastAsia="PMingLiU" w:hAnsi="PMingLiU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偏</w:t>
      </w:r>
      <w:r w:rsidRPr="00D3024D">
        <w:rPr>
          <w:rFonts w:ascii="Times New Roman" w:eastAsia="PMingLiU" w:hAnsi="Times New Roman" w:hint="eastAsia"/>
          <w:lang w:eastAsia="zh-TW"/>
        </w:rPr>
        <w:t>爲</w:t>
      </w:r>
      <w:r w:rsidR="00D0569D" w:rsidRPr="00D3024D">
        <w:rPr>
          <w:rFonts w:ascii="Times New Roman" w:eastAsia="PMingLiU" w:hAnsi="Times New Roman" w:hint="eastAsia"/>
          <w:lang w:eastAsia="zh-TW"/>
        </w:rPr>
        <w:t>勇猛也。</w:t>
      </w:r>
    </w:p>
    <w:p w14:paraId="5FD79891" w14:textId="77777777" w:rsidR="00061E0D" w:rsidRPr="00D3024D" w:rsidRDefault="00061E0D" w:rsidP="00D0569D">
      <w:pPr>
        <w:rPr>
          <w:rFonts w:ascii="Times New Roman" w:eastAsia="PMingLiU" w:hAnsi="Times New Roman"/>
          <w:lang w:eastAsia="zh-TW"/>
        </w:rPr>
      </w:pPr>
    </w:p>
    <w:p w14:paraId="7A1BA15D" w14:textId="6E5EC536" w:rsidR="00527B1B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劫濁者</w:t>
      </w:r>
      <w:proofErr w:type="gramEnd"/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濁法聚會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之時。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劫濁中</w:t>
      </w:r>
      <w:proofErr w:type="gramEnd"/>
      <w:r w:rsidR="00B523F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</w:t>
      </w:r>
      <w:r w:rsidR="000003EB" w:rsidRPr="00D3024D">
        <w:rPr>
          <w:rStyle w:val="af2"/>
          <w:rFonts w:ascii="Times New Roman" w:eastAsia="PMingLiU" w:hAnsi="Times New Roman"/>
          <w:lang w:eastAsia="zh-TW"/>
        </w:rPr>
        <w:footnoteReference w:id="275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帶業橫出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之行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必不能度。</w:t>
      </w:r>
    </w:p>
    <w:p w14:paraId="110A5577" w14:textId="5A234C21" w:rsidR="00527B1B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見濁者</w:t>
      </w:r>
      <w:proofErr w:type="gramEnd"/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五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利使邪見增盛</w:t>
      </w:r>
      <w:proofErr w:type="gramEnd"/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謂身見</w:t>
      </w:r>
      <w:proofErr w:type="gramEnd"/>
      <w:r w:rsidR="001913E1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邊見</w:t>
      </w:r>
      <w:r w:rsidR="001913E1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見取</w:t>
      </w:r>
      <w:r w:rsidR="001913E1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戒取及諸邪見</w:t>
      </w:r>
      <w:proofErr w:type="gramEnd"/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昬昧汨沒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故名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濁。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見濁中</w:t>
      </w:r>
      <w:proofErr w:type="gramEnd"/>
      <w:r w:rsidR="00B523F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</w:t>
      </w:r>
      <w:r w:rsidR="000003EB" w:rsidRPr="00D3024D">
        <w:rPr>
          <w:rStyle w:val="af2"/>
          <w:rFonts w:ascii="Times New Roman" w:eastAsia="PMingLiU" w:hAnsi="Times New Roman"/>
          <w:lang w:eastAsia="zh-TW"/>
        </w:rPr>
        <w:footnoteReference w:id="276"/>
      </w:r>
      <w:r w:rsidRPr="00D3024D">
        <w:rPr>
          <w:rFonts w:ascii="Times New Roman" w:eastAsia="PMingLiU" w:hAnsi="Times New Roman" w:hint="eastAsia"/>
          <w:lang w:eastAsia="zh-TW"/>
        </w:rPr>
        <w:t>不假方便之行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必不能度。</w:t>
      </w:r>
    </w:p>
    <w:p w14:paraId="547D6044" w14:textId="1F1D7AEB" w:rsidR="00B950EF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煩惱濁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者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五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鈍使煩惑增盛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謂貪</w:t>
      </w:r>
      <w:r w:rsidR="001913E1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瞋</w:t>
      </w:r>
      <w:r w:rsidR="001913E1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癡</w:t>
      </w:r>
      <w:proofErr w:type="gramEnd"/>
      <w:r w:rsidR="001913E1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慢</w:t>
      </w:r>
      <w:r w:rsidR="001913E1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疑</w:t>
      </w:r>
      <w:proofErr w:type="gramEnd"/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煩動惱亂</w:t>
      </w:r>
      <w:proofErr w:type="gramEnd"/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故名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濁。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煩惱濁中</w:t>
      </w:r>
      <w:proofErr w:type="gramEnd"/>
      <w:r w:rsidR="00B523F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非卽</w:t>
      </w:r>
      <w:r w:rsidR="000003EB" w:rsidRPr="00D3024D">
        <w:rPr>
          <w:rStyle w:val="af2"/>
          <w:rFonts w:ascii="Times New Roman" w:eastAsia="PMingLiU" w:hAnsi="Times New Roman"/>
          <w:lang w:eastAsia="zh-TW"/>
        </w:rPr>
        <w:footnoteReference w:id="277"/>
      </w:r>
      <w:r w:rsidRPr="00D3024D">
        <w:rPr>
          <w:rFonts w:ascii="Times New Roman" w:eastAsia="PMingLiU" w:hAnsi="Times New Roman" w:hint="eastAsia"/>
          <w:lang w:eastAsia="zh-TW"/>
        </w:rPr>
        <w:t>凡心是佛心之行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必不能度。</w:t>
      </w:r>
    </w:p>
    <w:p w14:paraId="68E2E6B8" w14:textId="34F1175F" w:rsidR="00B950EF" w:rsidRPr="00D3024D" w:rsidRDefault="001F6069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生濁者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見煩惱所感麤弊五陰和合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假名</w:t>
      </w:r>
      <w:r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色心並皆陋劣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故名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D0569D" w:rsidRPr="00D3024D">
        <w:rPr>
          <w:rFonts w:ascii="Times New Roman" w:eastAsia="PMingLiU" w:hAnsi="Times New Roman" w:hint="eastAsia"/>
          <w:lang w:eastAsia="zh-TW"/>
        </w:rPr>
        <w:t>濁。</w:t>
      </w:r>
      <w:r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生濁中</w:t>
      </w:r>
      <w:r w:rsidR="00B523F3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非</w:t>
      </w:r>
      <w:r w:rsidR="000003EB" w:rsidRPr="00D3024D">
        <w:rPr>
          <w:rStyle w:val="af2"/>
          <w:rFonts w:ascii="Times New Roman" w:eastAsia="PMingLiU" w:hAnsi="Times New Roman"/>
          <w:lang w:eastAsia="zh-TW"/>
        </w:rPr>
        <w:footnoteReference w:id="278"/>
      </w:r>
      <w:r w:rsidR="00D0569D" w:rsidRPr="00D3024D">
        <w:rPr>
          <w:rFonts w:ascii="Times New Roman" w:eastAsia="PMingLiU" w:hAnsi="Times New Roman" w:hint="eastAsia"/>
          <w:lang w:eastAsia="zh-TW"/>
        </w:rPr>
        <w:t>欣厭之行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必不能度。</w:t>
      </w:r>
    </w:p>
    <w:p w14:paraId="63BA0EC3" w14:textId="07014D63" w:rsidR="00B950EF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命濁者</w:t>
      </w:r>
      <w:proofErr w:type="gramEnd"/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因果並劣</w:t>
      </w:r>
      <w:proofErr w:type="gramEnd"/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壽命短促</w:t>
      </w:r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乃至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不滿百歲</w:t>
      </w:r>
      <w:proofErr w:type="gramEnd"/>
      <w:r w:rsidR="001913E1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故名</w:t>
      </w:r>
      <w:r w:rsidR="000003EB" w:rsidRPr="000003EB">
        <w:rPr>
          <w:rFonts w:ascii="PMingLiU" w:eastAsia="PMingLiU" w:hAnsi="PMingLiU" w:hint="eastAsia"/>
          <w:lang w:eastAsia="zh-TW"/>
        </w:rPr>
        <w:t>（命）</w:t>
      </w:r>
      <w:proofErr w:type="gramStart"/>
      <w:r w:rsidR="000003EB" w:rsidRPr="000003EB">
        <w:rPr>
          <w:rFonts w:ascii="PMingLiU" w:eastAsia="PMingLiU" w:hAnsi="PMingLiU" w:hint="eastAsia"/>
          <w:lang w:eastAsia="zh-TW"/>
        </w:rPr>
        <w:t>〔</w:t>
      </w:r>
      <w:proofErr w:type="gramEnd"/>
      <w:r w:rsidR="003D77D1" w:rsidRPr="000003EB">
        <w:rPr>
          <w:rFonts w:ascii="PMingLiU" w:eastAsia="PMingLiU" w:hAnsi="PMingLiU" w:hint="eastAsia"/>
          <w:lang w:eastAsia="zh-TW"/>
        </w:rPr>
        <w:t>爲</w:t>
      </w:r>
      <w:r w:rsidR="000003EB" w:rsidRPr="000003EB">
        <w:rPr>
          <w:rFonts w:ascii="PMingLiU" w:eastAsia="PMingLiU" w:hAnsi="PMingLiU" w:hint="eastAsia"/>
          <w:lang w:eastAsia="zh-TW"/>
        </w:rPr>
        <w:t>〕</w:t>
      </w:r>
      <w:r w:rsidRPr="00D3024D">
        <w:rPr>
          <w:rFonts w:ascii="Times New Roman" w:eastAsia="PMingLiU" w:hAnsi="Times New Roman" w:hint="eastAsia"/>
          <w:lang w:eastAsia="zh-TW"/>
        </w:rPr>
        <w:t>濁。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命濁中</w:t>
      </w:r>
      <w:proofErr w:type="gramEnd"/>
      <w:r w:rsidR="00B523F3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非不費時劫</w:t>
      </w:r>
      <w:r w:rsidR="001913E1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0003EB" w:rsidRPr="00D3024D">
        <w:rPr>
          <w:rStyle w:val="af2"/>
          <w:rFonts w:ascii="Times New Roman" w:eastAsia="PMingLiU" w:hAnsi="Times New Roman"/>
          <w:lang w:eastAsia="zh-TW"/>
        </w:rPr>
        <w:footnoteReference w:id="279"/>
      </w:r>
      <w:r w:rsidRPr="00D3024D">
        <w:rPr>
          <w:rFonts w:ascii="Times New Roman" w:eastAsia="PMingLiU" w:hAnsi="Times New Roman" w:hint="eastAsia"/>
          <w:lang w:eastAsia="zh-TW"/>
        </w:rPr>
        <w:t>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勞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勤苦之行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必不能度。</w:t>
      </w:r>
    </w:p>
    <w:p w14:paraId="31C1A814" w14:textId="77777777" w:rsidR="00B523F3" w:rsidRPr="00D3024D" w:rsidRDefault="00B523F3" w:rsidP="00D0569D">
      <w:pPr>
        <w:rPr>
          <w:rFonts w:ascii="Times New Roman" w:eastAsia="PMingLiU" w:hAnsi="Times New Roman"/>
          <w:lang w:eastAsia="zh-TW"/>
        </w:rPr>
      </w:pPr>
    </w:p>
    <w:p w14:paraId="73D53A95" w14:textId="2D2127D2" w:rsidR="00E37095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復次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祗此信願</w:t>
      </w:r>
      <w:proofErr w:type="gramEnd"/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莊嚴一聲阿彌陀佛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轉劫濁</w:t>
      </w:r>
      <w:proofErr w:type="gramEnd"/>
      <w:r w:rsidR="00B523F3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清淨海會</w:t>
      </w:r>
      <w:r w:rsidR="00AF08A6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轉見濁</w:t>
      </w:r>
      <w:proofErr w:type="gramEnd"/>
      <w:r w:rsidR="00BD0035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無量光</w:t>
      </w:r>
      <w:r w:rsidR="00AF08A6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煩惱濁</w:t>
      </w:r>
      <w:proofErr w:type="gramEnd"/>
      <w:r w:rsidR="00BD0035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常寂光</w:t>
      </w:r>
      <w:r w:rsidR="00AF08A6" w:rsidRPr="00D3024D">
        <w:rPr>
          <w:rFonts w:ascii="Times New Roman" w:eastAsia="PMingLiU" w:hAnsi="Times New Roman" w:hint="eastAsia"/>
          <w:lang w:eastAsia="zh-TW"/>
        </w:rPr>
        <w:t>；</w:t>
      </w:r>
      <w:r w:rsidRPr="00D3024D">
        <w:rPr>
          <w:rFonts w:ascii="Times New Roman" w:eastAsia="PMingLiU" w:hAnsi="Times New Roman" w:hint="eastAsia"/>
          <w:lang w:eastAsia="zh-TW"/>
        </w:rPr>
        <w:t>轉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生濁</w:t>
      </w:r>
      <w:r w:rsidR="00BD0035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蓮華化生</w:t>
      </w:r>
      <w:r w:rsidR="00AF08A6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轉命濁</w:t>
      </w:r>
      <w:proofErr w:type="gramEnd"/>
      <w:r w:rsidR="00BD0035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無量壽。</w:t>
      </w:r>
    </w:p>
    <w:p w14:paraId="755FDECE" w14:textId="77777777" w:rsidR="00BD0035" w:rsidRPr="00D3024D" w:rsidRDefault="00BD0035" w:rsidP="00D0569D">
      <w:pPr>
        <w:rPr>
          <w:rFonts w:ascii="Times New Roman" w:eastAsia="PMingLiU" w:hAnsi="Times New Roman"/>
          <w:lang w:eastAsia="zh-TW"/>
        </w:rPr>
      </w:pPr>
    </w:p>
    <w:p w14:paraId="56356DF9" w14:textId="5FD430D1" w:rsidR="00E37095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故一聲</w:t>
      </w:r>
      <w:r w:rsidR="000003EB" w:rsidRPr="00D3024D">
        <w:rPr>
          <w:rStyle w:val="af2"/>
          <w:rFonts w:ascii="Times New Roman" w:eastAsia="PMingLiU" w:hAnsi="Times New Roman"/>
          <w:lang w:eastAsia="zh-TW"/>
        </w:rPr>
        <w:footnoteReference w:id="280"/>
      </w:r>
      <w:r w:rsidRPr="00D3024D">
        <w:rPr>
          <w:rFonts w:ascii="Times New Roman" w:eastAsia="PMingLiU" w:hAnsi="Times New Roman" w:hint="eastAsia"/>
          <w:lang w:eastAsia="zh-TW"/>
        </w:rPr>
        <w:t>阿彌陀佛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卽釋迦本師</w:t>
      </w:r>
      <w:r w:rsidR="00AF08A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五濁惡世</w:t>
      </w:r>
      <w:r w:rsidR="00AF08A6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所得之阿耨多羅三藐三菩提法。</w:t>
      </w:r>
    </w:p>
    <w:p w14:paraId="5CB694AB" w14:textId="77777777" w:rsidR="00BD0035" w:rsidRPr="00D3024D" w:rsidRDefault="00BD0035" w:rsidP="00D0569D">
      <w:pPr>
        <w:rPr>
          <w:rFonts w:ascii="Times New Roman" w:eastAsia="PMingLiU" w:hAnsi="Times New Roman"/>
          <w:lang w:eastAsia="zh-TW"/>
        </w:rPr>
      </w:pPr>
    </w:p>
    <w:p w14:paraId="5AC8CF6F" w14:textId="66E1F8BE" w:rsidR="005461E1" w:rsidRPr="00D3024D" w:rsidRDefault="00BD0035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［</w:t>
      </w:r>
      <w:r w:rsidR="00D0569D" w:rsidRPr="00D3024D">
        <w:rPr>
          <w:rFonts w:ascii="Times New Roman" w:eastAsia="PMingLiU" w:hAnsi="Times New Roman" w:hint="eastAsia"/>
          <w:lang w:eastAsia="zh-TW"/>
        </w:rPr>
        <w:t>今</w:t>
      </w:r>
      <w:r w:rsidRPr="00D3024D">
        <w:rPr>
          <w:rFonts w:ascii="Times New Roman" w:eastAsia="PMingLiU" w:hAnsi="Times New Roman" w:hint="eastAsia"/>
          <w:lang w:eastAsia="zh-TW"/>
        </w:rPr>
        <w:t>］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以此果覺全體</w:t>
      </w:r>
      <w:proofErr w:type="gramEnd"/>
      <w:r w:rsidR="00AF08A6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授與濁惡</w:t>
      </w:r>
      <w:proofErr w:type="gramEnd"/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乃諸佛所行境界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唯佛與佛能究盡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非九界自力</w:t>
      </w:r>
      <w:r w:rsidR="00AF08A6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所能信解也。</w:t>
      </w:r>
    </w:p>
    <w:p w14:paraId="082D3D10" w14:textId="77777777" w:rsidR="00BD0035" w:rsidRPr="00D3024D" w:rsidRDefault="00BD0035" w:rsidP="00D0569D">
      <w:pPr>
        <w:rPr>
          <w:rFonts w:ascii="Times New Roman" w:eastAsia="PMingLiU" w:hAnsi="Times New Roman"/>
          <w:lang w:eastAsia="zh-TW"/>
        </w:rPr>
      </w:pPr>
    </w:p>
    <w:p w14:paraId="64CAB754" w14:textId="7807F54E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諸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別指五濁惡人。一切世間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通指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四土器世間</w:t>
      </w:r>
      <w:r w:rsidR="00AF08A6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九界有情世間也。</w:t>
      </w:r>
    </w:p>
    <w:p w14:paraId="4FE801D5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129B2CF0" w14:textId="16F0FCFD" w:rsidR="005461E1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（丁）二</w:t>
      </w:r>
      <w:r w:rsidR="00AF08A6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教主結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歎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31AF2580" w14:textId="77777777" w:rsidR="00BD0035" w:rsidRPr="00D3024D" w:rsidRDefault="00BD0035" w:rsidP="00D0569D">
      <w:pPr>
        <w:rPr>
          <w:rFonts w:ascii="Times New Roman" w:eastAsia="PMingLiU" w:hAnsi="Times New Roman"/>
          <w:lang w:eastAsia="zh-TW"/>
        </w:rPr>
      </w:pPr>
    </w:p>
    <w:p w14:paraId="66179D85" w14:textId="77928A76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前勸信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流通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是諸佛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付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。此本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師付囑</w:t>
      </w:r>
      <w:proofErr w:type="gramEnd"/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囑語略別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從通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但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一切世間</w:t>
      </w:r>
      <w:r w:rsidR="00AF08A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猶前諸佛所云</w:t>
      </w:r>
      <w:proofErr w:type="gramEnd"/>
      <w:r w:rsidR="00AF08A6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汝等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生。</w:t>
      </w:r>
      <w:r w:rsidR="00AF08A6" w:rsidRPr="00D3024D">
        <w:rPr>
          <w:rFonts w:ascii="Times New Roman" w:eastAsia="PMingLiU" w:hAnsi="Times New Roman" w:hint="eastAsia"/>
          <w:lang w:eastAsia="zh-TW"/>
        </w:rPr>
        <w:t>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當知文殊</w:t>
      </w:r>
      <w:proofErr w:type="gramEnd"/>
      <w:r w:rsidR="00BD0035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葉等</w:t>
      </w:r>
      <w:r w:rsidR="00AF08A6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皆在所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也</w:t>
      </w:r>
      <w:r w:rsidR="00DE7C39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</w:p>
    <w:p w14:paraId="3302E935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11B973B1" w14:textId="7F3DE662" w:rsidR="00D0569D" w:rsidRPr="00D3024D" w:rsidRDefault="00BD0035" w:rsidP="00D0569D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AF08A6" w:rsidRPr="00D3024D">
        <w:rPr>
          <w:rFonts w:ascii="Times New Roman" w:eastAsia="PMingLiU" w:hAnsi="Times New Roman" w:hint="eastAsia"/>
          <w:lang w:eastAsia="zh-TW"/>
        </w:rPr>
        <w:t>！</w:t>
      </w:r>
      <w:r w:rsidR="00D0569D" w:rsidRPr="00D3024D">
        <w:rPr>
          <w:rFonts w:ascii="Times New Roman" w:eastAsia="PMingLiU" w:hAnsi="Times New Roman" w:hint="eastAsia"/>
          <w:lang w:eastAsia="zh-TW"/>
        </w:rPr>
        <w:t>當知我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D0569D" w:rsidRPr="00D3024D">
        <w:rPr>
          <w:rFonts w:ascii="Times New Roman" w:eastAsia="PMingLiU" w:hAnsi="Times New Roman" w:hint="eastAsia"/>
          <w:lang w:eastAsia="zh-TW"/>
        </w:rPr>
        <w:t>五濁惡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世</w:t>
      </w:r>
      <w:proofErr w:type="gramEnd"/>
      <w:r w:rsidR="00AF08A6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行此難事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得阿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耨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多羅三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藐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三菩提。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D0569D" w:rsidRPr="00D3024D">
        <w:rPr>
          <w:rFonts w:ascii="Times New Roman" w:eastAsia="PMingLiU" w:hAnsi="Times New Roman" w:hint="eastAsia"/>
          <w:lang w:eastAsia="zh-TW"/>
        </w:rPr>
        <w:t>一切世間</w:t>
      </w:r>
      <w:r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說此難信之法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是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D0569D" w:rsidRPr="00D3024D">
        <w:rPr>
          <w:rFonts w:ascii="Times New Roman" w:eastAsia="PMingLiU" w:hAnsi="Times New Roman" w:hint="eastAsia"/>
          <w:lang w:eastAsia="zh-TW"/>
        </w:rPr>
        <w:t>甚難</w:t>
      </w:r>
      <w:r w:rsidR="000003EB" w:rsidRPr="000003EB">
        <w:rPr>
          <w:rFonts w:ascii="PMingLiU" w:eastAsia="PMingLiU" w:hAnsi="PMingLiU" w:hint="eastAsia"/>
          <w:lang w:eastAsia="zh-TW"/>
        </w:rPr>
        <w:t>！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12981430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6F4B2278" w14:textId="73C2EF51" w:rsidR="00BC3C41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名一行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不涉施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圓轉五濁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唯信乃入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非思議所行境界。設非本師</w:t>
      </w:r>
      <w:r w:rsidR="00AF08A6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來入惡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世</w:t>
      </w:r>
      <w:proofErr w:type="gramEnd"/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示得菩提</w:t>
      </w:r>
      <w:proofErr w:type="gramEnd"/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以大智</w:t>
      </w:r>
      <w:r w:rsidR="00AF08A6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大悲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見此</w:t>
      </w:r>
      <w:r w:rsidR="00BA6143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行此</w:t>
      </w:r>
      <w:r w:rsidR="00BA6143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說此</w:t>
      </w:r>
      <w:proofErr w:type="gramEnd"/>
      <w:r w:rsidR="00BA6143" w:rsidRPr="00D3024D">
        <w:rPr>
          <w:rFonts w:ascii="Times New Roman" w:eastAsia="PMingLiU" w:hAnsi="Times New Roman" w:hint="eastAsia"/>
          <w:lang w:eastAsia="zh-TW"/>
        </w:rPr>
        <w:t>，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生何由稟此也哉</w:t>
      </w:r>
      <w:r w:rsidR="00AF08A6" w:rsidRPr="00D3024D">
        <w:rPr>
          <w:rFonts w:ascii="Times New Roman" w:eastAsia="PMingLiU" w:hAnsi="Times New Roman" w:hint="eastAsia"/>
          <w:lang w:eastAsia="zh-TW"/>
        </w:rPr>
        <w:t>！</w:t>
      </w:r>
    </w:p>
    <w:p w14:paraId="542320FF" w14:textId="77777777" w:rsidR="00BA6143" w:rsidRPr="00D3024D" w:rsidRDefault="00BA6143" w:rsidP="00D0569D">
      <w:pPr>
        <w:rPr>
          <w:rFonts w:ascii="Times New Roman" w:eastAsia="PMingLiU" w:hAnsi="Times New Roman"/>
          <w:lang w:eastAsia="zh-TW"/>
        </w:rPr>
      </w:pPr>
    </w:p>
    <w:p w14:paraId="18554167" w14:textId="424520A8" w:rsidR="00BA6143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lastRenderedPageBreak/>
        <w:t>然吾人</w:t>
      </w:r>
      <w:r w:rsidR="0093326D" w:rsidRPr="00D3024D">
        <w:rPr>
          <w:rStyle w:val="af2"/>
          <w:rFonts w:ascii="Times New Roman" w:eastAsia="PMingLiU" w:hAnsi="Times New Roman"/>
          <w:lang w:eastAsia="zh-TW"/>
        </w:rPr>
        <w:footnoteReference w:id="281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處劫濁中</w:t>
      </w:r>
      <w:proofErr w:type="gramEnd"/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決定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時所囿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苦所偪</w:t>
      </w:r>
      <w:r w:rsidR="00AF08A6" w:rsidRPr="00D3024D">
        <w:rPr>
          <w:rFonts w:ascii="Times New Roman" w:eastAsia="PMingLiU" w:hAnsi="Times New Roman" w:hint="eastAsia"/>
          <w:lang w:eastAsia="zh-TW"/>
        </w:rPr>
        <w:t>；</w:t>
      </w:r>
    </w:p>
    <w:p w14:paraId="7463215E" w14:textId="7D02A00A" w:rsidR="00BA6143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處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見濁中</w:t>
      </w:r>
      <w:proofErr w:type="gramEnd"/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決定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邪智所纏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邪師所惑</w:t>
      </w:r>
      <w:r w:rsidR="00AF08A6" w:rsidRPr="00D3024D">
        <w:rPr>
          <w:rStyle w:val="af2"/>
          <w:rFonts w:ascii="Times New Roman" w:eastAsia="PMingLiU" w:hAnsi="Times New Roman"/>
          <w:lang w:eastAsia="zh-TW"/>
        </w:rPr>
        <w:footnoteReference w:id="282"/>
      </w:r>
      <w:r w:rsidR="00AF08A6" w:rsidRPr="00D3024D">
        <w:rPr>
          <w:rFonts w:ascii="Times New Roman" w:eastAsia="PMingLiU" w:hAnsi="Times New Roman" w:hint="eastAsia"/>
          <w:lang w:eastAsia="zh-TW"/>
        </w:rPr>
        <w:t>；</w:t>
      </w:r>
    </w:p>
    <w:p w14:paraId="45F8AD4D" w14:textId="323CBF43" w:rsidR="00BA6143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處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煩惱濁中</w:t>
      </w:r>
      <w:proofErr w:type="gramEnd"/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決定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貪欲所陷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惡業所螫</w:t>
      </w:r>
      <w:r w:rsidR="00AF08A6" w:rsidRPr="00D3024D">
        <w:rPr>
          <w:rFonts w:ascii="Times New Roman" w:eastAsia="PMingLiU" w:hAnsi="Times New Roman" w:hint="eastAsia"/>
          <w:lang w:eastAsia="zh-TW"/>
        </w:rPr>
        <w:t>；</w:t>
      </w:r>
    </w:p>
    <w:p w14:paraId="36406C01" w14:textId="31F127A4" w:rsidR="00BA6143" w:rsidRPr="00D3024D" w:rsidRDefault="0093326D" w:rsidP="00D0569D">
      <w:pPr>
        <w:rPr>
          <w:rFonts w:ascii="Times New Roman" w:eastAsia="PMingLiU" w:hAnsi="Times New Roman"/>
          <w:lang w:eastAsia="zh-TW"/>
        </w:rPr>
      </w:pPr>
      <w:r w:rsidRPr="0093326D">
        <w:rPr>
          <w:rFonts w:ascii="PMingLiU" w:eastAsia="PMingLiU" w:hAnsi="PMingLiU" w:hint="eastAsia"/>
          <w:lang w:eastAsia="zh-TW"/>
        </w:rPr>
        <w:t>（此）〔</w:t>
      </w:r>
      <w:r w:rsidR="00D0569D" w:rsidRPr="0093326D">
        <w:rPr>
          <w:rFonts w:ascii="PMingLiU" w:eastAsia="PMingLiU" w:hAnsi="PMingLiU" w:hint="eastAsia"/>
          <w:lang w:eastAsia="zh-TW"/>
        </w:rPr>
        <w:t>處</w:t>
      </w:r>
      <w:r w:rsidRPr="0093326D">
        <w:rPr>
          <w:rFonts w:ascii="PMingLiU" w:eastAsia="PMingLiU" w:hAnsi="PMingLiU" w:hint="eastAsia"/>
          <w:lang w:eastAsia="zh-TW"/>
        </w:rPr>
        <w:t>〕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="00D0569D" w:rsidRPr="00D3024D">
        <w:rPr>
          <w:rFonts w:ascii="Times New Roman" w:eastAsia="PMingLiU" w:hAnsi="Times New Roman" w:hint="eastAsia"/>
          <w:lang w:eastAsia="zh-TW"/>
        </w:rPr>
        <w:t>生濁中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決定安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D0569D" w:rsidRPr="00D3024D">
        <w:rPr>
          <w:rFonts w:ascii="Times New Roman" w:eastAsia="PMingLiU" w:hAnsi="Times New Roman" w:hint="eastAsia"/>
          <w:lang w:eastAsia="zh-TW"/>
        </w:rPr>
        <w:t>臭</w:t>
      </w:r>
      <w:r w:rsidR="005D03F9">
        <w:rPr>
          <w:rFonts w:ascii="Times New Roman" w:eastAsia="PMingLiU" w:hAnsi="Times New Roman" w:hint="eastAsia"/>
          <w:lang w:eastAsia="zh-TW"/>
        </w:rPr>
        <w:t>穢</w:t>
      </w:r>
      <w:r w:rsidR="00AF08A6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而不能洞覺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甘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="00D0569D" w:rsidRPr="00D3024D">
        <w:rPr>
          <w:rFonts w:ascii="Times New Roman" w:eastAsia="PMingLiU" w:hAnsi="Times New Roman" w:hint="eastAsia"/>
          <w:lang w:eastAsia="zh-TW"/>
        </w:rPr>
        <w:t>劣弱</w:t>
      </w:r>
      <w:r w:rsidR="00AF08A6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而不能奮飛</w:t>
      </w:r>
      <w:r w:rsidR="00AF08A6" w:rsidRPr="00D3024D">
        <w:rPr>
          <w:rFonts w:ascii="Times New Roman" w:eastAsia="PMingLiU" w:hAnsi="Times New Roman" w:hint="eastAsia"/>
          <w:lang w:eastAsia="zh-TW"/>
        </w:rPr>
        <w:t>；</w:t>
      </w:r>
    </w:p>
    <w:p w14:paraId="307635CE" w14:textId="5636E757" w:rsidR="007449A4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處命濁中</w:t>
      </w:r>
      <w:proofErr w:type="gramEnd"/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決定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無常所吞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石火電光</w:t>
      </w:r>
      <w:r w:rsidR="00AF08A6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措手不及。</w:t>
      </w:r>
    </w:p>
    <w:p w14:paraId="3E692A24" w14:textId="77777777" w:rsidR="00BA6143" w:rsidRPr="00D3024D" w:rsidRDefault="00BA6143" w:rsidP="00D0569D">
      <w:pPr>
        <w:rPr>
          <w:rFonts w:ascii="Times New Roman" w:eastAsia="PMingLiU" w:hAnsi="Times New Roman"/>
          <w:lang w:eastAsia="zh-TW"/>
        </w:rPr>
      </w:pPr>
    </w:p>
    <w:p w14:paraId="41FADC01" w14:textId="2D5CDE51" w:rsidR="0009091A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若不</w:t>
      </w:r>
      <w:r w:rsidR="0093326D" w:rsidRPr="00D3024D">
        <w:rPr>
          <w:rStyle w:val="af2"/>
          <w:rFonts w:ascii="Times New Roman" w:eastAsia="PMingLiU" w:hAnsi="Times New Roman"/>
          <w:lang w:eastAsia="zh-TW"/>
        </w:rPr>
        <w:footnoteReference w:id="283"/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深知其甚難</w:t>
      </w:r>
      <w:proofErr w:type="gramEnd"/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將謂更有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別法</w:t>
      </w:r>
      <w:r w:rsidR="0014087C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可出五濁。熢</w:t>
      </w:r>
      <w:r w:rsidR="007449A4" w:rsidRPr="00D3024D">
        <w:rPr>
          <w:rFonts w:ascii="Times New Roman" w:eastAsia="PMingLiU" w:hAnsi="Times New Roman" w:hint="eastAsia"/>
          <w:color w:val="FF0000"/>
          <w:lang w:eastAsia="zh-TW"/>
        </w:rPr>
        <w:t>㶿</w:t>
      </w:r>
      <w:r w:rsidRPr="00D3024D">
        <w:rPr>
          <w:rFonts w:ascii="Times New Roman" w:eastAsia="PMingLiU" w:hAnsi="Times New Roman"/>
          <w:lang w:eastAsia="zh-TW"/>
        </w:rPr>
        <w:t>宅裏</w:t>
      </w:r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戲論紛然</w:t>
      </w:r>
      <w:r w:rsidR="0093326D" w:rsidRPr="00BE4491">
        <w:rPr>
          <w:rFonts w:ascii="PMingLiU" w:eastAsia="PMingLiU" w:hAnsi="PMingLiU" w:hint="eastAsia"/>
          <w:lang w:eastAsia="zh-TW"/>
        </w:rPr>
        <w:t>！</w:t>
      </w:r>
    </w:p>
    <w:p w14:paraId="1A90A819" w14:textId="77777777" w:rsidR="007469A9" w:rsidRPr="00D3024D" w:rsidRDefault="007469A9" w:rsidP="00D0569D">
      <w:pPr>
        <w:rPr>
          <w:rFonts w:ascii="Times New Roman" w:eastAsia="PMingLiU" w:hAnsi="Times New Roman"/>
          <w:lang w:eastAsia="zh-TW"/>
        </w:rPr>
      </w:pPr>
    </w:p>
    <w:p w14:paraId="4FD6E6BB" w14:textId="2E52EC2D" w:rsidR="007449A4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/>
          <w:lang w:eastAsia="zh-TW"/>
        </w:rPr>
        <w:t>唯</w:t>
      </w:r>
      <w:proofErr w:type="gramStart"/>
      <w:r w:rsidRPr="00D3024D">
        <w:rPr>
          <w:rFonts w:ascii="Times New Roman" w:eastAsia="PMingLiU" w:hAnsi="Times New Roman"/>
          <w:lang w:eastAsia="zh-TW"/>
        </w:rPr>
        <w:t>深知其甚難</w:t>
      </w:r>
      <w:proofErr w:type="gramEnd"/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/>
          <w:lang w:eastAsia="zh-TW"/>
        </w:rPr>
        <w:t>方肯</w:t>
      </w:r>
      <w:r w:rsidR="00BE4491" w:rsidRPr="00D3024D">
        <w:rPr>
          <w:rStyle w:val="af2"/>
          <w:rFonts w:ascii="Times New Roman" w:eastAsia="PMingLiU" w:hAnsi="Times New Roman"/>
          <w:lang w:eastAsia="zh-TW"/>
        </w:rPr>
        <w:footnoteReference w:id="284"/>
      </w:r>
      <w:proofErr w:type="gramStart"/>
      <w:r w:rsidRPr="00D3024D">
        <w:rPr>
          <w:rFonts w:ascii="Times New Roman" w:eastAsia="PMingLiU" w:hAnsi="Times New Roman"/>
          <w:lang w:eastAsia="zh-TW"/>
        </w:rPr>
        <w:t>死盡偷</w:t>
      </w:r>
      <w:proofErr w:type="gramEnd"/>
      <w:r w:rsidRPr="00D3024D">
        <w:rPr>
          <w:rFonts w:ascii="Times New Roman" w:eastAsia="PMingLiU" w:hAnsi="Times New Roman"/>
          <w:lang w:eastAsia="zh-TW"/>
        </w:rPr>
        <w:t>心</w:t>
      </w:r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寶此一行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。此本師所以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極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口</w:t>
      </w:r>
      <w:r w:rsidR="0014087C" w:rsidRPr="00D3024D">
        <w:rPr>
          <w:rFonts w:ascii="Times New Roman" w:eastAsia="PMingLiU" w:hAnsi="Times New Roman" w:hint="eastAsia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說其難甚</w:t>
      </w:r>
      <w:proofErr w:type="gramEnd"/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而深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我等當知也</w:t>
      </w:r>
      <w:r w:rsidR="00BE4491" w:rsidRPr="00BE4491">
        <w:rPr>
          <w:rFonts w:ascii="PMingLiU" w:eastAsia="PMingLiU" w:hAnsi="PMingLiU" w:hint="eastAsia"/>
          <w:lang w:eastAsia="zh-TW"/>
        </w:rPr>
        <w:t>！</w:t>
      </w:r>
    </w:p>
    <w:p w14:paraId="0951B1EA" w14:textId="77777777" w:rsidR="007469A9" w:rsidRPr="00D3024D" w:rsidRDefault="007469A9" w:rsidP="00D0569D">
      <w:pPr>
        <w:rPr>
          <w:rFonts w:ascii="Times New Roman" w:eastAsia="PMingLiU" w:hAnsi="Times New Roman"/>
          <w:lang w:eastAsia="zh-TW"/>
        </w:rPr>
      </w:pPr>
    </w:p>
    <w:p w14:paraId="025E8202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初普勸竟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EAE33AE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7C0199D0" w14:textId="56CCCA26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（乙）二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結勸</w:t>
      </w:r>
      <w:proofErr w:type="gramEnd"/>
      <w:r w:rsidR="0014087C" w:rsidRPr="00D3024D">
        <w:rPr>
          <w:rFonts w:ascii="Times New Roman" w:eastAsia="PMingLiU" w:hAnsi="Times New Roman" w:hint="eastAsia"/>
          <w:lang w:eastAsia="zh-TW"/>
        </w:rPr>
        <w:t>。</w:t>
      </w:r>
    </w:p>
    <w:p w14:paraId="6476BE37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3A6C3559" w14:textId="546A0AB3" w:rsidR="00D0569D" w:rsidRPr="00D3024D" w:rsidRDefault="007469A9" w:rsidP="00D0569D">
      <w:pPr>
        <w:rPr>
          <w:rFonts w:ascii="Times New Roman" w:eastAsia="PMingLiU" w:hAnsi="Times New Roman"/>
          <w:b/>
          <w:lang w:eastAsia="zh-TW"/>
        </w:rPr>
      </w:pPr>
      <w:r w:rsidRPr="00D3024D">
        <w:rPr>
          <w:rFonts w:ascii="Times New Roman" w:eastAsia="PMingLiU" w:hAnsi="Times New Roman" w:hint="eastAsia"/>
          <w:color w:val="FF0000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color w:val="FF0000"/>
          <w:lang w:eastAsia="zh-TW"/>
        </w:rPr>
        <w:t>〔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佛說此經</w:t>
      </w:r>
      <w:r w:rsidR="00BD1D39" w:rsidRPr="00D3024D">
        <w:rPr>
          <w:rFonts w:ascii="Times New Roman" w:eastAsia="PMingLiU" w:hAnsi="Times New Roman" w:hint="eastAsia"/>
          <w:color w:val="FF0000"/>
          <w:lang w:eastAsia="zh-TW"/>
        </w:rPr>
        <w:t>已</w:t>
      </w:r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舍利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弗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及諸比丘</w:t>
      </w:r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一切世間天</w:t>
      </w:r>
      <w:r w:rsidR="0014087C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人</w:t>
      </w:r>
      <w:r w:rsidR="0014087C" w:rsidRPr="00D3024D">
        <w:rPr>
          <w:rFonts w:ascii="Times New Roman" w:eastAsia="PMingLiU" w:hAnsi="Times New Roman" w:hint="eastAsia"/>
          <w:lang w:eastAsia="zh-TW"/>
        </w:rPr>
        <w:t>、</w:t>
      </w:r>
      <w:r w:rsidR="00D0569D" w:rsidRPr="00D3024D">
        <w:rPr>
          <w:rFonts w:ascii="Times New Roman" w:eastAsia="PMingLiU" w:hAnsi="Times New Roman" w:hint="eastAsia"/>
          <w:lang w:eastAsia="zh-TW"/>
        </w:rPr>
        <w:t>阿</w:t>
      </w:r>
      <w:proofErr w:type="gramStart"/>
      <w:r w:rsidR="00D0569D" w:rsidRPr="00D3024D">
        <w:rPr>
          <w:rFonts w:ascii="Times New Roman" w:eastAsia="PMingLiU" w:hAnsi="Times New Roman" w:hint="eastAsia"/>
          <w:lang w:eastAsia="zh-TW"/>
        </w:rPr>
        <w:t>脩</w:t>
      </w:r>
      <w:proofErr w:type="gramEnd"/>
      <w:r w:rsidR="00D0569D" w:rsidRPr="00D3024D">
        <w:rPr>
          <w:rFonts w:ascii="Times New Roman" w:eastAsia="PMingLiU" w:hAnsi="Times New Roman" w:hint="eastAsia"/>
          <w:lang w:eastAsia="zh-TW"/>
        </w:rPr>
        <w:t>羅等</w:t>
      </w:r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聞佛所說</w:t>
      </w:r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歡喜信受</w:t>
      </w:r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r w:rsidR="00D0569D" w:rsidRPr="00D3024D">
        <w:rPr>
          <w:rFonts w:ascii="Times New Roman" w:eastAsia="PMingLiU" w:hAnsi="Times New Roman" w:hint="eastAsia"/>
          <w:lang w:eastAsia="zh-TW"/>
        </w:rPr>
        <w:t>作禮而去。</w:t>
      </w:r>
      <w:r w:rsidRPr="00D3024D">
        <w:rPr>
          <w:rFonts w:ascii="Times New Roman" w:eastAsia="PMingLiU" w:hAnsi="Times New Roman" w:hint="eastAsia"/>
          <w:lang w:eastAsia="zh-TW"/>
        </w:rPr>
        <w:t>〕</w:t>
      </w:r>
    </w:p>
    <w:p w14:paraId="64476A5A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22C7E26D" w14:textId="20D844D9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法門不可思議</w:t>
      </w:r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難信</w:t>
      </w:r>
      <w:proofErr w:type="gramEnd"/>
      <w:r w:rsidR="0014087C" w:rsidRPr="00D3024D">
        <w:rPr>
          <w:rFonts w:ascii="Times New Roman" w:eastAsia="PMingLiU" w:hAnsi="Times New Roman" w:hint="eastAsia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難知</w:t>
      </w:r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無一人能發問者。佛智</w:t>
      </w:r>
      <w:proofErr w:type="gramStart"/>
      <w:r w:rsidR="0014087C" w:rsidRPr="00D3024D">
        <w:rPr>
          <w:rFonts w:ascii="Times New Roman" w:eastAsia="PMingLiU" w:hAnsi="Times New Roman" w:hint="eastAsia"/>
          <w:highlight w:val="yellow"/>
          <w:lang w:eastAsia="zh-TW"/>
        </w:rPr>
        <w:t>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機</w:t>
      </w:r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知</w:t>
      </w:r>
      <w:r w:rsidR="001F6069" w:rsidRPr="00D3024D">
        <w:rPr>
          <w:rFonts w:ascii="Times New Roman" w:eastAsia="PMingLiU" w:hAnsi="Times New Roman" w:hint="eastAsia"/>
          <w:lang w:eastAsia="zh-TW"/>
        </w:rPr>
        <w:t>衆</w:t>
      </w:r>
      <w:r w:rsidRPr="00D3024D">
        <w:rPr>
          <w:rFonts w:ascii="Times New Roman" w:eastAsia="PMingLiU" w:hAnsi="Times New Roman" w:hint="eastAsia"/>
          <w:lang w:eastAsia="zh-TW"/>
        </w:rPr>
        <w:t>生成佛緣熟</w:t>
      </w:r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無問自說。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令得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四益</w:t>
      </w:r>
      <w:r w:rsidR="0014087C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如時</w:t>
      </w:r>
      <w:r w:rsidR="007469A9" w:rsidRPr="00D3024D">
        <w:rPr>
          <w:rFonts w:ascii="Times New Roman" w:eastAsia="PMingLiU" w:hAnsi="Times New Roman" w:hint="eastAsia"/>
          <w:lang w:eastAsia="zh-TW"/>
        </w:rPr>
        <w:t>［</w:t>
      </w:r>
      <w:r w:rsidRPr="00D3024D">
        <w:rPr>
          <w:rFonts w:ascii="Times New Roman" w:eastAsia="PMingLiU" w:hAnsi="Times New Roman" w:hint="eastAsia"/>
          <w:lang w:eastAsia="zh-TW"/>
        </w:rPr>
        <w:t>雨</w:t>
      </w:r>
      <w:r w:rsidR="007469A9" w:rsidRPr="00D3024D">
        <w:rPr>
          <w:rFonts w:ascii="Times New Roman" w:eastAsia="PMingLiU" w:hAnsi="Times New Roman" w:hint="eastAsia"/>
          <w:lang w:eastAsia="zh-TW"/>
        </w:rPr>
        <w:t>］</w:t>
      </w:r>
      <w:r w:rsidRPr="00D3024D">
        <w:rPr>
          <w:rFonts w:ascii="Times New Roman" w:eastAsia="PMingLiU" w:hAnsi="Times New Roman" w:hint="eastAsia"/>
          <w:lang w:eastAsia="zh-TW"/>
        </w:rPr>
        <w:t>化</w:t>
      </w:r>
      <w:r w:rsidR="007469A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故歡喜信受也。身心怡悅</w:t>
      </w:r>
      <w:r w:rsidR="007469A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名歡喜。毫無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疑</w:t>
      </w:r>
      <w:proofErr w:type="gramEnd"/>
      <w:r w:rsidR="007469A9" w:rsidRPr="00D3024D">
        <w:rPr>
          <w:rFonts w:ascii="Times New Roman" w:eastAsia="PMingLiU" w:hAnsi="Times New Roman" w:hint="eastAsia"/>
          <w:lang w:eastAsia="zh-TW"/>
        </w:rPr>
        <w:t>貳</w:t>
      </w:r>
      <w:r w:rsidR="0014087C" w:rsidRPr="00D3024D">
        <w:rPr>
          <w:rStyle w:val="af2"/>
          <w:rFonts w:ascii="Times New Roman" w:eastAsia="PMingLiU" w:hAnsi="Times New Roman"/>
          <w:lang w:eastAsia="zh-TW"/>
        </w:rPr>
        <w:footnoteReference w:id="285"/>
      </w:r>
      <w:r w:rsidR="007469A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名信。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領納不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忘</w:t>
      </w:r>
      <w:r w:rsidR="007469A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名受。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大恩德</w:t>
      </w:r>
      <w:r w:rsidR="007469A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投身歸命</w:t>
      </w:r>
      <w:proofErr w:type="gramEnd"/>
      <w:r w:rsidR="007469A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名作禮。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依教修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持</w:t>
      </w:r>
      <w:r w:rsidR="007469A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往不退</w:t>
      </w:r>
      <w:r w:rsidR="0014087C" w:rsidRPr="00D3024D">
        <w:rPr>
          <w:rStyle w:val="af2"/>
          <w:rFonts w:ascii="Times New Roman" w:eastAsia="PMingLiU" w:hAnsi="Times New Roman"/>
          <w:lang w:eastAsia="zh-TW"/>
        </w:rPr>
        <w:footnoteReference w:id="286"/>
      </w:r>
      <w:r w:rsidR="007469A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名而去</w:t>
      </w:r>
      <w:r w:rsidR="0014087C" w:rsidRPr="00D3024D">
        <w:rPr>
          <w:rStyle w:val="af2"/>
          <w:rFonts w:ascii="Times New Roman" w:eastAsia="PMingLiU" w:hAnsi="Times New Roman"/>
          <w:lang w:eastAsia="zh-TW"/>
        </w:rPr>
        <w:footnoteReference w:id="287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6946405E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47204F02" w14:textId="3839CB67" w:rsidR="00A92921" w:rsidRPr="00D3024D" w:rsidRDefault="00A92921" w:rsidP="009A2C41">
      <w:pPr>
        <w:pStyle w:val="3"/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益大師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跋</w:t>
      </w:r>
      <w:proofErr w:type="gramEnd"/>
    </w:p>
    <w:p w14:paraId="1C3CF0D8" w14:textId="77777777" w:rsidR="00442E9F" w:rsidRPr="00D3024D" w:rsidRDefault="00442E9F" w:rsidP="00D0569D">
      <w:pPr>
        <w:rPr>
          <w:rFonts w:ascii="Times New Roman" w:eastAsia="PMingLiU" w:hAnsi="Times New Roman"/>
          <w:color w:val="FF0000"/>
          <w:lang w:eastAsia="zh-TW"/>
        </w:rPr>
      </w:pPr>
    </w:p>
    <w:p w14:paraId="3D83D90B" w14:textId="58558529" w:rsidR="00A92921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="00596858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末法億億人修行</w:t>
      </w:r>
      <w:r w:rsidR="0059685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罕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得道</w:t>
      </w:r>
      <w:r w:rsidR="0059685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唯依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念佛得度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r w:rsidR="00596858" w:rsidRPr="00D3024D">
        <w:rPr>
          <w:rFonts w:ascii="Times New Roman" w:eastAsia="PMingLiU" w:hAnsi="Times New Roman" w:hint="eastAsia"/>
          <w:lang w:eastAsia="zh-TW"/>
        </w:rPr>
        <w:t>」</w:t>
      </w:r>
      <w:r w:rsidRPr="00D3024D">
        <w:rPr>
          <w:rFonts w:ascii="Times New Roman" w:eastAsia="PMingLiU" w:hAnsi="Times New Roman" w:hint="eastAsia"/>
          <w:lang w:eastAsia="zh-TW"/>
        </w:rPr>
        <w:t>嗚呼</w:t>
      </w:r>
      <w:r w:rsidR="00596858" w:rsidRPr="00D3024D">
        <w:rPr>
          <w:rFonts w:ascii="Times New Roman" w:eastAsia="PMingLiU" w:hAnsi="Times New Roman" w:hint="eastAsia"/>
          <w:lang w:eastAsia="zh-TW"/>
        </w:rPr>
        <w:t>！</w:t>
      </w:r>
      <w:r w:rsidRPr="00D3024D">
        <w:rPr>
          <w:rFonts w:ascii="Times New Roman" w:eastAsia="PMingLiU" w:hAnsi="Times New Roman" w:hint="eastAsia"/>
          <w:lang w:eastAsia="zh-TW"/>
        </w:rPr>
        <w:t>今正是其時矣。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此</w:t>
      </w:r>
      <w:r w:rsidR="00A51233" w:rsidRPr="00D3024D">
        <w:rPr>
          <w:rStyle w:val="af2"/>
          <w:rFonts w:ascii="Times New Roman" w:eastAsia="PMingLiU" w:hAnsi="Times New Roman"/>
          <w:lang w:eastAsia="zh-TW"/>
        </w:rPr>
        <w:footnoteReference w:id="288"/>
      </w:r>
      <w:r w:rsidRPr="00D3024D">
        <w:rPr>
          <w:rFonts w:ascii="Times New Roman" w:eastAsia="PMingLiU" w:hAnsi="Times New Roman" w:hint="eastAsia"/>
          <w:lang w:eastAsia="zh-TW"/>
        </w:rPr>
        <w:t>不思議法門</w:t>
      </w:r>
      <w:r w:rsidR="0059685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其何能淑</w:t>
      </w:r>
      <w:r w:rsidR="00596858" w:rsidRPr="00D3024D">
        <w:rPr>
          <w:rFonts w:ascii="Times New Roman" w:eastAsia="PMingLiU" w:hAnsi="Times New Roman" w:hint="eastAsia"/>
          <w:lang w:eastAsia="zh-TW"/>
        </w:rPr>
        <w:t>！</w:t>
      </w:r>
    </w:p>
    <w:p w14:paraId="54B70AB2" w14:textId="77777777" w:rsidR="00E568A0" w:rsidRPr="00D3024D" w:rsidRDefault="00E568A0" w:rsidP="00D0569D">
      <w:pPr>
        <w:rPr>
          <w:rFonts w:ascii="Times New Roman" w:eastAsia="PMingLiU" w:hAnsi="Times New Roman"/>
          <w:lang w:eastAsia="zh-TW"/>
        </w:rPr>
      </w:pPr>
    </w:p>
    <w:p w14:paraId="062A4242" w14:textId="381585CD" w:rsidR="000065C7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旭出家時</w:t>
      </w:r>
      <w:r w:rsidR="0059685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宗乘自負</w:t>
      </w:r>
      <w:proofErr w:type="gramEnd"/>
      <w:r w:rsidR="0059685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藐視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教典</w:t>
      </w:r>
      <w:r w:rsidR="0059685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妄謂持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</w:t>
      </w:r>
      <w:r w:rsidR="0059685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曲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中下。後</w:t>
      </w:r>
      <w:r w:rsidR="00A51233" w:rsidRPr="00D3024D">
        <w:rPr>
          <w:rStyle w:val="af2"/>
          <w:rFonts w:ascii="Times New Roman" w:eastAsia="PMingLiU" w:hAnsi="Times New Roman"/>
          <w:lang w:eastAsia="zh-TW"/>
        </w:rPr>
        <w:footnoteReference w:id="289"/>
      </w:r>
      <w:r w:rsidRPr="00D3024D">
        <w:rPr>
          <w:rFonts w:ascii="Times New Roman" w:eastAsia="PMingLiU" w:hAnsi="Times New Roman" w:hint="eastAsia"/>
          <w:lang w:eastAsia="zh-TW"/>
        </w:rPr>
        <w:t>因大病</w:t>
      </w:r>
      <w:r w:rsidR="00596858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發意西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歸。復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研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妙宗</w:t>
      </w:r>
      <w:r w:rsidR="00E568A0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圓中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二鈔</w:t>
      </w:r>
      <w:r w:rsidR="00E568A0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及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雲棲疏鈔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等書</w:t>
      </w:r>
      <w:r w:rsidR="00596858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始知念佛三昧</w:t>
      </w:r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實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無上寶王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r w:rsidRPr="00A51233">
        <w:rPr>
          <w:rFonts w:ascii="Times New Roman" w:eastAsia="PMingLiU" w:hAnsi="Times New Roman" w:hint="eastAsia"/>
          <w:u w:val="single"/>
          <w:lang w:eastAsia="zh-TW"/>
        </w:rPr>
        <w:t>方肯死心執持名號</w:t>
      </w:r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萬牛莫挽也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05F8220D" w14:textId="77777777" w:rsidR="00E568A0" w:rsidRPr="00D3024D" w:rsidRDefault="00E568A0" w:rsidP="00D0569D">
      <w:pPr>
        <w:rPr>
          <w:rFonts w:ascii="Times New Roman" w:eastAsia="PMingLiU" w:hAnsi="Times New Roman"/>
          <w:lang w:eastAsia="zh-TW"/>
        </w:rPr>
      </w:pPr>
    </w:p>
    <w:p w14:paraId="1E3C877D" w14:textId="4D9F6ED9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吾友去病</w:t>
      </w:r>
      <w:proofErr w:type="gramEnd"/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久事淨業</w:t>
      </w:r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欲令此經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大旨</w:t>
      </w:r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r w:rsidRPr="00A51233">
        <w:rPr>
          <w:rFonts w:ascii="Times New Roman" w:eastAsia="PMingLiU" w:hAnsi="Times New Roman" w:hint="eastAsia"/>
          <w:u w:val="single"/>
          <w:lang w:eastAsia="zh-TW"/>
        </w:rPr>
        <w:t>辭</w:t>
      </w:r>
      <w:proofErr w:type="gramStart"/>
      <w:r w:rsidRPr="00A51233">
        <w:rPr>
          <w:rFonts w:ascii="Times New Roman" w:eastAsia="PMingLiU" w:hAnsi="Times New Roman" w:hint="eastAsia"/>
          <w:u w:val="single"/>
          <w:lang w:eastAsia="zh-TW"/>
        </w:rPr>
        <w:t>不</w:t>
      </w:r>
      <w:proofErr w:type="gramEnd"/>
      <w:r w:rsidRPr="00A51233">
        <w:rPr>
          <w:rFonts w:ascii="Times New Roman" w:eastAsia="PMingLiU" w:hAnsi="Times New Roman" w:hint="eastAsia"/>
          <w:u w:val="single"/>
          <w:lang w:eastAsia="zh-TW"/>
        </w:rPr>
        <w:t>繁而</w:t>
      </w:r>
      <w:proofErr w:type="gramStart"/>
      <w:r w:rsidRPr="00A51233">
        <w:rPr>
          <w:rFonts w:ascii="Times New Roman" w:eastAsia="PMingLiU" w:hAnsi="Times New Roman" w:hint="eastAsia"/>
          <w:u w:val="single"/>
          <w:lang w:eastAsia="zh-TW"/>
        </w:rPr>
        <w:t>炳著</w:t>
      </w:r>
      <w:proofErr w:type="gramEnd"/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余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述要解。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余欲普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與法界有情</w:t>
      </w:r>
      <w:r w:rsidR="00D6031F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同生</w:t>
      </w:r>
      <w:r w:rsidR="00A51233" w:rsidRPr="00D3024D">
        <w:rPr>
          <w:rStyle w:val="af2"/>
          <w:rFonts w:ascii="Times New Roman" w:eastAsia="PMingLiU" w:hAnsi="Times New Roman"/>
          <w:lang w:eastAsia="zh-TW"/>
        </w:rPr>
        <w:footnoteReference w:id="290"/>
      </w:r>
      <w:r w:rsidRPr="00D3024D">
        <w:rPr>
          <w:rFonts w:ascii="Times New Roman" w:eastAsia="PMingLiU" w:hAnsi="Times New Roman" w:hint="eastAsia"/>
          <w:lang w:eastAsia="zh-TW"/>
        </w:rPr>
        <w:t>極樂</w:t>
      </w:r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理不可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卻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舉筆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丁亥</w:t>
      </w:r>
      <w:r w:rsidR="00D6031F" w:rsidRPr="00D3024D">
        <w:rPr>
          <w:rStyle w:val="af2"/>
          <w:rFonts w:ascii="Times New Roman" w:eastAsia="PMingLiU" w:hAnsi="Times New Roman"/>
          <w:lang w:eastAsia="zh-TW"/>
        </w:rPr>
        <w:footnoteReference w:id="291"/>
      </w:r>
      <w:r w:rsidRPr="00D3024D">
        <w:rPr>
          <w:rFonts w:ascii="Times New Roman" w:eastAsia="PMingLiU" w:hAnsi="Times New Roman" w:hint="eastAsia"/>
          <w:lang w:eastAsia="zh-TW"/>
        </w:rPr>
        <w:t>九月二十有七</w:t>
      </w:r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脫</w:t>
      </w:r>
      <w:r w:rsidR="00632D5C" w:rsidRPr="00D3024D">
        <w:rPr>
          <w:rFonts w:ascii="Times New Roman" w:eastAsia="PMingLiU" w:hAnsi="Times New Roman" w:hint="eastAsia"/>
          <w:color w:val="FF0000"/>
          <w:lang w:eastAsia="zh-TW"/>
        </w:rPr>
        <w:t>藳</w:t>
      </w:r>
      <w:r w:rsidR="00076E70" w:rsidRPr="00076E70">
        <w:rPr>
          <w:rFonts w:ascii="PMingLiU" w:eastAsia="PMingLiU" w:hAnsi="PMingLiU" w:hint="eastAsia"/>
          <w:color w:val="FF0000"/>
          <w:highlight w:val="yellow"/>
          <w:lang w:eastAsia="zh-TW"/>
        </w:rPr>
        <w:t>〔</w:t>
      </w:r>
      <w:r w:rsidR="00D6031F" w:rsidRPr="00D3024D">
        <w:rPr>
          <w:rFonts w:ascii="Times New Roman" w:eastAsia="PMingLiU" w:hAnsi="Times New Roman" w:hint="eastAsia"/>
          <w:color w:val="FF0000"/>
          <w:highlight w:val="yellow"/>
          <w:lang w:eastAsia="zh-TW"/>
        </w:rPr>
        <w:t>稿</w:t>
      </w:r>
      <w:r w:rsidR="00076E70" w:rsidRPr="00076E70">
        <w:rPr>
          <w:rFonts w:ascii="PMingLiU" w:eastAsia="PMingLiU" w:hAnsi="PMingLiU" w:hint="eastAsia"/>
          <w:color w:val="FF0000"/>
          <w:highlight w:val="yellow"/>
          <w:lang w:eastAsia="zh-TW"/>
        </w:rPr>
        <w:t>〕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十月初五</w:t>
      </w:r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凡九日告成。</w:t>
      </w:r>
      <w:r w:rsidRPr="00D3024D">
        <w:rPr>
          <w:rFonts w:ascii="Times New Roman" w:eastAsia="PMingLiU" w:hAnsi="Times New Roman" w:hint="eastAsia"/>
          <w:lang w:eastAsia="zh-TW"/>
        </w:rPr>
        <w:lastRenderedPageBreak/>
        <w:t>所願一句一字</w:t>
      </w:r>
      <w:r w:rsidR="00D6031F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咸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作</w:t>
      </w:r>
      <w:r w:rsidR="00A51233" w:rsidRPr="00D3024D">
        <w:rPr>
          <w:rStyle w:val="af2"/>
          <w:rFonts w:ascii="Times New Roman" w:eastAsia="PMingLiU" w:hAnsi="Times New Roman"/>
          <w:lang w:eastAsia="zh-TW"/>
        </w:rPr>
        <w:footnoteReference w:id="292"/>
      </w:r>
      <w:r w:rsidRPr="00D3024D">
        <w:rPr>
          <w:rFonts w:ascii="Times New Roman" w:eastAsia="PMingLiU" w:hAnsi="Times New Roman" w:hint="eastAsia"/>
          <w:lang w:eastAsia="zh-TW"/>
        </w:rPr>
        <w:t>資糧</w:t>
      </w:r>
      <w:proofErr w:type="gramEnd"/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一見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一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聞</w:t>
      </w:r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同階不退。信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疑皆植道種</w:t>
      </w:r>
      <w:r w:rsidR="00111BCA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讚謗等歸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解脫。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仰唯諸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佛菩薩</w:t>
      </w:r>
      <w:r w:rsidR="00D6031F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攝受證明</w:t>
      </w:r>
      <w:proofErr w:type="gramEnd"/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同學友人</w:t>
      </w:r>
      <w:r w:rsidR="00D6031F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隨喜加被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。西有道人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益智旭</w:t>
      </w:r>
      <w:r w:rsidR="00D6031F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閣筆故跋</w:t>
      </w:r>
      <w:proofErr w:type="gramEnd"/>
      <w:r w:rsidR="000065C7" w:rsidRPr="00D3024D">
        <w:rPr>
          <w:rFonts w:ascii="Times New Roman" w:eastAsia="PMingLiU" w:hAnsi="Times New Roman" w:hint="eastAsia"/>
          <w:color w:val="FF0000"/>
          <w:lang w:eastAsia="zh-TW"/>
        </w:rPr>
        <w:t>。</w:t>
      </w:r>
      <w:r w:rsidRPr="00D3024D">
        <w:rPr>
          <w:rFonts w:ascii="Times New Roman" w:eastAsia="PMingLiU" w:hAnsi="Times New Roman" w:hint="eastAsia"/>
          <w:lang w:eastAsia="zh-TW"/>
        </w:rPr>
        <w:t>時年四十有九</w:t>
      </w:r>
      <w:r w:rsidR="00A51233">
        <w:rPr>
          <w:rStyle w:val="af2"/>
          <w:rFonts w:ascii="Times New Roman" w:eastAsia="PMingLiU" w:hAnsi="Times New Roman"/>
          <w:lang w:eastAsia="zh-TW"/>
        </w:rPr>
        <w:footnoteReference w:id="293"/>
      </w:r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13269204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49BC617E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說阿彌陀經要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解</w:t>
      </w:r>
    </w:p>
    <w:p w14:paraId="5AF507E6" w14:textId="6FB74D4C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053CD654" w14:textId="77777777" w:rsidR="00D0569D" w:rsidRPr="005A2F46" w:rsidRDefault="00D0569D" w:rsidP="005A2F46">
      <w:pPr>
        <w:pStyle w:val="3"/>
        <w:rPr>
          <w:rFonts w:ascii="PMingLiU" w:eastAsia="PMingLiU" w:hAnsi="PMingLiU"/>
          <w:lang w:eastAsia="zh-TW"/>
        </w:rPr>
      </w:pPr>
      <w:r w:rsidRPr="005A2F46">
        <w:rPr>
          <w:rFonts w:ascii="PMingLiU" w:eastAsia="PMingLiU" w:hAnsi="PMingLiU" w:hint="eastAsia"/>
          <w:lang w:eastAsia="zh-TW"/>
        </w:rPr>
        <w:t>原跋</w:t>
      </w:r>
    </w:p>
    <w:p w14:paraId="09F70AD8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6567A807" w14:textId="46C329A9" w:rsidR="00450D68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經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="00273509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三界唯心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萬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法唯識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r w:rsidR="00273509" w:rsidRPr="00D3024D">
        <w:rPr>
          <w:rFonts w:ascii="Times New Roman" w:eastAsia="PMingLiU" w:hAnsi="Times New Roman" w:hint="eastAsia"/>
          <w:lang w:eastAsia="zh-TW"/>
        </w:rPr>
        <w:t>」</w:t>
      </w:r>
      <w:r w:rsidRPr="00D3024D">
        <w:rPr>
          <w:rFonts w:ascii="Times New Roman" w:eastAsia="PMingLiU" w:hAnsi="Times New Roman" w:hint="eastAsia"/>
          <w:lang w:eastAsia="zh-TW"/>
        </w:rPr>
        <w:t>古人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="00273509" w:rsidRPr="00D3024D">
        <w:rPr>
          <w:rFonts w:ascii="Times New Roman" w:eastAsia="PMingLiU" w:hAnsi="Times New Roman" w:hint="eastAsia"/>
          <w:lang w:eastAsia="zh-TW"/>
        </w:rPr>
        <w:t>：「</w:t>
      </w:r>
      <w:r w:rsidRPr="00D3024D">
        <w:rPr>
          <w:rFonts w:ascii="Times New Roman" w:eastAsia="PMingLiU" w:hAnsi="Times New Roman" w:hint="eastAsia"/>
          <w:lang w:eastAsia="zh-TW"/>
        </w:rPr>
        <w:t>念自性彌陀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生唯心淨土。</w:t>
      </w:r>
      <w:r w:rsidR="00273509" w:rsidRPr="00D3024D">
        <w:rPr>
          <w:rFonts w:ascii="Times New Roman" w:eastAsia="PMingLiU" w:hAnsi="Times New Roman" w:hint="eastAsia"/>
          <w:lang w:eastAsia="zh-TW"/>
        </w:rPr>
        <w:t>」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合觀之</w:t>
      </w:r>
      <w:proofErr w:type="gramEnd"/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心作佛</w:t>
      </w:r>
      <w:proofErr w:type="gramEnd"/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是心是佛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心外無佛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佛外無心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之義明矣</w:t>
      </w:r>
      <w:r w:rsidR="00273509" w:rsidRPr="00D3024D">
        <w:rPr>
          <w:rFonts w:ascii="Times New Roman" w:eastAsia="PMingLiU" w:hAnsi="Times New Roman" w:hint="eastAsia"/>
          <w:lang w:eastAsia="zh-TW"/>
        </w:rPr>
        <w:t>！</w:t>
      </w:r>
      <w:r w:rsidRPr="00D3024D">
        <w:rPr>
          <w:rFonts w:ascii="Times New Roman" w:eastAsia="PMingLiU" w:hAnsi="Times New Roman" w:hint="eastAsia"/>
          <w:lang w:eastAsia="zh-TW"/>
        </w:rPr>
        <w:t>後人不達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西方極樂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別言唯心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淨土</w:t>
      </w:r>
      <w:r w:rsidR="00273509" w:rsidRPr="00D3024D">
        <w:rPr>
          <w:rFonts w:ascii="Times New Roman" w:eastAsia="PMingLiU" w:hAnsi="Times New Roman" w:hint="eastAsia"/>
          <w:lang w:eastAsia="zh-TW"/>
        </w:rPr>
        <w:t>；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捨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萬德慈尊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別言自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性彌陀。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不幾心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外有佛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佛外有心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耶</w:t>
      </w:r>
      <w:r w:rsidR="00273509" w:rsidRPr="00D3024D">
        <w:rPr>
          <w:rFonts w:ascii="Times New Roman" w:eastAsia="PMingLiU" w:hAnsi="Times New Roman" w:hint="eastAsia"/>
          <w:lang w:eastAsia="zh-TW"/>
        </w:rPr>
        <w:t>？</w:t>
      </w:r>
    </w:p>
    <w:p w14:paraId="54A61126" w14:textId="43078360" w:rsidR="00A639FF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靈</w:t>
      </w:r>
      <w:r w:rsidR="00450D68" w:rsidRPr="00D3024D">
        <w:rPr>
          <w:rFonts w:ascii="Times New Roman" w:eastAsia="PMingLiU" w:hAnsi="Times New Roman" w:hint="eastAsia"/>
          <w:color w:val="FF0000"/>
          <w:lang w:eastAsia="zh-TW"/>
        </w:rPr>
        <w:t>峯</w:t>
      </w:r>
      <w:r w:rsidRPr="00D3024D">
        <w:rPr>
          <w:rFonts w:ascii="Times New Roman" w:eastAsia="PMingLiU" w:hAnsi="Times New Roman" w:hint="eastAsia"/>
          <w:lang w:eastAsia="zh-TW"/>
        </w:rPr>
        <w:t>大師深悟心性無外之體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特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此經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拈出要解。一展讀時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信願持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名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人可自操其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不唯言簡意周</w:t>
      </w:r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且使希有甚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難之宗</w:t>
      </w:r>
      <w:proofErr w:type="gramEnd"/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如聲鼓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鐸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盡開經藏</w:t>
      </w:r>
      <w:proofErr w:type="gramEnd"/>
      <w:r w:rsidR="00273509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無復匵藏。誠古今所未有也</w:t>
      </w:r>
      <w:r w:rsidR="00273509" w:rsidRPr="00D3024D">
        <w:rPr>
          <w:rFonts w:ascii="Times New Roman" w:eastAsia="PMingLiU" w:hAnsi="Times New Roman" w:hint="eastAsia"/>
          <w:lang w:eastAsia="zh-TW"/>
        </w:rPr>
        <w:t>！</w:t>
      </w:r>
      <w:r w:rsidRPr="00D3024D">
        <w:rPr>
          <w:rFonts w:ascii="Times New Roman" w:eastAsia="PMingLiU" w:hAnsi="Times New Roman" w:hint="eastAsia"/>
          <w:lang w:eastAsia="zh-TW"/>
        </w:rPr>
        <w:t>名曰</w:t>
      </w:r>
      <w:r w:rsidR="00273509" w:rsidRPr="00D3024D">
        <w:rPr>
          <w:rFonts w:ascii="Times New Roman" w:eastAsia="PMingLiU" w:hAnsi="Times New Roman" w:hint="eastAsia"/>
          <w:lang w:eastAsia="zh-TW"/>
        </w:rPr>
        <w:t>「</w:t>
      </w:r>
      <w:r w:rsidRPr="00D3024D">
        <w:rPr>
          <w:rFonts w:ascii="Times New Roman" w:eastAsia="PMingLiU" w:hAnsi="Times New Roman" w:hint="eastAsia"/>
          <w:lang w:eastAsia="zh-TW"/>
        </w:rPr>
        <w:t>要解</w:t>
      </w:r>
      <w:r w:rsidR="00273509" w:rsidRPr="00D3024D">
        <w:rPr>
          <w:rFonts w:ascii="Times New Roman" w:eastAsia="PMingLiU" w:hAnsi="Times New Roman" w:hint="eastAsia"/>
          <w:lang w:eastAsia="zh-TW"/>
        </w:rPr>
        <w:t>」，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其斯</w:t>
      </w:r>
      <w:proofErr w:type="gramEnd"/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無上心要矣乎</w:t>
      </w:r>
      <w:r w:rsidR="00273509" w:rsidRPr="00D3024D">
        <w:rPr>
          <w:rFonts w:ascii="Times New Roman" w:eastAsia="PMingLiU" w:hAnsi="Times New Roman" w:hint="eastAsia"/>
          <w:lang w:eastAsia="zh-TW"/>
        </w:rPr>
        <w:t>！</w:t>
      </w:r>
    </w:p>
    <w:p w14:paraId="01ECBB45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古吳淨業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弟子正知去病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氏謹識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1D8FF16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2CBED19A" w14:textId="77777777" w:rsidR="00D0569D" w:rsidRPr="005A2F46" w:rsidRDefault="00D0569D" w:rsidP="005A2F46">
      <w:pPr>
        <w:pStyle w:val="3"/>
        <w:rPr>
          <w:rFonts w:ascii="PMingLiU" w:eastAsia="PMingLiU" w:hAnsi="PMingLiU"/>
          <w:lang w:eastAsia="zh-TW"/>
        </w:rPr>
      </w:pPr>
      <w:proofErr w:type="gramStart"/>
      <w:r w:rsidRPr="005A2F46">
        <w:rPr>
          <w:rFonts w:ascii="PMingLiU" w:eastAsia="PMingLiU" w:hAnsi="PMingLiU" w:hint="eastAsia"/>
          <w:lang w:eastAsia="zh-TW"/>
        </w:rPr>
        <w:t>歙浦講錄跋</w:t>
      </w:r>
      <w:proofErr w:type="gramEnd"/>
    </w:p>
    <w:p w14:paraId="2F7BCD00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3B743A7D" w14:textId="666F2CE1" w:rsidR="00117D95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此本係性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癸巳歲</w:t>
      </w:r>
      <w:r w:rsidR="00D3024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在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歙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浦</w:t>
      </w:r>
      <w:proofErr w:type="gramStart"/>
      <w:r w:rsidR="00D3024D" w:rsidRPr="00D3024D">
        <w:rPr>
          <w:rFonts w:ascii="Times New Roman" w:eastAsia="PMingLiU" w:hAnsi="Times New Roman" w:hint="eastAsia"/>
          <w:color w:val="FF0000"/>
          <w:lang w:eastAsia="zh-TW"/>
        </w:rPr>
        <w:t>栖</w:t>
      </w:r>
      <w:r w:rsidRPr="00D3024D">
        <w:rPr>
          <w:rFonts w:ascii="Times New Roman" w:eastAsia="PMingLiU" w:hAnsi="Times New Roman" w:hint="eastAsia"/>
          <w:lang w:eastAsia="zh-TW"/>
        </w:rPr>
        <w:t>雲院所聽錄者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隨允持循</w:t>
      </w:r>
      <w:proofErr w:type="gramEnd"/>
      <w:r w:rsidR="00D3024D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r w:rsidRPr="00D3024D">
        <w:rPr>
          <w:rFonts w:ascii="Times New Roman" w:eastAsia="PMingLiU" w:hAnsi="Times New Roman" w:hint="eastAsia"/>
          <w:lang w:eastAsia="zh-TW"/>
        </w:rPr>
        <w:t>蒼暉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晟</w:t>
      </w:r>
      <w:proofErr w:type="gramEnd"/>
      <w:r w:rsidR="00D3024D" w:rsidRPr="00D3024D">
        <w:rPr>
          <w:rFonts w:ascii="Times New Roman" w:eastAsia="PMingLiU" w:hAnsi="Times New Roman" w:hint="eastAsia"/>
          <w:color w:val="FF0000"/>
          <w:lang w:eastAsia="zh-TW"/>
        </w:rPr>
        <w:t>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堅密時諸公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之後</w:t>
      </w:r>
      <w:r w:rsidR="00D3024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獲聞法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要。覺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老人此翻</w:t>
      </w:r>
      <w:proofErr w:type="gramEnd"/>
      <w:r w:rsidR="00D3024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心膽盡吐</w:t>
      </w:r>
      <w:proofErr w:type="gramEnd"/>
      <w:r w:rsidR="00D3024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祕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密之藏</w:t>
      </w:r>
      <w:r w:rsidR="00D3024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會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當大啟</w:t>
      </w:r>
      <w:r w:rsidR="00B34303" w:rsidRPr="00D3024D">
        <w:rPr>
          <w:rFonts w:ascii="Times New Roman" w:eastAsia="PMingLiU" w:hAnsi="Times New Roman" w:hint="eastAsia"/>
          <w:color w:val="FF0000"/>
          <w:lang w:eastAsia="zh-TW"/>
        </w:rPr>
        <w:t>於</w:t>
      </w:r>
      <w:r w:rsidRPr="00D3024D">
        <w:rPr>
          <w:rFonts w:ascii="Times New Roman" w:eastAsia="PMingLiU" w:hAnsi="Times New Roman" w:hint="eastAsia"/>
          <w:lang w:eastAsia="zh-TW"/>
        </w:rPr>
        <w:t>今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時</w:t>
      </w:r>
      <w:r w:rsidR="00D3024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非偶然也。因退而紀之。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甲午冬</w:t>
      </w:r>
      <w:proofErr w:type="gramEnd"/>
      <w:r w:rsidR="00D3024D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老人病中口授數處令改正</w:t>
      </w:r>
      <w:r w:rsidR="00D3024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此本遂稱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允當。及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老人西逝</w:t>
      </w:r>
      <w:proofErr w:type="gramEnd"/>
      <w:r w:rsidR="00D3024D" w:rsidRPr="00D3024D">
        <w:rPr>
          <w:rStyle w:val="af2"/>
          <w:rFonts w:ascii="Times New Roman" w:eastAsia="PMingLiU" w:hAnsi="Times New Roman"/>
          <w:lang w:eastAsia="zh-TW"/>
        </w:rPr>
        <w:footnoteReference w:id="294"/>
      </w:r>
      <w:r w:rsidR="00D3024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性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以病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拙藪逋</w:t>
      </w:r>
      <w:proofErr w:type="gramEnd"/>
      <w:r w:rsidR="00D3024D" w:rsidRPr="00D3024D">
        <w:rPr>
          <w:rFonts w:ascii="Times New Roman" w:eastAsia="PMingLiU" w:hAnsi="Times New Roman" w:hint="eastAsia"/>
          <w:lang w:eastAsia="zh-TW"/>
        </w:rPr>
        <w:t>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薄福多障</w:t>
      </w:r>
      <w:proofErr w:type="gramEnd"/>
      <w:r w:rsidR="00D3024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無緣流通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闡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播。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聊識其後</w:t>
      </w:r>
      <w:proofErr w:type="gramEnd"/>
      <w:r w:rsidR="00D3024D" w:rsidRPr="00D3024D">
        <w:rPr>
          <w:rFonts w:ascii="Times New Roman" w:eastAsia="PMingLiU" w:hAnsi="Times New Roman" w:hint="eastAsia"/>
          <w:color w:val="FF0000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誌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不忘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云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74F49DCE" w14:textId="22367EA0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庚子夏</w:t>
      </w:r>
      <w:r w:rsidR="00D3024D" w:rsidRPr="00D3024D">
        <w:rPr>
          <w:rFonts w:ascii="Times New Roman" w:eastAsia="PMingLiU" w:hAnsi="Times New Roman" w:hint="eastAsia"/>
          <w:lang w:eastAsia="zh-TW"/>
        </w:rPr>
        <w:t>，</w:t>
      </w:r>
      <w:r w:rsidRPr="00D3024D">
        <w:rPr>
          <w:rFonts w:ascii="Times New Roman" w:eastAsia="PMingLiU" w:hAnsi="Times New Roman" w:hint="eastAsia"/>
          <w:lang w:eastAsia="zh-TW"/>
        </w:rPr>
        <w:t>華陽學人性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旦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拭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涕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跋。</w:t>
      </w:r>
    </w:p>
    <w:p w14:paraId="6756E437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0B7DFFE7" w14:textId="77777777" w:rsidR="00D0569D" w:rsidRPr="005A2F46" w:rsidRDefault="00D0569D" w:rsidP="005A2F46">
      <w:pPr>
        <w:pStyle w:val="3"/>
        <w:rPr>
          <w:rFonts w:ascii="PMingLiU" w:eastAsia="PMingLiU" w:hAnsi="PMingLiU"/>
          <w:lang w:eastAsia="zh-TW"/>
        </w:rPr>
      </w:pPr>
      <w:r w:rsidRPr="005A2F46">
        <w:rPr>
          <w:rFonts w:ascii="PMingLiU" w:eastAsia="PMingLiU" w:hAnsi="PMingLiU" w:hint="eastAsia"/>
          <w:lang w:eastAsia="zh-TW"/>
        </w:rPr>
        <w:t>附跋</w:t>
      </w:r>
    </w:p>
    <w:p w14:paraId="7BCF064C" w14:textId="77777777" w:rsidR="00D0569D" w:rsidRPr="00D3024D" w:rsidRDefault="00D0569D" w:rsidP="00D0569D">
      <w:pPr>
        <w:rPr>
          <w:rFonts w:ascii="Times New Roman" w:eastAsia="PMingLiU" w:hAnsi="Times New Roman"/>
          <w:lang w:eastAsia="zh-TW"/>
        </w:rPr>
      </w:pPr>
    </w:p>
    <w:p w14:paraId="50319974" w14:textId="77777777" w:rsidR="00756A84" w:rsidRPr="00D3024D" w:rsidRDefault="00D0569D" w:rsidP="00D0569D">
      <w:pPr>
        <w:rPr>
          <w:rFonts w:ascii="Times New Roman" w:eastAsia="PMingLiU" w:hAnsi="Times New Roman"/>
          <w:lang w:eastAsia="zh-TW"/>
        </w:rPr>
      </w:pPr>
      <w:proofErr w:type="gramStart"/>
      <w:r w:rsidRPr="00D3024D">
        <w:rPr>
          <w:rFonts w:ascii="Times New Roman" w:eastAsia="PMingLiU" w:hAnsi="Times New Roman" w:hint="eastAsia"/>
          <w:lang w:eastAsia="zh-TW"/>
        </w:rPr>
        <w:t>謹案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 xml:space="preserve">　靈</w:t>
      </w:r>
      <w:r w:rsidR="002A710B" w:rsidRPr="00D3024D">
        <w:rPr>
          <w:rFonts w:ascii="Times New Roman" w:eastAsia="PMingLiU" w:hAnsi="Times New Roman" w:hint="eastAsia"/>
          <w:color w:val="FF0000"/>
          <w:lang w:eastAsia="zh-TW"/>
        </w:rPr>
        <w:t>峯</w:t>
      </w:r>
      <w:r w:rsidRPr="00D3024D">
        <w:rPr>
          <w:rFonts w:ascii="Times New Roman" w:eastAsia="PMingLiU" w:hAnsi="Times New Roman" w:hint="eastAsia"/>
          <w:lang w:eastAsia="zh-TW"/>
        </w:rPr>
        <w:t>大師彌陀要解　靈峰弟子成時師。以冠淨土十要。而微有刪節。近年金陵揚州。已各有刻本。茲特依紅螺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山</w:t>
      </w:r>
      <w:bookmarkStart w:id="2" w:name="_Hlk98425039"/>
      <w:r w:rsidRPr="00D3024D">
        <w:rPr>
          <w:rFonts w:ascii="Times New Roman" w:eastAsia="PMingLiU" w:hAnsi="Times New Roman" w:hint="eastAsia"/>
          <w:lang w:eastAsia="zh-TW"/>
        </w:rPr>
        <w:t>慕蓮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法師</w:t>
      </w:r>
      <w:bookmarkEnd w:id="2"/>
      <w:r w:rsidRPr="00D3024D">
        <w:rPr>
          <w:rFonts w:ascii="Times New Roman" w:eastAsia="PMingLiU" w:hAnsi="Times New Roman" w:hint="eastAsia"/>
          <w:lang w:eastAsia="zh-TW"/>
        </w:rPr>
        <w:t>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便蒙鈔錄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出要解原文。重付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剞劂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。以廣流通。庚申七月北京刻經處附識。</w:t>
      </w:r>
    </w:p>
    <w:p w14:paraId="19D8DD1F" w14:textId="77777777" w:rsidR="00456E50" w:rsidRPr="00D3024D" w:rsidRDefault="00456E50" w:rsidP="00756A84">
      <w:pPr>
        <w:rPr>
          <w:rFonts w:ascii="Times New Roman" w:eastAsia="PMingLiU" w:hAnsi="Times New Roman"/>
          <w:lang w:eastAsia="zh-TW"/>
        </w:rPr>
      </w:pPr>
    </w:p>
    <w:p w14:paraId="2FA7A9E8" w14:textId="4CBD5C41" w:rsidR="00456E50" w:rsidRPr="005A2F46" w:rsidRDefault="00D0569D" w:rsidP="005A2F46">
      <w:pPr>
        <w:pStyle w:val="3"/>
        <w:rPr>
          <w:rFonts w:ascii="PMingLiU" w:eastAsia="PMingLiU" w:hAnsi="PMingLiU"/>
          <w:lang w:eastAsia="zh-TW"/>
        </w:rPr>
      </w:pPr>
      <w:r w:rsidRPr="005A2F46">
        <w:rPr>
          <w:rFonts w:ascii="PMingLiU" w:eastAsia="PMingLiU" w:hAnsi="PMingLiU" w:hint="eastAsia"/>
          <w:lang w:eastAsia="zh-TW"/>
        </w:rPr>
        <w:lastRenderedPageBreak/>
        <w:t>資料來源</w:t>
      </w:r>
    </w:p>
    <w:p w14:paraId="4E2DF33C" w14:textId="77777777" w:rsidR="00A46A43" w:rsidRPr="00D3024D" w:rsidRDefault="00A46A43" w:rsidP="00756A84">
      <w:pPr>
        <w:rPr>
          <w:rFonts w:ascii="Times New Roman" w:eastAsia="PMingLiU" w:hAnsi="Times New Roman"/>
        </w:rPr>
      </w:pPr>
      <w:r w:rsidRPr="00D3024D">
        <w:rPr>
          <w:rFonts w:ascii="Times New Roman" w:eastAsia="PMingLiU" w:hAnsi="Times New Roman" w:hint="eastAsia"/>
        </w:rPr>
        <w:t>1</w:t>
      </w:r>
      <w:r w:rsidRPr="00D3024D">
        <w:rPr>
          <w:rFonts w:ascii="Times New Roman" w:eastAsia="PMingLiU" w:hAnsi="Times New Roman" w:hint="eastAsia"/>
        </w:rPr>
        <w:t>、原文</w:t>
      </w:r>
      <w:proofErr w:type="gramStart"/>
      <w:r w:rsidRPr="00D3024D">
        <w:rPr>
          <w:rFonts w:ascii="Times New Roman" w:eastAsia="PMingLiU" w:hAnsi="Times New Roman" w:hint="eastAsia"/>
        </w:rPr>
        <w:t>來</w:t>
      </w:r>
      <w:proofErr w:type="gramEnd"/>
      <w:r w:rsidRPr="00D3024D">
        <w:rPr>
          <w:rFonts w:ascii="Times New Roman" w:eastAsia="PMingLiU" w:hAnsi="Times New Roman" w:hint="eastAsia"/>
        </w:rPr>
        <w:t>源：</w:t>
      </w:r>
    </w:p>
    <w:p w14:paraId="53D9295A" w14:textId="77777777" w:rsidR="00456E50" w:rsidRPr="00D3024D" w:rsidRDefault="00BB018A" w:rsidP="00756A84">
      <w:pPr>
        <w:rPr>
          <w:rFonts w:ascii="Times New Roman" w:eastAsia="PMingLiU" w:hAnsi="Times New Roman"/>
        </w:rPr>
      </w:pPr>
      <w:hyperlink r:id="rId8" w:history="1">
        <w:r w:rsidR="00456E50" w:rsidRPr="00D3024D">
          <w:rPr>
            <w:rStyle w:val="a3"/>
            <w:rFonts w:ascii="Times New Roman" w:eastAsia="PMingLiU" w:hAnsi="Times New Roman"/>
          </w:rPr>
          <w:t>http://www.haihui.org.tw/data/54/index.asp?t1=2&amp;t2=0&amp;t3=0</w:t>
        </w:r>
      </w:hyperlink>
    </w:p>
    <w:p w14:paraId="4D143265" w14:textId="77777777" w:rsidR="00456E50" w:rsidRPr="00D3024D" w:rsidRDefault="00BB018A" w:rsidP="00756A84">
      <w:pPr>
        <w:rPr>
          <w:rFonts w:ascii="Times New Roman" w:eastAsia="PMingLiU" w:hAnsi="Times New Roman"/>
        </w:rPr>
      </w:pPr>
      <w:hyperlink r:id="rId9" w:history="1">
        <w:r w:rsidR="00456E50" w:rsidRPr="00D3024D">
          <w:rPr>
            <w:rStyle w:val="a3"/>
            <w:rFonts w:ascii="Times New Roman" w:eastAsia="PMingLiU" w:hAnsi="Times New Roman"/>
          </w:rPr>
          <w:t>http://www.haihui.org.tw/data/54/index.asp?t1=2&amp;t2=0&amp;t3=1</w:t>
        </w:r>
      </w:hyperlink>
    </w:p>
    <w:p w14:paraId="1ADE1839" w14:textId="77777777" w:rsidR="00456E50" w:rsidRPr="00D3024D" w:rsidRDefault="00BB018A" w:rsidP="00756A84">
      <w:pPr>
        <w:rPr>
          <w:rFonts w:ascii="Times New Roman" w:eastAsia="PMingLiU" w:hAnsi="Times New Roman"/>
        </w:rPr>
      </w:pPr>
      <w:hyperlink r:id="rId10" w:history="1">
        <w:r w:rsidR="00D0569D" w:rsidRPr="00D3024D">
          <w:rPr>
            <w:rStyle w:val="a3"/>
            <w:rFonts w:ascii="Times New Roman" w:eastAsia="PMingLiU" w:hAnsi="Times New Roman"/>
          </w:rPr>
          <w:t>http://www.haihui.org.tw/data/54/index.asp?t1=2&amp;t2=0&amp;t3=2</w:t>
        </w:r>
      </w:hyperlink>
    </w:p>
    <w:p w14:paraId="5553F9C7" w14:textId="77777777" w:rsidR="00456E50" w:rsidRPr="00D3024D" w:rsidRDefault="00BB018A" w:rsidP="00756A84">
      <w:pPr>
        <w:rPr>
          <w:rFonts w:ascii="Times New Roman" w:eastAsia="PMingLiU" w:hAnsi="Times New Roman"/>
        </w:rPr>
      </w:pPr>
      <w:hyperlink r:id="rId11" w:history="1">
        <w:r w:rsidR="00D0569D" w:rsidRPr="00D3024D">
          <w:rPr>
            <w:rStyle w:val="a3"/>
            <w:rFonts w:ascii="Times New Roman" w:eastAsia="PMingLiU" w:hAnsi="Times New Roman"/>
          </w:rPr>
          <w:t>http://www.haihui.org.tw/data/54/index.asp?t1=2&amp;t2=0&amp;t3=3</w:t>
        </w:r>
      </w:hyperlink>
    </w:p>
    <w:p w14:paraId="11A2348B" w14:textId="246B3BF6" w:rsidR="00D0569D" w:rsidRPr="00D3024D" w:rsidRDefault="00A46A43" w:rsidP="00756A84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2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="00475DE8" w:rsidRPr="00D3024D">
        <w:rPr>
          <w:rFonts w:ascii="Times New Roman" w:eastAsia="PMingLiU" w:hAnsi="Times New Roman" w:hint="eastAsia"/>
          <w:lang w:eastAsia="zh-TW"/>
        </w:rPr>
        <w:t>一校</w:t>
      </w:r>
      <w:bookmarkStart w:id="3" w:name="_Hlk98425088"/>
      <w:r w:rsidR="00475DE8" w:rsidRPr="00D3024D">
        <w:rPr>
          <w:rFonts w:ascii="Times New Roman" w:eastAsia="PMingLiU" w:hAnsi="Times New Roman" w:hint="eastAsia"/>
          <w:lang w:eastAsia="zh-TW"/>
        </w:rPr>
        <w:t>《佛說阿彌陀經要解講義》圓</w:t>
      </w:r>
      <w:proofErr w:type="gramStart"/>
      <w:r w:rsidR="00475DE8" w:rsidRPr="00D3024D">
        <w:rPr>
          <w:rFonts w:ascii="Times New Roman" w:eastAsia="PMingLiU" w:hAnsi="Times New Roman" w:hint="eastAsia"/>
          <w:lang w:eastAsia="zh-TW"/>
        </w:rPr>
        <w:t>瑛</w:t>
      </w:r>
      <w:proofErr w:type="gramEnd"/>
      <w:r w:rsidR="00475DE8" w:rsidRPr="00D3024D">
        <w:rPr>
          <w:rFonts w:ascii="Times New Roman" w:eastAsia="PMingLiU" w:hAnsi="Times New Roman" w:hint="eastAsia"/>
          <w:lang w:eastAsia="zh-TW"/>
        </w:rPr>
        <w:t>法師</w:t>
      </w:r>
      <w:bookmarkEnd w:id="3"/>
      <w:r w:rsidR="00475DE8" w:rsidRPr="00D3024D">
        <w:rPr>
          <w:rFonts w:ascii="Times New Roman" w:eastAsia="PMingLiU" w:hAnsi="Times New Roman" w:hint="eastAsia"/>
          <w:lang w:eastAsia="zh-TW"/>
        </w:rPr>
        <w:t>；</w:t>
      </w:r>
    </w:p>
    <w:p w14:paraId="4194874F" w14:textId="545D758A" w:rsidR="00F054A5" w:rsidRPr="00D3024D" w:rsidRDefault="00F054A5" w:rsidP="00F054A5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校勘及重新排印說明</w:t>
      </w:r>
    </w:p>
    <w:p w14:paraId="79DBE1D0" w14:textId="7706D751" w:rsidR="00F054A5" w:rsidRPr="00D3024D" w:rsidRDefault="00F054A5" w:rsidP="00F054A5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一、版本方面：</w:t>
      </w:r>
    </w:p>
    <w:p w14:paraId="6916876F" w14:textId="4A37E0F5" w:rsidR="00F054A5" w:rsidRPr="00D3024D" w:rsidRDefault="00F054A5" w:rsidP="00F054A5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（一）前上海佛學書局印行之‘阿彌陀經要解講義’，簡稱‘上海版’。</w:t>
      </w:r>
    </w:p>
    <w:p w14:paraId="33B43A9C" w14:textId="7F06B20A" w:rsidR="00F054A5" w:rsidRPr="00D3024D" w:rsidRDefault="00F054A5" w:rsidP="00F054A5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（二）民國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十九年印光祖師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校訂‘淨土十要’，其中‘阿彌陀經要解’，簡稱‘十要版’。</w:t>
      </w:r>
    </w:p>
    <w:p w14:paraId="44C8F44E" w14:textId="1391D613" w:rsidR="00F054A5" w:rsidRPr="00D3024D" w:rsidRDefault="00F054A5" w:rsidP="00F054A5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（三）前金陵刻經處印行之‘阿彌陀經要解’，簡稱‘金陵版’。</w:t>
      </w:r>
    </w:p>
    <w:p w14:paraId="026ADA41" w14:textId="70F9DD8E" w:rsidR="00F054A5" w:rsidRPr="00D3024D" w:rsidRDefault="00F054A5" w:rsidP="00F054A5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二、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勘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印方面：</w:t>
      </w:r>
    </w:p>
    <w:p w14:paraId="3710ACCE" w14:textId="2243D9A7" w:rsidR="00F054A5" w:rsidRPr="00D3024D" w:rsidRDefault="00F054A5" w:rsidP="00F054A5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（一）以‘上海版’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底本重新排印。</w:t>
      </w:r>
    </w:p>
    <w:p w14:paraId="551B51A6" w14:textId="78B1DB08" w:rsidR="00F054A5" w:rsidRPr="00D3024D" w:rsidRDefault="00F054A5" w:rsidP="00F054A5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（二）‘要解’本文之校勘，以‘十要版’</w:t>
      </w:r>
      <w:r w:rsidR="003D77D1" w:rsidRPr="00D3024D">
        <w:rPr>
          <w:rFonts w:ascii="Times New Roman" w:eastAsia="PMingLiU" w:hAnsi="Times New Roman" w:hint="eastAsia"/>
          <w:lang w:eastAsia="zh-TW"/>
        </w:rPr>
        <w:t>爲</w:t>
      </w:r>
      <w:r w:rsidRPr="00D3024D">
        <w:rPr>
          <w:rFonts w:ascii="Times New Roman" w:eastAsia="PMingLiU" w:hAnsi="Times New Roman" w:hint="eastAsia"/>
          <w:lang w:eastAsia="zh-TW"/>
        </w:rPr>
        <w:t>主。</w:t>
      </w:r>
    </w:p>
    <w:p w14:paraId="00D5C342" w14:textId="6201D5BF" w:rsidR="00F054A5" w:rsidRPr="00D3024D" w:rsidRDefault="00F054A5" w:rsidP="00F054A5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（三）‘金陵版’出入略多，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故不采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。</w:t>
      </w:r>
    </w:p>
    <w:p w14:paraId="44AF311D" w14:textId="7F20005F" w:rsidR="00F054A5" w:rsidRPr="00D3024D" w:rsidRDefault="00F054A5" w:rsidP="00F054A5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（四）‘要解’本文，上海版有，十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要版無者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，以（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）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符號標明之。</w:t>
      </w:r>
      <w:proofErr w:type="gramStart"/>
      <w:r w:rsidRPr="00D3024D">
        <w:rPr>
          <w:rFonts w:ascii="Times New Roman" w:eastAsia="PMingLiU" w:hAnsi="Times New Roman"/>
          <w:lang w:eastAsia="zh-TW"/>
        </w:rPr>
        <w:t>上海版無</w:t>
      </w:r>
      <w:proofErr w:type="gramEnd"/>
      <w:r w:rsidRPr="00D3024D">
        <w:rPr>
          <w:rFonts w:ascii="Times New Roman" w:eastAsia="PMingLiU" w:hAnsi="Times New Roman"/>
          <w:lang w:eastAsia="zh-TW"/>
        </w:rPr>
        <w:t>，十</w:t>
      </w:r>
      <w:proofErr w:type="gramStart"/>
      <w:r w:rsidRPr="00D3024D">
        <w:rPr>
          <w:rFonts w:ascii="Times New Roman" w:eastAsia="PMingLiU" w:hAnsi="Times New Roman"/>
          <w:lang w:eastAsia="zh-TW"/>
        </w:rPr>
        <w:t>要版有</w:t>
      </w:r>
      <w:proofErr w:type="gramEnd"/>
      <w:r w:rsidRPr="00D3024D">
        <w:rPr>
          <w:rFonts w:ascii="Times New Roman" w:eastAsia="PMingLiU" w:hAnsi="Times New Roman"/>
          <w:lang w:eastAsia="zh-TW"/>
        </w:rPr>
        <w:t>者，以［］符號補之，以</w:t>
      </w:r>
      <w:r w:rsidR="003D77D1" w:rsidRPr="00D3024D">
        <w:rPr>
          <w:rFonts w:ascii="Times New Roman" w:eastAsia="PMingLiU" w:hAnsi="Times New Roman"/>
          <w:lang w:eastAsia="zh-TW"/>
        </w:rPr>
        <w:t>爲</w:t>
      </w:r>
      <w:r w:rsidRPr="00D3024D">
        <w:rPr>
          <w:rFonts w:ascii="Times New Roman" w:eastAsia="PMingLiU" w:hAnsi="Times New Roman"/>
          <w:lang w:eastAsia="zh-TW"/>
        </w:rPr>
        <w:t>完璧。</w:t>
      </w:r>
    </w:p>
    <w:p w14:paraId="502F16B4" w14:textId="6891BA3E" w:rsidR="00F054A5" w:rsidRPr="00D3024D" w:rsidRDefault="00F054A5" w:rsidP="00F054A5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（五）‘講義’本文，以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無他版校勘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，唯參照要解本文，及依上下文義，逕行校正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舛</w:t>
      </w:r>
      <w:proofErr w:type="gramEnd"/>
      <w:r w:rsidR="00D2793D" w:rsidRPr="00D3024D">
        <w:rPr>
          <w:rFonts w:ascii="Times New Roman" w:eastAsia="PMingLiU" w:hAnsi="Times New Roman" w:hint="eastAsia"/>
          <w:lang w:eastAsia="zh-TW"/>
        </w:rPr>
        <w:t>僞</w:t>
      </w:r>
      <w:r w:rsidRPr="00D3024D">
        <w:rPr>
          <w:rFonts w:ascii="Times New Roman" w:eastAsia="PMingLiU" w:hAnsi="Times New Roman" w:hint="eastAsia"/>
          <w:lang w:eastAsia="zh-TW"/>
        </w:rPr>
        <w:t>，芟衍補遺。</w:t>
      </w:r>
    </w:p>
    <w:p w14:paraId="7D7FFEFE" w14:textId="5B3C0F71" w:rsidR="00F054A5" w:rsidRPr="00D3024D" w:rsidRDefault="00F054A5" w:rsidP="00F054A5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（六）電腦版本，除去文中小字注解，請見諒。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（</w:t>
      </w:r>
      <w:proofErr w:type="gramEnd"/>
      <w:r w:rsidRPr="00D3024D">
        <w:rPr>
          <w:rFonts w:ascii="Times New Roman" w:eastAsia="PMingLiU" w:hAnsi="Times New Roman" w:hint="eastAsia"/>
          <w:lang w:eastAsia="zh-TW"/>
        </w:rPr>
        <w:t>已補入</w:t>
      </w:r>
      <w:hyperlink r:id="rId12" w:history="1">
        <w:r w:rsidR="00786716" w:rsidRPr="000C3F37">
          <w:rPr>
            <w:rStyle w:val="a3"/>
            <w:rFonts w:ascii="Times New Roman" w:eastAsia="PMingLiU" w:hAnsi="Times New Roman"/>
            <w:lang w:eastAsia="zh-TW"/>
          </w:rPr>
          <w:t>https://www.dizang.org/bk/jt/044.htm</w:t>
        </w:r>
      </w:hyperlink>
      <w:proofErr w:type="gramStart"/>
      <w:r w:rsidRPr="00D3024D">
        <w:rPr>
          <w:rFonts w:ascii="Times New Roman" w:eastAsia="PMingLiU" w:hAnsi="Times New Roman" w:hint="eastAsia"/>
          <w:lang w:eastAsia="zh-TW"/>
        </w:rPr>
        <w:t>）</w:t>
      </w:r>
      <w:proofErr w:type="gramEnd"/>
    </w:p>
    <w:p w14:paraId="087508A0" w14:textId="51467114" w:rsidR="00786716" w:rsidRDefault="00786716" w:rsidP="00756A84">
      <w:pPr>
        <w:rPr>
          <w:rFonts w:ascii="Times New Roman" w:eastAsia="PMingLiU" w:hAnsi="Times New Roman"/>
          <w:lang w:eastAsia="zh-TW"/>
        </w:rPr>
      </w:pPr>
      <w:r w:rsidRPr="00D55F5B">
        <w:rPr>
          <w:rFonts w:ascii="PMingLiU" w:eastAsia="PMingLiU" w:hAnsi="PMingLiU" w:hint="eastAsia"/>
          <w:lang w:eastAsia="zh-TW"/>
        </w:rPr>
        <w:t>旁</w:t>
      </w:r>
      <w:proofErr w:type="gramStart"/>
      <w:r w:rsidRPr="00D55F5B">
        <w:rPr>
          <w:rFonts w:ascii="PMingLiU" w:eastAsia="PMingLiU" w:hAnsi="PMingLiU" w:hint="eastAsia"/>
          <w:lang w:eastAsia="zh-TW"/>
        </w:rPr>
        <w:t>註</w:t>
      </w:r>
      <w:proofErr w:type="gramEnd"/>
      <w:r>
        <w:rPr>
          <w:rFonts w:asciiTheme="minorEastAsia" w:hAnsiTheme="minorEastAsia" w:hint="eastAsia"/>
          <w:lang w:eastAsia="zh-TW"/>
        </w:rPr>
        <w:t>：</w:t>
      </w:r>
      <w:r w:rsidRPr="00786716">
        <w:rPr>
          <w:rFonts w:ascii="PMingLiU" w:eastAsia="PMingLiU" w:hAnsi="PMingLiU" w:hint="eastAsia"/>
          <w:lang w:eastAsia="zh-TW"/>
        </w:rPr>
        <w:t>盡量</w:t>
      </w:r>
      <w:r w:rsidRPr="00D55F5B">
        <w:rPr>
          <w:rFonts w:ascii="PMingLiU" w:eastAsia="PMingLiU" w:hAnsi="PMingLiU" w:hint="eastAsia"/>
          <w:lang w:eastAsia="zh-TW"/>
        </w:rPr>
        <w:t>標識在原書的對應位置。</w:t>
      </w:r>
      <w:r w:rsidRPr="00786716">
        <w:rPr>
          <w:rFonts w:ascii="PMingLiU" w:eastAsia="PMingLiU" w:hAnsi="PMingLiU" w:hint="eastAsia"/>
          <w:lang w:eastAsia="zh-TW"/>
        </w:rPr>
        <w:t>小</w:t>
      </w:r>
      <w:proofErr w:type="gramStart"/>
      <w:r w:rsidRPr="00786716">
        <w:rPr>
          <w:rFonts w:ascii="PMingLiU" w:eastAsia="PMingLiU" w:hAnsi="PMingLiU" w:hint="eastAsia"/>
          <w:lang w:eastAsia="zh-TW"/>
        </w:rPr>
        <w:t>註</w:t>
      </w:r>
      <w:proofErr w:type="gramEnd"/>
      <w:r w:rsidRPr="00786716">
        <w:rPr>
          <w:rFonts w:ascii="PMingLiU" w:eastAsia="PMingLiU" w:hAnsi="PMingLiU" w:hint="eastAsia"/>
          <w:lang w:eastAsia="zh-TW"/>
        </w:rPr>
        <w:t>：</w:t>
      </w:r>
      <w:proofErr w:type="gramStart"/>
      <w:r w:rsidRPr="00786716">
        <w:rPr>
          <w:rFonts w:ascii="PMingLiU" w:eastAsia="PMingLiU" w:hAnsi="PMingLiU" w:hint="eastAsia"/>
          <w:lang w:eastAsia="zh-TW"/>
        </w:rPr>
        <w:t>隨文位置</w:t>
      </w:r>
      <w:proofErr w:type="gramEnd"/>
      <w:r w:rsidRPr="00786716">
        <w:rPr>
          <w:rFonts w:ascii="PMingLiU" w:eastAsia="PMingLiU" w:hAnsi="PMingLiU" w:hint="eastAsia"/>
          <w:lang w:eastAsia="zh-TW"/>
        </w:rPr>
        <w:t>有兩種，一為注釋；二為「</w:t>
      </w:r>
      <w:proofErr w:type="gramStart"/>
      <w:r w:rsidRPr="00786716">
        <w:rPr>
          <w:rFonts w:ascii="PMingLiU" w:eastAsia="PMingLiU" w:hAnsi="PMingLiU" w:hint="eastAsia"/>
          <w:lang w:eastAsia="zh-TW"/>
        </w:rPr>
        <w:t>續前接</w:t>
      </w:r>
      <w:proofErr w:type="gramEnd"/>
      <w:r w:rsidRPr="00786716">
        <w:rPr>
          <w:rFonts w:ascii="PMingLiU" w:eastAsia="PMingLiU" w:hAnsi="PMingLiU" w:hint="eastAsia"/>
          <w:lang w:eastAsia="zh-TW"/>
        </w:rPr>
        <w:t>後補入」部分。</w:t>
      </w:r>
    </w:p>
    <w:p w14:paraId="4AC1A378" w14:textId="166CFFA8" w:rsidR="005A2F46" w:rsidRDefault="005A2F46" w:rsidP="005A2F46">
      <w:pPr>
        <w:rPr>
          <w:rFonts w:ascii="PMingLiU" w:eastAsia="PMingLiU" w:hAnsi="PMingLiU"/>
          <w:lang w:eastAsia="zh-TW"/>
        </w:rPr>
      </w:pPr>
      <w:r>
        <w:rPr>
          <w:rFonts w:ascii="Times New Roman" w:eastAsia="PMingLiU" w:hAnsi="Times New Roman"/>
          <w:lang w:eastAsia="zh-TW"/>
        </w:rPr>
        <w:t>2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Pr="005A2F46">
        <w:rPr>
          <w:rFonts w:ascii="PMingLiU" w:eastAsia="PMingLiU" w:hAnsi="PMingLiU" w:hint="eastAsia"/>
          <w:lang w:eastAsia="zh-TW"/>
        </w:rPr>
        <w:t>二校《</w:t>
      </w:r>
      <w:r w:rsidRPr="005A2F46">
        <w:rPr>
          <w:rFonts w:ascii="PMingLiU" w:eastAsia="PMingLiU" w:hAnsi="PMingLiU" w:hint="eastAsia"/>
          <w:lang w:eastAsia="zh-TW"/>
        </w:rPr>
        <w:t>中華經典古籍庫</w:t>
      </w:r>
      <w:r w:rsidRPr="005A2F46">
        <w:rPr>
          <w:rFonts w:ascii="PMingLiU" w:eastAsia="PMingLiU" w:hAnsi="PMingLiU" w:hint="eastAsia"/>
          <w:lang w:eastAsia="zh-TW"/>
        </w:rPr>
        <w:t>》</w:t>
      </w:r>
      <w:r w:rsidRPr="005A2F46">
        <w:rPr>
          <w:rFonts w:ascii="PMingLiU" w:eastAsia="PMingLiU" w:hAnsi="PMingLiU" w:hint="eastAsia"/>
          <w:lang w:eastAsia="zh-TW"/>
        </w:rPr>
        <w:t>學習強國版；</w:t>
      </w:r>
    </w:p>
    <w:p w14:paraId="6E989F61" w14:textId="4EF56FFF" w:rsidR="00786716" w:rsidRPr="00786716" w:rsidRDefault="00786716" w:rsidP="005A2F46">
      <w:pPr>
        <w:rPr>
          <w:rFonts w:ascii="PMingLiU" w:eastAsia="PMingLiU" w:hAnsi="PMingLiU" w:hint="eastAsia"/>
          <w:lang w:eastAsia="zh-TW"/>
        </w:rPr>
      </w:pPr>
      <w:proofErr w:type="gramStart"/>
      <w:r w:rsidRPr="00786716">
        <w:rPr>
          <w:rFonts w:ascii="PMingLiU" w:eastAsia="PMingLiU" w:hAnsi="PMingLiU" w:hint="eastAsia"/>
          <w:lang w:eastAsia="zh-TW"/>
        </w:rPr>
        <w:t>互校文字</w:t>
      </w:r>
      <w:proofErr w:type="gramEnd"/>
      <w:r w:rsidRPr="00786716">
        <w:rPr>
          <w:rFonts w:ascii="PMingLiU" w:eastAsia="PMingLiU" w:hAnsi="PMingLiU" w:hint="eastAsia"/>
          <w:lang w:eastAsia="zh-TW"/>
        </w:rPr>
        <w:t>。</w:t>
      </w:r>
    </w:p>
    <w:p w14:paraId="41E2CF94" w14:textId="5AF90BF0" w:rsidR="005A2F46" w:rsidRPr="00D3024D" w:rsidRDefault="005A2F46" w:rsidP="005A2F46">
      <w:pPr>
        <w:rPr>
          <w:rFonts w:ascii="Times New Roman" w:eastAsia="PMingLiU" w:hAnsi="Times New Roman"/>
          <w:lang w:eastAsia="zh-TW"/>
        </w:rPr>
      </w:pPr>
      <w:r w:rsidRPr="00D3024D">
        <w:rPr>
          <w:rFonts w:ascii="Times New Roman" w:eastAsia="PMingLiU" w:hAnsi="Times New Roman" w:hint="eastAsia"/>
          <w:lang w:eastAsia="zh-TW"/>
        </w:rPr>
        <w:t>3</w:t>
      </w:r>
      <w:r w:rsidRPr="00D3024D">
        <w:rPr>
          <w:rFonts w:ascii="Times New Roman" w:eastAsia="PMingLiU" w:hAnsi="Times New Roman" w:hint="eastAsia"/>
          <w:lang w:eastAsia="zh-TW"/>
        </w:rPr>
        <w:t>、</w:t>
      </w:r>
      <w:r w:rsidRPr="005A2F46">
        <w:rPr>
          <w:rFonts w:ascii="PMingLiU" w:eastAsia="PMingLiU" w:hAnsi="PMingLiU" w:hint="eastAsia"/>
          <w:lang w:eastAsia="zh-TW"/>
        </w:rPr>
        <w:t>三</w:t>
      </w:r>
      <w:r w:rsidRPr="00D3024D">
        <w:rPr>
          <w:rFonts w:ascii="Times New Roman" w:eastAsia="PMingLiU" w:hAnsi="Times New Roman" w:hint="eastAsia"/>
          <w:lang w:eastAsia="zh-TW"/>
        </w:rPr>
        <w:t>校</w:t>
      </w:r>
      <w:proofErr w:type="gramStart"/>
      <w:r w:rsidRPr="00D3024D">
        <w:rPr>
          <w:rFonts w:ascii="Times New Roman" w:eastAsia="PMingLiU" w:hAnsi="Times New Roman" w:hint="eastAsia"/>
          <w:lang w:eastAsia="zh-TW"/>
        </w:rPr>
        <w:t>《便蒙鈔》慕蓮法師</w:t>
      </w:r>
      <w:proofErr w:type="gramEnd"/>
      <w:r w:rsidRPr="005A2F46">
        <w:rPr>
          <w:rFonts w:ascii="PMingLiU" w:eastAsia="PMingLiU" w:hAnsi="PMingLiU" w:hint="eastAsia"/>
          <w:lang w:eastAsia="zh-TW"/>
        </w:rPr>
        <w:t>（</w:t>
      </w:r>
      <w:r w:rsidR="00786716" w:rsidRPr="00786716">
        <w:rPr>
          <w:rFonts w:ascii="PMingLiU" w:eastAsia="PMingLiU" w:hAnsi="PMingLiU" w:hint="eastAsia"/>
          <w:lang w:eastAsia="zh-TW"/>
        </w:rPr>
        <w:t>有待</w:t>
      </w:r>
      <w:r w:rsidRPr="005A2F46">
        <w:rPr>
          <w:rFonts w:ascii="PMingLiU" w:eastAsia="PMingLiU" w:hAnsi="PMingLiU" w:hint="eastAsia"/>
          <w:lang w:eastAsia="zh-TW"/>
        </w:rPr>
        <w:t>進行）</w:t>
      </w:r>
    </w:p>
    <w:p w14:paraId="09D532DF" w14:textId="6D055634" w:rsidR="005A2F46" w:rsidRDefault="005A2F46" w:rsidP="00756A84">
      <w:pPr>
        <w:rPr>
          <w:rFonts w:ascii="Times New Roman" w:eastAsia="PMingLiU" w:hAnsi="Times New Roman"/>
          <w:lang w:eastAsia="zh-TW"/>
        </w:rPr>
      </w:pPr>
    </w:p>
    <w:p w14:paraId="00C8E79B" w14:textId="77777777" w:rsidR="005A2F46" w:rsidRPr="005A2F46" w:rsidRDefault="005A2F46" w:rsidP="00756A84">
      <w:pPr>
        <w:rPr>
          <w:rFonts w:ascii="Times New Roman" w:eastAsia="PMingLiU" w:hAnsi="Times New Roman" w:hint="eastAsia"/>
          <w:lang w:eastAsia="zh-TW"/>
        </w:rPr>
      </w:pPr>
    </w:p>
    <w:sectPr w:rsidR="005A2F46" w:rsidRPr="005A2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95C9" w14:textId="77777777" w:rsidR="00BB018A" w:rsidRDefault="00BB018A" w:rsidP="00E36656">
      <w:r>
        <w:separator/>
      </w:r>
    </w:p>
  </w:endnote>
  <w:endnote w:type="continuationSeparator" w:id="0">
    <w:p w14:paraId="2BAFE4CE" w14:textId="77777777" w:rsidR="00BB018A" w:rsidRDefault="00BB018A" w:rsidP="00E3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F59C" w14:textId="77777777" w:rsidR="00BB018A" w:rsidRDefault="00BB018A" w:rsidP="00E36656">
      <w:r>
        <w:separator/>
      </w:r>
    </w:p>
  </w:footnote>
  <w:footnote w:type="continuationSeparator" w:id="0">
    <w:p w14:paraId="4957228C" w14:textId="77777777" w:rsidR="00BB018A" w:rsidRDefault="00BB018A" w:rsidP="00E36656">
      <w:r>
        <w:continuationSeparator/>
      </w:r>
    </w:p>
  </w:footnote>
  <w:footnote w:id="1">
    <w:p w14:paraId="2106AC6C" w14:textId="395490CD" w:rsidR="005B39CD" w:rsidRPr="005B39CD" w:rsidRDefault="005B39CD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5B39CD">
        <w:rPr>
          <w:rFonts w:hint="eastAsia"/>
          <w:lang w:eastAsia="zh-TW"/>
        </w:rPr>
        <w:t>文字者不能。</w:t>
      </w:r>
    </w:p>
  </w:footnote>
  <w:footnote w:id="2">
    <w:p w14:paraId="5D699C31" w14:textId="0F839D0A" w:rsidR="005B39CD" w:rsidRPr="005B39CD" w:rsidRDefault="005B39CD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5B39CD">
        <w:rPr>
          <w:rFonts w:hint="eastAsia"/>
          <w:lang w:eastAsia="zh-TW"/>
        </w:rPr>
        <w:t>義學者不能。</w:t>
      </w:r>
    </w:p>
  </w:footnote>
  <w:footnote w:id="3">
    <w:p w14:paraId="7B690F3E" w14:textId="52AED756" w:rsidR="005B39CD" w:rsidRPr="005B39CD" w:rsidRDefault="005B39CD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5B39CD">
        <w:rPr>
          <w:rFonts w:hint="eastAsia"/>
          <w:lang w:eastAsia="zh-TW"/>
        </w:rPr>
        <w:t>以從來</w:t>
      </w:r>
      <w:proofErr w:type="gramStart"/>
      <w:r w:rsidRPr="005B39CD">
        <w:rPr>
          <w:rFonts w:hint="eastAsia"/>
          <w:lang w:eastAsia="zh-TW"/>
        </w:rPr>
        <w:t>未道徹故</w:t>
      </w:r>
      <w:proofErr w:type="gramEnd"/>
      <w:r w:rsidRPr="005B39CD">
        <w:rPr>
          <w:rFonts w:hint="eastAsia"/>
          <w:lang w:eastAsia="zh-TW"/>
        </w:rPr>
        <w:t>。</w:t>
      </w:r>
    </w:p>
  </w:footnote>
  <w:footnote w:id="4">
    <w:p w14:paraId="52E8018E" w14:textId="0A44D937" w:rsidR="005B39CD" w:rsidRDefault="005B39CD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5B39CD">
        <w:rPr>
          <w:rFonts w:hint="eastAsia"/>
          <w:lang w:eastAsia="zh-TW"/>
        </w:rPr>
        <w:t>存</w:t>
      </w:r>
      <w:proofErr w:type="gramStart"/>
      <w:r w:rsidRPr="005B39CD">
        <w:rPr>
          <w:rFonts w:hint="eastAsia"/>
          <w:lang w:eastAsia="zh-TW"/>
        </w:rPr>
        <w:t>門庭知見者</w:t>
      </w:r>
      <w:proofErr w:type="gramEnd"/>
      <w:r w:rsidRPr="005B39CD">
        <w:rPr>
          <w:rFonts w:hint="eastAsia"/>
          <w:lang w:eastAsia="zh-TW"/>
        </w:rPr>
        <w:t>不能。</w:t>
      </w:r>
    </w:p>
  </w:footnote>
  <w:footnote w:id="5">
    <w:p w14:paraId="2179690D" w14:textId="72503F4C" w:rsidR="005B39CD" w:rsidRPr="005B39CD" w:rsidRDefault="005B39CD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</w:t>
      </w:r>
      <w:r w:rsidRPr="005B39CD">
        <w:rPr>
          <w:rFonts w:hint="eastAsia"/>
          <w:lang w:eastAsia="zh-TW"/>
        </w:rPr>
        <w:t>「有」下，</w:t>
      </w:r>
      <w:proofErr w:type="gramStart"/>
      <w:r w:rsidRPr="005B39CD">
        <w:rPr>
          <w:rFonts w:hint="eastAsia"/>
          <w:lang w:eastAsia="zh-TW"/>
        </w:rPr>
        <w:t>疑</w:t>
      </w:r>
      <w:proofErr w:type="gramEnd"/>
      <w:r w:rsidRPr="005B39CD">
        <w:rPr>
          <w:rFonts w:hint="eastAsia"/>
          <w:lang w:eastAsia="zh-TW"/>
        </w:rPr>
        <w:t>有脱文。</w:t>
      </w:r>
    </w:p>
  </w:footnote>
  <w:footnote w:id="6">
    <w:p w14:paraId="075D5EB9" w14:textId="47661F21" w:rsidR="005051F2" w:rsidRPr="005051F2" w:rsidRDefault="005051F2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5051F2">
        <w:rPr>
          <w:rFonts w:hint="eastAsia"/>
          <w:lang w:eastAsia="zh-TW"/>
        </w:rPr>
        <w:t>此</w:t>
      </w:r>
      <w:proofErr w:type="gramStart"/>
      <w:r w:rsidRPr="005051F2">
        <w:rPr>
          <w:rFonts w:hint="eastAsia"/>
          <w:lang w:eastAsia="zh-TW"/>
        </w:rPr>
        <w:t>是諸佛護</w:t>
      </w:r>
      <w:proofErr w:type="gramEnd"/>
      <w:r w:rsidRPr="005051F2">
        <w:rPr>
          <w:rFonts w:hint="eastAsia"/>
          <w:lang w:eastAsia="zh-TW"/>
        </w:rPr>
        <w:t>念。</w:t>
      </w:r>
    </w:p>
  </w:footnote>
  <w:footnote w:id="7">
    <w:p w14:paraId="7AC42431" w14:textId="0409BE5C" w:rsidR="005051F2" w:rsidRPr="005051F2" w:rsidRDefault="005051F2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</w:rPr>
        <w:t>旁註：</w:t>
      </w:r>
      <w:r w:rsidRPr="005051F2">
        <w:rPr>
          <w:rFonts w:hint="eastAsia"/>
        </w:rPr>
        <w:t>順治十年。</w:t>
      </w:r>
    </w:p>
  </w:footnote>
  <w:footnote w:id="8">
    <w:p w14:paraId="0BAEDE73" w14:textId="77777777" w:rsidR="005B39CD" w:rsidRDefault="005B39CD" w:rsidP="005B39CD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廣陵本作「西有沙門</w:t>
      </w:r>
      <w:proofErr w:type="gramStart"/>
      <w:r>
        <w:rPr>
          <w:rFonts w:hint="eastAsia"/>
          <w:lang w:eastAsia="zh-TW"/>
        </w:rPr>
        <w:t>智旭解</w:t>
      </w:r>
      <w:proofErr w:type="gramEnd"/>
      <w:r>
        <w:rPr>
          <w:rFonts w:hint="eastAsia"/>
          <w:lang w:eastAsia="zh-TW"/>
        </w:rPr>
        <w:t>」。</w:t>
      </w:r>
    </w:p>
  </w:footnote>
  <w:footnote w:id="9">
    <w:p w14:paraId="2ECBBCA8" w14:textId="77777777" w:rsidR="009A2C41" w:rsidRPr="009A2C41" w:rsidRDefault="009A2C41" w:rsidP="009A2C41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：卽心是佛。</w:t>
      </w:r>
    </w:p>
  </w:footnote>
  <w:footnote w:id="10">
    <w:p w14:paraId="4216B341" w14:textId="4C05A4B4" w:rsidR="009A2C41" w:rsidRPr="009A2C41" w:rsidRDefault="009A2C41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：卽佛是心。</w:t>
      </w:r>
    </w:p>
  </w:footnote>
  <w:footnote w:id="11">
    <w:p w14:paraId="1775A68C" w14:textId="1154692C" w:rsidR="00B80645" w:rsidRPr="00B80645" w:rsidRDefault="00B80645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不</w:t>
      </w:r>
      <w:proofErr w:type="gramEnd"/>
      <w:r>
        <w:rPr>
          <w:rFonts w:hint="eastAsia"/>
          <w:lang w:eastAsia="zh-TW"/>
        </w:rPr>
        <w:t>簡機務。</w:t>
      </w:r>
    </w:p>
  </w:footnote>
  <w:footnote w:id="12">
    <w:p w14:paraId="15AA8D4A" w14:textId="11D802A3" w:rsidR="00B80645" w:rsidRDefault="00B80645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：不假方便。</w:t>
      </w:r>
    </w:p>
  </w:footnote>
  <w:footnote w:id="13">
    <w:p w14:paraId="27F84B83" w14:textId="348B37F5" w:rsidR="00B80645" w:rsidRPr="00B80645" w:rsidRDefault="00B80645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 w:rsidR="002E176F"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="0093616B">
        <w:rPr>
          <w:rFonts w:hint="eastAsia"/>
          <w:lang w:eastAsia="zh-TW"/>
        </w:rPr>
        <w:t>補入</w:t>
      </w:r>
      <w:proofErr w:type="gramStart"/>
      <w:r w:rsidR="0093616B">
        <w:rPr>
          <w:rFonts w:hint="eastAsia"/>
          <w:lang w:eastAsia="zh-TW"/>
        </w:rPr>
        <w:t>（</w:t>
      </w:r>
      <w:proofErr w:type="gramEnd"/>
      <w:r>
        <w:rPr>
          <w:rFonts w:hint="eastAsia"/>
          <w:lang w:eastAsia="zh-TW"/>
        </w:rPr>
        <w:t>研究推重。</w:t>
      </w:r>
      <w:r w:rsidR="0093616B">
        <w:rPr>
          <w:rFonts w:hint="eastAsia"/>
          <w:lang w:eastAsia="zh-TW"/>
        </w:rPr>
        <w:t>）</w:t>
      </w:r>
    </w:p>
  </w:footnote>
  <w:footnote w:id="14">
    <w:p w14:paraId="6CCC8E3C" w14:textId="554A59C5" w:rsidR="00A51233" w:rsidRDefault="00A51233">
      <w:pPr>
        <w:pStyle w:val="af0"/>
        <w:rPr>
          <w:rFonts w:hint="eastAsia"/>
        </w:rPr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注釋：音批。</w:t>
      </w:r>
    </w:p>
  </w:footnote>
  <w:footnote w:id="15">
    <w:p w14:paraId="3CB33A06" w14:textId="2993DF3B" w:rsidR="00246D3C" w:rsidRPr="00246D3C" w:rsidRDefault="00246D3C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：自覺。</w:t>
      </w:r>
    </w:p>
  </w:footnote>
  <w:footnote w:id="16">
    <w:p w14:paraId="614DC089" w14:textId="00D6D127" w:rsidR="00246D3C" w:rsidRPr="00246D3C" w:rsidRDefault="00246D3C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：覺他。</w:t>
      </w:r>
    </w:p>
  </w:footnote>
  <w:footnote w:id="17">
    <w:p w14:paraId="3B9FCF4E" w14:textId="3DC1023C" w:rsidR="00D20629" w:rsidRPr="00D20629" w:rsidRDefault="00D20629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覺行</w:t>
      </w:r>
      <w:proofErr w:type="gramEnd"/>
      <w:r>
        <w:rPr>
          <w:rFonts w:hint="eastAsia"/>
          <w:lang w:eastAsia="zh-TW"/>
        </w:rPr>
        <w:t>。</w:t>
      </w:r>
    </w:p>
  </w:footnote>
  <w:footnote w:id="18">
    <w:p w14:paraId="7FB8613F" w14:textId="625CA7BA" w:rsidR="00D20629" w:rsidRPr="00D20629" w:rsidRDefault="00D20629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：圓滿。</w:t>
      </w:r>
    </w:p>
  </w:footnote>
  <w:footnote w:id="19">
    <w:p w14:paraId="208B841B" w14:textId="0A45555D" w:rsidR="00D20629" w:rsidRDefault="00D20629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：學者須如此深</w:t>
      </w:r>
      <w:proofErr w:type="gramStart"/>
      <w:r>
        <w:rPr>
          <w:rFonts w:hint="eastAsia"/>
          <w:lang w:eastAsia="zh-TW"/>
        </w:rPr>
        <w:t>研</w:t>
      </w:r>
      <w:proofErr w:type="gramEnd"/>
      <w:r>
        <w:rPr>
          <w:rFonts w:hint="eastAsia"/>
          <w:lang w:eastAsia="zh-TW"/>
        </w:rPr>
        <w:t>痛</w:t>
      </w:r>
      <w:proofErr w:type="gramStart"/>
      <w:r>
        <w:rPr>
          <w:rFonts w:hint="eastAsia"/>
          <w:lang w:eastAsia="zh-TW"/>
        </w:rPr>
        <w:t>拶</w:t>
      </w:r>
      <w:proofErr w:type="gramEnd"/>
      <w:r>
        <w:rPr>
          <w:rFonts w:hint="eastAsia"/>
          <w:color w:val="FF0000"/>
          <w:lang w:eastAsia="zh-TW"/>
        </w:rPr>
        <w:t>，</w:t>
      </w:r>
      <w:proofErr w:type="gramStart"/>
      <w:r>
        <w:rPr>
          <w:rFonts w:hint="eastAsia"/>
          <w:lang w:eastAsia="zh-TW"/>
        </w:rPr>
        <w:t>不可徒落在</w:t>
      </w:r>
      <w:proofErr w:type="gramEnd"/>
      <w:r>
        <w:rPr>
          <w:rFonts w:hint="eastAsia"/>
          <w:lang w:eastAsia="zh-TW"/>
        </w:rPr>
        <w:t>語言、作道理領過。</w:t>
      </w:r>
    </w:p>
  </w:footnote>
  <w:footnote w:id="20">
    <w:p w14:paraId="653609D2" w14:textId="620D3F32" w:rsidR="00427E9F" w:rsidRDefault="00427E9F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：釋迦。</w:t>
      </w:r>
    </w:p>
  </w:footnote>
  <w:footnote w:id="21">
    <w:p w14:paraId="504FD58C" w14:textId="221D8F77" w:rsidR="00427E9F" w:rsidRPr="00427E9F" w:rsidRDefault="00427E9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：彌陀。</w:t>
      </w:r>
    </w:p>
  </w:footnote>
  <w:footnote w:id="22">
    <w:p w14:paraId="4A50D400" w14:textId="00FD080B" w:rsidR="00427E9F" w:rsidRPr="00427E9F" w:rsidRDefault="00427E9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：佛。</w:t>
      </w:r>
    </w:p>
  </w:footnote>
  <w:footnote w:id="23">
    <w:p w14:paraId="14DE3614" w14:textId="5BF02161" w:rsidR="00427E9F" w:rsidRPr="00427E9F" w:rsidRDefault="00427E9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：生。</w:t>
      </w:r>
    </w:p>
  </w:footnote>
  <w:footnote w:id="24">
    <w:p w14:paraId="12335862" w14:textId="6B27434A" w:rsidR="00427E9F" w:rsidRDefault="00427E9F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：心。</w:t>
      </w:r>
    </w:p>
  </w:footnote>
  <w:footnote w:id="25">
    <w:p w14:paraId="56E70780" w14:textId="56FE8638" w:rsidR="00427E9F" w:rsidRDefault="00427E9F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：法。</w:t>
      </w:r>
    </w:p>
  </w:footnote>
  <w:footnote w:id="26">
    <w:p w14:paraId="2276C123" w14:textId="3175D6AD" w:rsidR="00427E9F" w:rsidRPr="00427E9F" w:rsidRDefault="00427E9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：欣厭。</w:t>
      </w:r>
    </w:p>
  </w:footnote>
  <w:footnote w:id="27">
    <w:p w14:paraId="3B65F2AE" w14:textId="74506F34" w:rsidR="00427E9F" w:rsidRPr="00427E9F" w:rsidRDefault="00427E9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：極樂。</w:t>
      </w:r>
    </w:p>
  </w:footnote>
  <w:footnote w:id="28">
    <w:p w14:paraId="7474DFFD" w14:textId="6BFB0BBD" w:rsidR="00427E9F" w:rsidRPr="00427E9F" w:rsidRDefault="00427E9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：三業。</w:t>
      </w:r>
    </w:p>
  </w:footnote>
  <w:footnote w:id="29">
    <w:p w14:paraId="2287953D" w14:textId="39409BA4" w:rsidR="00427E9F" w:rsidRPr="00427E9F" w:rsidRDefault="00427E9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：名號。</w:t>
      </w:r>
    </w:p>
  </w:footnote>
  <w:footnote w:id="30">
    <w:p w14:paraId="1C1920B2" w14:textId="6BE5A4F0" w:rsidR="00427E9F" w:rsidRPr="00427E9F" w:rsidRDefault="00427E9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：三資糧。</w:t>
      </w:r>
    </w:p>
  </w:footnote>
  <w:footnote w:id="31">
    <w:p w14:paraId="54A6E97E" w14:textId="4798A7EF" w:rsidR="00427E9F" w:rsidRPr="00427E9F" w:rsidRDefault="00427E9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：四淨土。</w:t>
      </w:r>
    </w:p>
  </w:footnote>
  <w:footnote w:id="32">
    <w:p w14:paraId="32C27E16" w14:textId="304C4A8E" w:rsidR="00427E9F" w:rsidRPr="00427E9F" w:rsidRDefault="00427E9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：釋迦諸佛。</w:t>
      </w:r>
    </w:p>
  </w:footnote>
  <w:footnote w:id="33">
    <w:p w14:paraId="1A927C31" w14:textId="2B1E5E98" w:rsidR="00427E9F" w:rsidRPr="00427E9F" w:rsidRDefault="00427E9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：彌陀依正。</w:t>
      </w:r>
    </w:p>
  </w:footnote>
  <w:footnote w:id="34">
    <w:p w14:paraId="01C9A287" w14:textId="0AA23B4D" w:rsidR="002E176F" w:rsidRPr="002E176F" w:rsidRDefault="002E176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：學者須從者</w:t>
      </w:r>
      <w:proofErr w:type="gramStart"/>
      <w:r>
        <w:rPr>
          <w:rFonts w:hint="eastAsia"/>
          <w:lang w:eastAsia="zh-TW"/>
        </w:rPr>
        <w:t>裏死盡偷</w:t>
      </w:r>
      <w:proofErr w:type="gramEnd"/>
      <w:r>
        <w:rPr>
          <w:rFonts w:hint="eastAsia"/>
          <w:lang w:eastAsia="zh-TW"/>
        </w:rPr>
        <w:t>心，不可草草。</w:t>
      </w:r>
    </w:p>
  </w:footnote>
  <w:footnote w:id="35">
    <w:p w14:paraId="403D2862" w14:textId="3231B150" w:rsidR="002E176F" w:rsidRDefault="002E176F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：指第六識</w:t>
      </w:r>
      <w:proofErr w:type="gramStart"/>
      <w:r>
        <w:rPr>
          <w:rFonts w:hint="eastAsia"/>
          <w:lang w:eastAsia="zh-TW"/>
        </w:rPr>
        <w:t>緣塵分別影事</w:t>
      </w:r>
      <w:proofErr w:type="gramEnd"/>
      <w:r>
        <w:rPr>
          <w:rFonts w:hint="eastAsia"/>
          <w:lang w:eastAsia="zh-TW"/>
        </w:rPr>
        <w:t>之心。</w:t>
      </w:r>
    </w:p>
  </w:footnote>
  <w:footnote w:id="36">
    <w:p w14:paraId="370372EE" w14:textId="2DE24AF2" w:rsidR="002E176F" w:rsidRPr="002E176F" w:rsidRDefault="002E176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B04781">
        <w:rPr>
          <w:rFonts w:hint="eastAsia"/>
          <w:color w:val="FF0000"/>
          <w:lang w:eastAsia="zh-TW"/>
        </w:rPr>
        <w:t>以</w:t>
      </w:r>
      <w:r>
        <w:rPr>
          <w:rFonts w:hint="eastAsia"/>
          <w:lang w:eastAsia="zh-TW"/>
        </w:rPr>
        <w:t>心性爲自。</w:t>
      </w:r>
    </w:p>
  </w:footnote>
  <w:footnote w:id="37">
    <w:p w14:paraId="4E9CFFB8" w14:textId="0CFFD44C" w:rsidR="002E176F" w:rsidRPr="002E176F" w:rsidRDefault="002E176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：以教爲他。</w:t>
      </w:r>
    </w:p>
  </w:footnote>
  <w:footnote w:id="38">
    <w:p w14:paraId="796875A5" w14:textId="3B600B1C" w:rsidR="00DD7FEE" w:rsidRPr="00DD7FEE" w:rsidRDefault="00DD7FEE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：以念佛爲因。</w:t>
      </w:r>
    </w:p>
  </w:footnote>
  <w:footnote w:id="39">
    <w:p w14:paraId="4822A18C" w14:textId="2B7EFF61" w:rsidR="006F5757" w:rsidRPr="006F5757" w:rsidRDefault="006F5757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：以</w:t>
      </w:r>
      <w:r w:rsidRPr="007C2688">
        <w:rPr>
          <w:rFonts w:hint="eastAsia"/>
          <w:color w:val="FF0000"/>
          <w:lang w:eastAsia="zh-TW"/>
        </w:rPr>
        <w:t>已</w:t>
      </w:r>
      <w:r>
        <w:rPr>
          <w:rFonts w:hint="eastAsia"/>
          <w:lang w:eastAsia="zh-TW"/>
        </w:rPr>
        <w:t>生者爲果。</w:t>
      </w:r>
    </w:p>
  </w:footnote>
  <w:footnote w:id="40">
    <w:p w14:paraId="000DC37C" w14:textId="0C011D9F" w:rsidR="006F5757" w:rsidRPr="006F5757" w:rsidRDefault="006F5757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：以境爲事。</w:t>
      </w:r>
    </w:p>
  </w:footnote>
  <w:footnote w:id="41">
    <w:p w14:paraId="45232CB2" w14:textId="4CC020AC" w:rsidR="006F5757" w:rsidRPr="006F5757" w:rsidRDefault="006F5757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：以法界爲理。</w:t>
      </w:r>
    </w:p>
  </w:footnote>
  <w:footnote w:id="42">
    <w:p w14:paraId="5AC2C28A" w14:textId="00B58470" w:rsidR="006F5757" w:rsidRPr="006F5757" w:rsidRDefault="006F5757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</w:t>
      </w:r>
      <w:proofErr w:type="gramStart"/>
      <w:r>
        <w:rPr>
          <w:rFonts w:hint="eastAsia"/>
          <w:lang w:eastAsia="zh-TW"/>
        </w:rPr>
        <w:t>下明願</w:t>
      </w:r>
      <w:proofErr w:type="gramEnd"/>
      <w:r>
        <w:rPr>
          <w:rFonts w:hint="eastAsia"/>
          <w:lang w:eastAsia="zh-TW"/>
        </w:rPr>
        <w:t>。</w:t>
      </w:r>
    </w:p>
  </w:footnote>
  <w:footnote w:id="43">
    <w:p w14:paraId="3D9C0C45" w14:textId="3E2AE825" w:rsidR="006F5757" w:rsidRPr="006F5757" w:rsidRDefault="006F5757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：此卽理之事。</w:t>
      </w:r>
    </w:p>
  </w:footnote>
  <w:footnote w:id="44">
    <w:p w14:paraId="16B15B44" w14:textId="13B8E5C8" w:rsidR="006F5757" w:rsidRPr="006F5757" w:rsidRDefault="006F5757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：此卽事之理。</w:t>
      </w:r>
    </w:p>
  </w:footnote>
  <w:footnote w:id="45">
    <w:p w14:paraId="70183C11" w14:textId="48AB2339" w:rsidR="00595B21" w:rsidRPr="00595B21" w:rsidRDefault="00595B21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：信。</w:t>
      </w:r>
    </w:p>
  </w:footnote>
  <w:footnote w:id="46">
    <w:p w14:paraId="00ED701C" w14:textId="41171713" w:rsidR="00595B21" w:rsidRPr="00595B21" w:rsidRDefault="00595B21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：願。</w:t>
      </w:r>
    </w:p>
  </w:footnote>
  <w:footnote w:id="47">
    <w:p w14:paraId="50070963" w14:textId="77777777" w:rsidR="009545A2" w:rsidRPr="009545A2" w:rsidRDefault="009545A2" w:rsidP="009545A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：要解講義有小字「行」。</w:t>
      </w:r>
    </w:p>
  </w:footnote>
  <w:footnote w:id="48">
    <w:p w14:paraId="4661275B" w14:textId="227EA863" w:rsidR="009545A2" w:rsidRPr="009545A2" w:rsidRDefault="009545A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：信</w:t>
      </w:r>
      <w:proofErr w:type="gramStart"/>
      <w:r>
        <w:rPr>
          <w:rFonts w:hint="eastAsia"/>
          <w:lang w:eastAsia="zh-TW"/>
        </w:rPr>
        <w:t>則便信</w:t>
      </w:r>
      <w:proofErr w:type="gramEnd"/>
      <w:r>
        <w:rPr>
          <w:rFonts w:hint="eastAsia"/>
          <w:lang w:eastAsia="zh-TW"/>
        </w:rPr>
        <w:t>。擬議則不堪。</w:t>
      </w:r>
    </w:p>
  </w:footnote>
  <w:footnote w:id="49">
    <w:p w14:paraId="1885BFDA" w14:textId="4DB248C9" w:rsidR="009545A2" w:rsidRPr="009545A2" w:rsidRDefault="009545A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：行經。</w:t>
      </w:r>
    </w:p>
  </w:footnote>
  <w:footnote w:id="50">
    <w:p w14:paraId="1F84BEFE" w14:textId="502E5ED1" w:rsidR="009545A2" w:rsidRPr="009545A2" w:rsidRDefault="009545A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教經</w:t>
      </w:r>
      <w:proofErr w:type="gramEnd"/>
      <w:r>
        <w:rPr>
          <w:rFonts w:hint="eastAsia"/>
          <w:lang w:eastAsia="zh-TW"/>
        </w:rPr>
        <w:t>。</w:t>
      </w:r>
    </w:p>
  </w:footnote>
  <w:footnote w:id="51">
    <w:p w14:paraId="1F056E02" w14:textId="00C8857D" w:rsidR="009545A2" w:rsidRPr="009545A2" w:rsidRDefault="009545A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理經</w:t>
      </w:r>
      <w:proofErr w:type="gramEnd"/>
      <w:r>
        <w:rPr>
          <w:rFonts w:hint="eastAsia"/>
          <w:lang w:eastAsia="zh-TW"/>
        </w:rPr>
        <w:t>。</w:t>
      </w:r>
    </w:p>
  </w:footnote>
  <w:footnote w:id="52">
    <w:p w14:paraId="5695C5CD" w14:textId="684F5AB9" w:rsidR="009545A2" w:rsidRPr="009545A2" w:rsidRDefault="009545A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：古人圓</w:t>
      </w:r>
      <w:proofErr w:type="gramStart"/>
      <w:r>
        <w:rPr>
          <w:rFonts w:hint="eastAsia"/>
          <w:lang w:eastAsia="zh-TW"/>
        </w:rPr>
        <w:t>極</w:t>
      </w:r>
      <w:proofErr w:type="gramEnd"/>
      <w:r>
        <w:rPr>
          <w:rFonts w:hint="eastAsia"/>
          <w:lang w:eastAsia="zh-TW"/>
        </w:rPr>
        <w:t>語。</w:t>
      </w:r>
    </w:p>
  </w:footnote>
  <w:footnote w:id="53">
    <w:p w14:paraId="7AB47F3F" w14:textId="2B034093" w:rsidR="009157DD" w:rsidRDefault="009157DD">
      <w:pPr>
        <w:pStyle w:val="af0"/>
        <w:rPr>
          <w:rFonts w:hint="eastAsia"/>
        </w:rPr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注釋：圓</w:t>
      </w:r>
      <w:proofErr w:type="gramStart"/>
      <w:r>
        <w:rPr>
          <w:rFonts w:hint="eastAsia"/>
        </w:rPr>
        <w:t>瑛</w:t>
      </w:r>
      <w:proofErr w:type="gramEnd"/>
      <w:r>
        <w:rPr>
          <w:rFonts w:hint="eastAsia"/>
        </w:rPr>
        <w:t>法師講本無此字。</w:t>
      </w:r>
    </w:p>
  </w:footnote>
  <w:footnote w:id="54">
    <w:p w14:paraId="0C070676" w14:textId="0F0912CF" w:rsidR="009157DD" w:rsidRDefault="009157DD">
      <w:pPr>
        <w:pStyle w:val="af0"/>
        <w:rPr>
          <w:rFonts w:hint="eastAsia"/>
        </w:rPr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注釋：圓</w:t>
      </w:r>
      <w:proofErr w:type="gramStart"/>
      <w:r>
        <w:rPr>
          <w:rFonts w:hint="eastAsia"/>
        </w:rPr>
        <w:t>瑛</w:t>
      </w:r>
      <w:proofErr w:type="gramEnd"/>
      <w:r>
        <w:rPr>
          <w:rFonts w:hint="eastAsia"/>
        </w:rPr>
        <w:t>法師講本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「處」。</w:t>
      </w:r>
    </w:p>
  </w:footnote>
  <w:footnote w:id="55">
    <w:p w14:paraId="7C32B3F6" w14:textId="5CC83240" w:rsidR="00FC7447" w:rsidRPr="00FC7447" w:rsidRDefault="00FC7447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：根據了了。</w:t>
      </w:r>
    </w:p>
  </w:footnote>
  <w:footnote w:id="56">
    <w:p w14:paraId="00922C6B" w14:textId="60743605" w:rsidR="00FC7447" w:rsidRPr="00FC7447" w:rsidRDefault="00FC7447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：從來未經</w:t>
      </w:r>
      <w:proofErr w:type="gramStart"/>
      <w:r>
        <w:rPr>
          <w:rFonts w:hint="eastAsia"/>
          <w:lang w:eastAsia="zh-TW"/>
        </w:rPr>
        <w:t>道徹如此</w:t>
      </w:r>
      <w:proofErr w:type="gramEnd"/>
      <w:r>
        <w:rPr>
          <w:rFonts w:hint="eastAsia"/>
          <w:lang w:eastAsia="zh-TW"/>
        </w:rPr>
        <w:t>。</w:t>
      </w:r>
    </w:p>
  </w:footnote>
  <w:footnote w:id="57">
    <w:p w14:paraId="0395FB56" w14:textId="374EC6B7" w:rsidR="00FC7447" w:rsidRPr="00FC7447" w:rsidRDefault="00FC7447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：鐵案。小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：「鐵」上，廣陵本有「成」字。</w:t>
      </w:r>
    </w:p>
  </w:footnote>
  <w:footnote w:id="58">
    <w:p w14:paraId="1B0B0142" w14:textId="1ACB4D4F" w:rsidR="009157DD" w:rsidRPr="009157DD" w:rsidRDefault="009157DD">
      <w:pPr>
        <w:pStyle w:val="af0"/>
        <w:rPr>
          <w:rFonts w:eastAsia="PMingLiU"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：圓</w:t>
      </w:r>
      <w:proofErr w:type="gramStart"/>
      <w:r>
        <w:rPr>
          <w:rFonts w:hint="eastAsia"/>
          <w:lang w:eastAsia="zh-TW"/>
        </w:rPr>
        <w:t>瑛</w:t>
      </w:r>
      <w:proofErr w:type="gramEnd"/>
      <w:r>
        <w:rPr>
          <w:rFonts w:hint="eastAsia"/>
          <w:lang w:eastAsia="zh-TW"/>
        </w:rPr>
        <w:t>法師講本「</w:t>
      </w:r>
      <w:r w:rsidRPr="009157DD">
        <w:rPr>
          <w:rFonts w:hint="eastAsia"/>
          <w:lang w:eastAsia="zh-TW"/>
        </w:rPr>
        <w:t>不也</w:t>
      </w:r>
      <w:r>
        <w:rPr>
          <w:rFonts w:hint="eastAsia"/>
          <w:lang w:eastAsia="zh-TW"/>
        </w:rPr>
        <w:t>」。</w:t>
      </w:r>
    </w:p>
  </w:footnote>
  <w:footnote w:id="59">
    <w:p w14:paraId="01A26145" w14:textId="74130264" w:rsidR="00C3034A" w:rsidRPr="00C3034A" w:rsidRDefault="00C3034A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願王</w:t>
      </w:r>
      <w:proofErr w:type="gramEnd"/>
      <w:r>
        <w:rPr>
          <w:rFonts w:hint="eastAsia"/>
          <w:lang w:eastAsia="zh-TW"/>
        </w:rPr>
        <w:t>。</w:t>
      </w:r>
    </w:p>
  </w:footnote>
  <w:footnote w:id="60">
    <w:p w14:paraId="6E1B3583" w14:textId="6FCBC923" w:rsidR="00C3034A" w:rsidRPr="00C3034A" w:rsidRDefault="00C3034A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：成佛。</w:t>
      </w:r>
    </w:p>
  </w:footnote>
  <w:footnote w:id="61">
    <w:p w14:paraId="6EBF9095" w14:textId="170E5B65" w:rsidR="00E656D7" w:rsidRDefault="00E656D7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：解中</w:t>
      </w:r>
      <w:r w:rsidR="000F6C7C"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>「</w:t>
      </w:r>
      <w:proofErr w:type="gramStart"/>
      <w:r>
        <w:rPr>
          <w:rFonts w:hint="eastAsia"/>
          <w:lang w:eastAsia="zh-TW"/>
        </w:rPr>
        <w:t>判爾時</w:t>
      </w:r>
      <w:proofErr w:type="gramEnd"/>
      <w:r>
        <w:rPr>
          <w:rFonts w:hint="eastAsia"/>
          <w:lang w:eastAsia="zh-TW"/>
        </w:rPr>
        <w:t>」下三十九字爲別序，六方佛爲流通，與古不同，故科釋之。</w:t>
      </w:r>
    </w:p>
  </w:footnote>
  <w:footnote w:id="62">
    <w:p w14:paraId="25E9ECF1" w14:textId="77777777" w:rsidR="000F6C7C" w:rsidRPr="00DA080C" w:rsidRDefault="000F6C7C" w:rsidP="000F6C7C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：悟此者少。</w:t>
      </w:r>
    </w:p>
  </w:footnote>
  <w:footnote w:id="63">
    <w:p w14:paraId="2FC37B0D" w14:textId="435ED73E" w:rsidR="009157DD" w:rsidRPr="009157DD" w:rsidRDefault="009157DD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注釋：圓</w:t>
      </w:r>
      <w:proofErr w:type="gramStart"/>
      <w:r>
        <w:rPr>
          <w:rFonts w:hint="eastAsia"/>
          <w:lang w:eastAsia="zh-TW"/>
        </w:rPr>
        <w:t>瑛</w:t>
      </w:r>
      <w:proofErr w:type="gramEnd"/>
      <w:r>
        <w:rPr>
          <w:rFonts w:hint="eastAsia"/>
          <w:lang w:eastAsia="zh-TW"/>
        </w:rPr>
        <w:t>法師講本無此字。</w:t>
      </w:r>
      <w:r w:rsidR="000F6C7C">
        <w:rPr>
          <w:rFonts w:hint="eastAsia"/>
          <w:lang w:eastAsia="zh-TW"/>
        </w:rPr>
        <w:t>但講義中部分有此字。</w:t>
      </w:r>
    </w:p>
  </w:footnote>
  <w:footnote w:id="64">
    <w:p w14:paraId="427F28F9" w14:textId="3E6B3571" w:rsidR="00021EDE" w:rsidRDefault="00021EDE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021EDE">
        <w:rPr>
          <w:rFonts w:hint="eastAsia"/>
          <w:lang w:eastAsia="zh-TW"/>
        </w:rPr>
        <w:t>「三</w:t>
      </w:r>
      <w:proofErr w:type="gramStart"/>
      <w:r w:rsidRPr="00021EDE">
        <w:rPr>
          <w:rFonts w:hint="eastAsia"/>
          <w:lang w:eastAsia="zh-TW"/>
        </w:rPr>
        <w:t>迦</w:t>
      </w:r>
      <w:proofErr w:type="gramEnd"/>
      <w:r w:rsidRPr="00021EDE">
        <w:rPr>
          <w:rFonts w:hint="eastAsia"/>
          <w:lang w:eastAsia="zh-TW"/>
        </w:rPr>
        <w:t>葉」，</w:t>
      </w:r>
      <w:proofErr w:type="gramStart"/>
      <w:r w:rsidRPr="00021EDE">
        <w:rPr>
          <w:rFonts w:hint="eastAsia"/>
          <w:lang w:eastAsia="zh-TW"/>
        </w:rPr>
        <w:t>指優樓頻螺迦</w:t>
      </w:r>
      <w:proofErr w:type="gramEnd"/>
      <w:r w:rsidRPr="00021EDE">
        <w:rPr>
          <w:rFonts w:hint="eastAsia"/>
          <w:lang w:eastAsia="zh-TW"/>
        </w:rPr>
        <w:t>葉、伽耶</w:t>
      </w:r>
      <w:proofErr w:type="gramStart"/>
      <w:r w:rsidRPr="00021EDE">
        <w:rPr>
          <w:rFonts w:hint="eastAsia"/>
          <w:lang w:eastAsia="zh-TW"/>
        </w:rPr>
        <w:t>迦</w:t>
      </w:r>
      <w:proofErr w:type="gramEnd"/>
      <w:r w:rsidRPr="00021EDE">
        <w:rPr>
          <w:rFonts w:hint="eastAsia"/>
          <w:lang w:eastAsia="zh-TW"/>
        </w:rPr>
        <w:t>葉、那提</w:t>
      </w:r>
      <w:proofErr w:type="gramStart"/>
      <w:r w:rsidRPr="00021EDE">
        <w:rPr>
          <w:rFonts w:hint="eastAsia"/>
          <w:lang w:eastAsia="zh-TW"/>
        </w:rPr>
        <w:t>迦</w:t>
      </w:r>
      <w:proofErr w:type="gramEnd"/>
      <w:r w:rsidRPr="00021EDE">
        <w:rPr>
          <w:rFonts w:hint="eastAsia"/>
          <w:lang w:eastAsia="zh-TW"/>
        </w:rPr>
        <w:t>葉。過去在</w:t>
      </w:r>
      <w:proofErr w:type="gramStart"/>
      <w:r w:rsidRPr="00021EDE">
        <w:rPr>
          <w:rFonts w:hint="eastAsia"/>
          <w:lang w:eastAsia="zh-TW"/>
        </w:rPr>
        <w:t>迦葉佛</w:t>
      </w:r>
      <w:proofErr w:type="gramEnd"/>
      <w:r w:rsidRPr="00021EDE">
        <w:rPr>
          <w:rFonts w:hint="eastAsia"/>
          <w:lang w:eastAsia="zh-TW"/>
        </w:rPr>
        <w:t>時，三人共立刹竿，感爲兄弟。</w:t>
      </w:r>
      <w:proofErr w:type="gramStart"/>
      <w:r w:rsidRPr="00021EDE">
        <w:rPr>
          <w:rFonts w:hint="eastAsia"/>
          <w:lang w:eastAsia="zh-TW"/>
        </w:rPr>
        <w:t>先事火婆羅門</w:t>
      </w:r>
      <w:proofErr w:type="gramEnd"/>
      <w:r w:rsidRPr="00021EDE">
        <w:rPr>
          <w:rFonts w:hint="eastAsia"/>
          <w:lang w:eastAsia="zh-TW"/>
        </w:rPr>
        <w:t>，後</w:t>
      </w:r>
      <w:proofErr w:type="gramStart"/>
      <w:r w:rsidRPr="00021EDE">
        <w:rPr>
          <w:rFonts w:hint="eastAsia"/>
          <w:lang w:eastAsia="zh-TW"/>
        </w:rPr>
        <w:t>遇佛得度</w:t>
      </w:r>
      <w:proofErr w:type="gramEnd"/>
      <w:r w:rsidRPr="00021EDE">
        <w:rPr>
          <w:rFonts w:hint="eastAsia"/>
          <w:lang w:eastAsia="zh-TW"/>
        </w:rPr>
        <w:t>。</w:t>
      </w:r>
    </w:p>
  </w:footnote>
  <w:footnote w:id="65">
    <w:p w14:paraId="13D189CD" w14:textId="2637E838" w:rsidR="00021EDE" w:rsidRPr="00021EDE" w:rsidRDefault="00021EDE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：之位。其德爲（續後補前）</w:t>
      </w:r>
    </w:p>
  </w:footnote>
  <w:footnote w:id="66">
    <w:p w14:paraId="0CB2DB5A" w14:textId="5A6D7740" w:rsidR="000F6C7C" w:rsidRDefault="000F6C7C">
      <w:pPr>
        <w:pStyle w:val="af0"/>
        <w:rPr>
          <w:rFonts w:hint="eastAsia"/>
        </w:rPr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注釋：圓</w:t>
      </w:r>
      <w:proofErr w:type="gramStart"/>
      <w:r>
        <w:rPr>
          <w:rFonts w:hint="eastAsia"/>
        </w:rPr>
        <w:t>瑛</w:t>
      </w:r>
      <w:proofErr w:type="gramEnd"/>
      <w:r>
        <w:rPr>
          <w:rFonts w:hint="eastAsia"/>
        </w:rPr>
        <w:t>法師講本無「淨土」二字。</w:t>
      </w:r>
    </w:p>
  </w:footnote>
  <w:footnote w:id="67">
    <w:p w14:paraId="23E99FDA" w14:textId="0B3D3FB1" w:rsidR="00021EDE" w:rsidRDefault="00021EDE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</w:t>
      </w:r>
      <w:proofErr w:type="gramStart"/>
      <w:r>
        <w:rPr>
          <w:rFonts w:hint="eastAsia"/>
          <w:lang w:eastAsia="zh-TW"/>
        </w:rPr>
        <w:t>云</w:t>
      </w:r>
      <w:proofErr w:type="gramEnd"/>
      <w:r>
        <w:rPr>
          <w:rFonts w:hint="eastAsia"/>
          <w:lang w:eastAsia="zh-TW"/>
        </w:rPr>
        <w:t>身子。</w:t>
      </w:r>
    </w:p>
  </w:footnote>
  <w:footnote w:id="68">
    <w:p w14:paraId="7545B439" w14:textId="110351C2" w:rsidR="00021EDE" w:rsidRDefault="00021EDE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="008479FA" w:rsidRPr="008479FA">
        <w:rPr>
          <w:rFonts w:hint="eastAsia"/>
          <w:lang w:eastAsia="zh-TW"/>
        </w:rPr>
        <w:t>大采</w:t>
      </w:r>
      <w:proofErr w:type="gramStart"/>
      <w:r w:rsidR="008479FA" w:rsidRPr="008479FA">
        <w:rPr>
          <w:rFonts w:hint="eastAsia"/>
          <w:lang w:eastAsia="zh-TW"/>
        </w:rPr>
        <w:t>菽</w:t>
      </w:r>
      <w:proofErr w:type="gramEnd"/>
      <w:r w:rsidR="008479FA" w:rsidRPr="008479FA">
        <w:rPr>
          <w:rFonts w:hint="eastAsia"/>
          <w:lang w:eastAsia="zh-TW"/>
        </w:rPr>
        <w:t>氏</w:t>
      </w:r>
      <w:r>
        <w:rPr>
          <w:rFonts w:hint="eastAsia"/>
          <w:lang w:eastAsia="zh-TW"/>
        </w:rPr>
        <w:t>。</w:t>
      </w:r>
    </w:p>
  </w:footnote>
  <w:footnote w:id="69">
    <w:p w14:paraId="15D245F2" w14:textId="692BF602" w:rsidR="008479FA" w:rsidRDefault="008479FA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大飲光</w:t>
      </w:r>
      <w:proofErr w:type="gramEnd"/>
      <w:r>
        <w:rPr>
          <w:rFonts w:hint="eastAsia"/>
          <w:lang w:eastAsia="zh-TW"/>
        </w:rPr>
        <w:t>。</w:t>
      </w:r>
    </w:p>
  </w:footnote>
  <w:footnote w:id="70">
    <w:p w14:paraId="00612942" w14:textId="0C66E295" w:rsidR="008479FA" w:rsidRDefault="008479FA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：大文飾。</w:t>
      </w:r>
    </w:p>
  </w:footnote>
  <w:footnote w:id="71">
    <w:p w14:paraId="27D78A43" w14:textId="312648B9" w:rsidR="008479FA" w:rsidRDefault="008479FA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大膝</w:t>
      </w:r>
      <w:proofErr w:type="gramEnd"/>
      <w:r>
        <w:rPr>
          <w:rFonts w:hint="eastAsia"/>
          <w:lang w:eastAsia="zh-TW"/>
        </w:rPr>
        <w:t>。</w:t>
      </w:r>
    </w:p>
  </w:footnote>
  <w:footnote w:id="72">
    <w:p w14:paraId="5818B4E9" w14:textId="61B0E08F" w:rsidR="00697404" w:rsidRDefault="00697404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：星宿。</w:t>
      </w:r>
    </w:p>
  </w:footnote>
  <w:footnote w:id="73">
    <w:p w14:paraId="38555E4C" w14:textId="39727753" w:rsidR="00697404" w:rsidRDefault="00697404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繼道</w:t>
      </w:r>
      <w:proofErr w:type="gramEnd"/>
      <w:r>
        <w:rPr>
          <w:rFonts w:hint="eastAsia"/>
          <w:lang w:eastAsia="zh-TW"/>
        </w:rPr>
        <w:t>。</w:t>
      </w:r>
    </w:p>
  </w:footnote>
  <w:footnote w:id="74">
    <w:p w14:paraId="5843B9E0" w14:textId="5B2D8F0A" w:rsidR="00697404" w:rsidRDefault="00697404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：喜。</w:t>
      </w:r>
    </w:p>
  </w:footnote>
  <w:footnote w:id="75">
    <w:p w14:paraId="26C9804E" w14:textId="5ECE51ED" w:rsidR="00697404" w:rsidRDefault="00697404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：慶喜。</w:t>
      </w:r>
    </w:p>
  </w:footnote>
  <w:footnote w:id="76">
    <w:p w14:paraId="363106B8" w14:textId="1A55C0DA" w:rsidR="000C6348" w:rsidRDefault="000C634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覆障</w:t>
      </w:r>
      <w:proofErr w:type="gramEnd"/>
      <w:r>
        <w:rPr>
          <w:rFonts w:hint="eastAsia"/>
          <w:lang w:eastAsia="zh-TW"/>
        </w:rPr>
        <w:t>。</w:t>
      </w:r>
    </w:p>
  </w:footnote>
  <w:footnote w:id="77">
    <w:p w14:paraId="7C93FD51" w14:textId="76DD8D56" w:rsidR="000C6348" w:rsidRDefault="000C634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：牛呞。</w:t>
      </w:r>
    </w:p>
  </w:footnote>
  <w:footnote w:id="78">
    <w:p w14:paraId="5680C5B4" w14:textId="00AC6232" w:rsidR="000C6348" w:rsidRDefault="000C634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：不</w:t>
      </w:r>
      <w:proofErr w:type="gramStart"/>
      <w:r>
        <w:rPr>
          <w:rFonts w:hint="eastAsia"/>
          <w:lang w:eastAsia="zh-TW"/>
        </w:rPr>
        <w:t>動利根</w:t>
      </w:r>
      <w:proofErr w:type="gramEnd"/>
      <w:r>
        <w:rPr>
          <w:rFonts w:hint="eastAsia"/>
          <w:lang w:eastAsia="zh-TW"/>
        </w:rPr>
        <w:t>。</w:t>
      </w:r>
    </w:p>
  </w:footnote>
  <w:footnote w:id="79">
    <w:p w14:paraId="24D13889" w14:textId="0A110953" w:rsidR="000C6348" w:rsidRDefault="000C634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：黑光。</w:t>
      </w:r>
    </w:p>
  </w:footnote>
  <w:footnote w:id="80">
    <w:p w14:paraId="73268075" w14:textId="5B641845" w:rsidR="000C6348" w:rsidRDefault="000C634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房宿</w:t>
      </w:r>
      <w:proofErr w:type="gramEnd"/>
      <w:r>
        <w:rPr>
          <w:rFonts w:hint="eastAsia"/>
          <w:lang w:eastAsia="zh-TW"/>
        </w:rPr>
        <w:t>。</w:t>
      </w:r>
    </w:p>
  </w:footnote>
  <w:footnote w:id="81">
    <w:p w14:paraId="7DB8BA45" w14:textId="2F79B47D" w:rsidR="000C6348" w:rsidRDefault="000C634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善容</w:t>
      </w:r>
      <w:proofErr w:type="gramEnd"/>
      <w:r>
        <w:rPr>
          <w:rFonts w:hint="eastAsia"/>
          <w:lang w:eastAsia="zh-TW"/>
        </w:rPr>
        <w:t>。</w:t>
      </w:r>
    </w:p>
  </w:footnote>
  <w:footnote w:id="82">
    <w:p w14:paraId="5558721B" w14:textId="30E6779F" w:rsidR="000C6348" w:rsidRDefault="000C634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lang w:eastAsia="zh-TW"/>
        </w:rPr>
        <w:t>無貧</w:t>
      </w:r>
      <w:proofErr w:type="gramEnd"/>
      <w:r>
        <w:rPr>
          <w:lang w:eastAsia="zh-TW"/>
        </w:rPr>
        <w:t>。</w:t>
      </w:r>
    </w:p>
  </w:footnote>
  <w:footnote w:id="83">
    <w:p w14:paraId="2CECD0E3" w14:textId="46E4304C" w:rsidR="00AB21EB" w:rsidRDefault="00AB21EB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</w:t>
      </w:r>
      <w:proofErr w:type="gramStart"/>
      <w:r>
        <w:rPr>
          <w:rFonts w:hint="eastAsia"/>
          <w:lang w:eastAsia="zh-TW"/>
        </w:rPr>
        <w:t>云妙德</w:t>
      </w:r>
      <w:proofErr w:type="gramEnd"/>
      <w:r>
        <w:rPr>
          <w:rFonts w:hint="eastAsia"/>
          <w:lang w:eastAsia="zh-TW"/>
        </w:rPr>
        <w:t>。</w:t>
      </w:r>
    </w:p>
  </w:footnote>
  <w:footnote w:id="84">
    <w:p w14:paraId="17B15BDC" w14:textId="15925B6F" w:rsidR="00AB21EB" w:rsidRDefault="00AB21EB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</w:t>
      </w:r>
      <w:proofErr w:type="gramStart"/>
      <w:r>
        <w:rPr>
          <w:rFonts w:hint="eastAsia"/>
          <w:lang w:eastAsia="zh-TW"/>
        </w:rPr>
        <w:t>云</w:t>
      </w:r>
      <w:proofErr w:type="gramEnd"/>
      <w:r>
        <w:rPr>
          <w:rFonts w:hint="eastAsia"/>
          <w:lang w:eastAsia="zh-TW"/>
        </w:rPr>
        <w:t>無能勝，彌勒菩薩之名</w:t>
      </w:r>
      <w:r w:rsidR="00633966">
        <w:rPr>
          <w:rFonts w:hint="eastAsia"/>
          <w:lang w:eastAsia="zh-TW"/>
        </w:rPr>
        <w:t>。</w:t>
      </w:r>
    </w:p>
  </w:footnote>
  <w:footnote w:id="85">
    <w:p w14:paraId="07664D9F" w14:textId="67214BBB" w:rsidR="00633966" w:rsidRPr="00633966" w:rsidRDefault="00633966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</w:t>
      </w:r>
      <w:proofErr w:type="gramStart"/>
      <w:r>
        <w:rPr>
          <w:rFonts w:hint="eastAsia"/>
          <w:lang w:eastAsia="zh-TW"/>
        </w:rPr>
        <w:t>云</w:t>
      </w:r>
      <w:proofErr w:type="gramEnd"/>
      <w:r>
        <w:rPr>
          <w:rFonts w:hint="eastAsia"/>
          <w:lang w:eastAsia="zh-TW"/>
        </w:rPr>
        <w:t>不休息。</w:t>
      </w:r>
    </w:p>
  </w:footnote>
  <w:footnote w:id="86">
    <w:p w14:paraId="0063756A" w14:textId="4C1435AF" w:rsidR="000F6C7C" w:rsidRPr="000F6C7C" w:rsidRDefault="000F6C7C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</w:t>
      </w:r>
      <w:proofErr w:type="gramStart"/>
      <w:r>
        <w:rPr>
          <w:rFonts w:hint="eastAsia"/>
          <w:lang w:eastAsia="zh-TW"/>
        </w:rPr>
        <w:t>藉合網本</w:t>
      </w:r>
      <w:proofErr w:type="gramEnd"/>
      <w:r>
        <w:rPr>
          <w:rFonts w:hint="eastAsia"/>
          <w:lang w:eastAsia="zh-TW"/>
        </w:rPr>
        <w:t>為「</w:t>
      </w:r>
      <w:r w:rsidRPr="000F6C7C">
        <w:rPr>
          <w:rFonts w:hint="eastAsia"/>
          <w:lang w:eastAsia="zh-TW"/>
        </w:rPr>
        <w:t>有情</w:t>
      </w:r>
      <w:r>
        <w:rPr>
          <w:rFonts w:hint="eastAsia"/>
          <w:lang w:eastAsia="zh-TW"/>
        </w:rPr>
        <w:t>」。</w:t>
      </w:r>
    </w:p>
  </w:footnote>
  <w:footnote w:id="87">
    <w:p w14:paraId="0B71DAA6" w14:textId="78EE67A4" w:rsidR="00CE648C" w:rsidRPr="00CE648C" w:rsidRDefault="00CE648C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注釋：圓</w:t>
      </w:r>
      <w:proofErr w:type="gramStart"/>
      <w:r>
        <w:rPr>
          <w:rFonts w:hint="eastAsia"/>
          <w:lang w:eastAsia="zh-TW"/>
        </w:rPr>
        <w:t>瑛</w:t>
      </w:r>
      <w:proofErr w:type="gramEnd"/>
      <w:r>
        <w:rPr>
          <w:rFonts w:hint="eastAsia"/>
          <w:lang w:eastAsia="zh-TW"/>
        </w:rPr>
        <w:t>法師講本為「</w:t>
      </w:r>
      <w:proofErr w:type="gramStart"/>
      <w:r>
        <w:rPr>
          <w:rFonts w:hint="eastAsia"/>
          <w:lang w:eastAsia="zh-TW"/>
        </w:rPr>
        <w:t>智悲」</w:t>
      </w:r>
      <w:proofErr w:type="gramEnd"/>
      <w:r>
        <w:rPr>
          <w:rFonts w:hint="eastAsia"/>
          <w:lang w:eastAsia="zh-TW"/>
        </w:rPr>
        <w:t>。</w:t>
      </w:r>
    </w:p>
  </w:footnote>
  <w:footnote w:id="88">
    <w:p w14:paraId="7B39573D" w14:textId="335A16DD" w:rsidR="00E54708" w:rsidRPr="00E54708" w:rsidRDefault="00E54708">
      <w:pPr>
        <w:pStyle w:val="af0"/>
        <w:rPr>
          <w:rFonts w:eastAsia="PMingLiU"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</w:t>
      </w:r>
      <w:proofErr w:type="gramStart"/>
      <w:r>
        <w:rPr>
          <w:rFonts w:hint="eastAsia"/>
          <w:lang w:eastAsia="zh-TW"/>
        </w:rPr>
        <w:t>藉合網本</w:t>
      </w:r>
      <w:proofErr w:type="gramEnd"/>
      <w:r>
        <w:rPr>
          <w:rFonts w:hint="eastAsia"/>
          <w:lang w:eastAsia="zh-TW"/>
        </w:rPr>
        <w:t>為「</w:t>
      </w:r>
      <w:proofErr w:type="gramStart"/>
      <w:r w:rsidRPr="00E54708">
        <w:rPr>
          <w:rFonts w:hint="eastAsia"/>
          <w:lang w:eastAsia="zh-TW"/>
        </w:rPr>
        <w:t>次列</w:t>
      </w:r>
      <w:proofErr w:type="gramEnd"/>
      <w:r>
        <w:rPr>
          <w:rFonts w:hint="eastAsia"/>
          <w:lang w:eastAsia="zh-TW"/>
        </w:rPr>
        <w:t>」。</w:t>
      </w:r>
    </w:p>
  </w:footnote>
  <w:footnote w:id="89">
    <w:p w14:paraId="1B9A5764" w14:textId="1C318E72" w:rsidR="00633966" w:rsidRPr="00633966" w:rsidRDefault="00633966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：事是大因緣，</w:t>
      </w:r>
      <w:r w:rsidRPr="00633966">
        <w:rPr>
          <w:rFonts w:hint="eastAsia"/>
          <w:lang w:eastAsia="zh-TW"/>
        </w:rPr>
        <w:t>理是</w:t>
      </w:r>
      <w:proofErr w:type="gramStart"/>
      <w:r w:rsidRPr="00633966">
        <w:rPr>
          <w:rFonts w:hint="eastAsia"/>
          <w:lang w:eastAsia="zh-TW"/>
        </w:rPr>
        <w:t>祕</w:t>
      </w:r>
      <w:proofErr w:type="gramEnd"/>
      <w:r w:rsidRPr="00633966">
        <w:rPr>
          <w:rFonts w:hint="eastAsia"/>
          <w:lang w:eastAsia="zh-TW"/>
        </w:rPr>
        <w:t>密藏</w:t>
      </w:r>
      <w:r>
        <w:rPr>
          <w:rFonts w:hint="eastAsia"/>
          <w:lang w:eastAsia="zh-TW"/>
        </w:rPr>
        <w:t>，</w:t>
      </w:r>
      <w:proofErr w:type="gramStart"/>
      <w:r w:rsidRPr="00633966">
        <w:rPr>
          <w:rFonts w:hint="eastAsia"/>
          <w:lang w:eastAsia="zh-TW"/>
        </w:rPr>
        <w:t>不可忽過</w:t>
      </w:r>
      <w:proofErr w:type="gramEnd"/>
      <w:r w:rsidRPr="00633966">
        <w:rPr>
          <w:rFonts w:hint="eastAsia"/>
          <w:lang w:eastAsia="zh-TW"/>
        </w:rPr>
        <w:t>。</w:t>
      </w:r>
    </w:p>
  </w:footnote>
  <w:footnote w:id="90">
    <w:p w14:paraId="36FB25EC" w14:textId="29AAE28D" w:rsidR="00633966" w:rsidRDefault="00633966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：唯</w:t>
      </w:r>
      <w:proofErr w:type="gramStart"/>
      <w:r>
        <w:rPr>
          <w:rFonts w:hint="eastAsia"/>
          <w:lang w:eastAsia="zh-TW"/>
        </w:rPr>
        <w:t>廣大故</w:t>
      </w:r>
      <w:proofErr w:type="gramEnd"/>
      <w:r>
        <w:rPr>
          <w:rFonts w:hint="eastAsia"/>
          <w:lang w:eastAsia="zh-TW"/>
        </w:rPr>
        <w:t>微妙。</w:t>
      </w:r>
    </w:p>
  </w:footnote>
  <w:footnote w:id="91">
    <w:p w14:paraId="597B54CD" w14:textId="1EF8717A" w:rsidR="00CE648C" w:rsidRDefault="00CE648C">
      <w:pPr>
        <w:pStyle w:val="af0"/>
        <w:rPr>
          <w:rFonts w:hint="eastAsia"/>
        </w:rPr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注釋：圓</w:t>
      </w:r>
      <w:proofErr w:type="gramStart"/>
      <w:r>
        <w:rPr>
          <w:rFonts w:hint="eastAsia"/>
        </w:rPr>
        <w:t>瑛</w:t>
      </w:r>
      <w:proofErr w:type="gramEnd"/>
      <w:r>
        <w:rPr>
          <w:rFonts w:hint="eastAsia"/>
        </w:rPr>
        <w:t>法師講本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」。</w:t>
      </w:r>
    </w:p>
  </w:footnote>
  <w:footnote w:id="92">
    <w:p w14:paraId="1B31E004" w14:textId="01F160C5" w:rsidR="00CE648C" w:rsidRDefault="00CE648C">
      <w:pPr>
        <w:pStyle w:val="af0"/>
        <w:rPr>
          <w:rFonts w:hint="eastAsia"/>
        </w:rPr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注釋：圓</w:t>
      </w:r>
      <w:proofErr w:type="gramStart"/>
      <w:r>
        <w:rPr>
          <w:rFonts w:hint="eastAsia"/>
        </w:rPr>
        <w:t>瑛</w:t>
      </w:r>
      <w:proofErr w:type="gramEnd"/>
      <w:r>
        <w:rPr>
          <w:rFonts w:hint="eastAsia"/>
        </w:rPr>
        <w:t>法師講本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「鑒」。</w:t>
      </w:r>
    </w:p>
  </w:footnote>
  <w:footnote w:id="93">
    <w:p w14:paraId="50CD1AB1" w14:textId="1A2B168F" w:rsidR="00D15868" w:rsidRPr="00D15868" w:rsidRDefault="00D1586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 w:rsidR="00CE648C"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娑</w:t>
      </w:r>
      <w:proofErr w:type="gramEnd"/>
      <w:r>
        <w:rPr>
          <w:rFonts w:hint="eastAsia"/>
          <w:lang w:eastAsia="zh-TW"/>
        </w:rPr>
        <w:t>婆世界。</w:t>
      </w:r>
    </w:p>
  </w:footnote>
  <w:footnote w:id="94">
    <w:p w14:paraId="35B3CE4C" w14:textId="3FBF30F7" w:rsidR="00D15868" w:rsidRPr="00D15868" w:rsidRDefault="00D1586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：從未道</w:t>
      </w:r>
      <w:proofErr w:type="gramStart"/>
      <w:r>
        <w:rPr>
          <w:rFonts w:hint="eastAsia"/>
          <w:lang w:eastAsia="zh-TW"/>
        </w:rPr>
        <w:t>徹</w:t>
      </w:r>
      <w:proofErr w:type="gramEnd"/>
      <w:r>
        <w:rPr>
          <w:rFonts w:hint="eastAsia"/>
          <w:lang w:eastAsia="zh-TW"/>
        </w:rPr>
        <w:t>。</w:t>
      </w:r>
    </w:p>
  </w:footnote>
  <w:footnote w:id="95">
    <w:p w14:paraId="215C200B" w14:textId="2C6ECD7E" w:rsidR="00D15868" w:rsidRPr="00D15868" w:rsidRDefault="00D1586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：可見正</w:t>
      </w:r>
      <w:proofErr w:type="gramStart"/>
      <w:r>
        <w:rPr>
          <w:rFonts w:hint="eastAsia"/>
          <w:lang w:eastAsia="zh-TW"/>
        </w:rPr>
        <w:t>智庸愚</w:t>
      </w:r>
      <w:proofErr w:type="gramEnd"/>
      <w:r>
        <w:rPr>
          <w:rFonts w:hint="eastAsia"/>
          <w:lang w:eastAsia="zh-TW"/>
        </w:rPr>
        <w:t>，兩不思議。</w:t>
      </w:r>
    </w:p>
  </w:footnote>
  <w:footnote w:id="96">
    <w:p w14:paraId="42A2BB24" w14:textId="2CCC1DEC" w:rsidR="00D15868" w:rsidRPr="00D15868" w:rsidRDefault="00D1586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妙答</w:t>
      </w:r>
      <w:proofErr w:type="gramEnd"/>
      <w:r>
        <w:rPr>
          <w:rFonts w:hint="eastAsia"/>
          <w:lang w:eastAsia="zh-TW"/>
        </w:rPr>
        <w:t>。從來答者，反</w:t>
      </w:r>
      <w:proofErr w:type="gramStart"/>
      <w:r>
        <w:rPr>
          <w:rFonts w:hint="eastAsia"/>
          <w:lang w:eastAsia="zh-TW"/>
        </w:rPr>
        <w:t>添戲論</w:t>
      </w:r>
      <w:proofErr w:type="gramEnd"/>
      <w:r>
        <w:rPr>
          <w:rFonts w:hint="eastAsia"/>
          <w:lang w:eastAsia="zh-TW"/>
        </w:rPr>
        <w:t>。</w:t>
      </w:r>
    </w:p>
  </w:footnote>
  <w:footnote w:id="97">
    <w:p w14:paraId="00D6D5ED" w14:textId="13F8AFBC" w:rsidR="00BB5A52" w:rsidRPr="00BB5A52" w:rsidRDefault="00BB5A5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：譌謬悉正。</w:t>
      </w:r>
    </w:p>
  </w:footnote>
  <w:footnote w:id="98">
    <w:p w14:paraId="31B8C8EB" w14:textId="49E2151F" w:rsidR="00872E69" w:rsidRPr="00872E69" w:rsidRDefault="00872E69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：西方是同居淨，</w:t>
      </w:r>
      <w:proofErr w:type="gramStart"/>
      <w:r>
        <w:rPr>
          <w:rFonts w:hint="eastAsia"/>
          <w:lang w:eastAsia="zh-TW"/>
        </w:rPr>
        <w:t>以凡夫例聖故</w:t>
      </w:r>
      <w:proofErr w:type="gramEnd"/>
      <w:r>
        <w:rPr>
          <w:rFonts w:hint="eastAsia"/>
          <w:lang w:eastAsia="zh-TW"/>
        </w:rPr>
        <w:t>。</w:t>
      </w:r>
    </w:p>
  </w:footnote>
  <w:footnote w:id="99">
    <w:p w14:paraId="157E19BA" w14:textId="61AA4F9B" w:rsidR="00872E69" w:rsidRPr="00872E69" w:rsidRDefault="00872E69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：西方是</w:t>
      </w:r>
      <w:proofErr w:type="gramStart"/>
      <w:r>
        <w:rPr>
          <w:rFonts w:hint="eastAsia"/>
          <w:lang w:eastAsia="zh-TW"/>
        </w:rPr>
        <w:t>方便淨</w:t>
      </w:r>
      <w:proofErr w:type="gramEnd"/>
      <w:r>
        <w:rPr>
          <w:rFonts w:hint="eastAsia"/>
          <w:lang w:eastAsia="zh-TW"/>
        </w:rPr>
        <w:t>，</w:t>
      </w:r>
      <w:proofErr w:type="gramStart"/>
      <w:r>
        <w:rPr>
          <w:rFonts w:hint="eastAsia"/>
          <w:lang w:eastAsia="zh-TW"/>
        </w:rPr>
        <w:t>以小乘</w:t>
      </w:r>
      <w:proofErr w:type="gramEnd"/>
      <w:r>
        <w:rPr>
          <w:rFonts w:hint="eastAsia"/>
          <w:lang w:eastAsia="zh-TW"/>
        </w:rPr>
        <w:t>囘心故。</w:t>
      </w:r>
    </w:p>
  </w:footnote>
  <w:footnote w:id="100">
    <w:p w14:paraId="6922FBC9" w14:textId="0611EF30" w:rsidR="00427F0A" w:rsidRPr="00427F0A" w:rsidRDefault="00427F0A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：西方是實報淨，以所</w:t>
      </w:r>
      <w:proofErr w:type="gramStart"/>
      <w:r>
        <w:rPr>
          <w:rFonts w:hint="eastAsia"/>
          <w:lang w:eastAsia="zh-TW"/>
        </w:rPr>
        <w:t>證圓頓故</w:t>
      </w:r>
      <w:proofErr w:type="gramEnd"/>
      <w:r>
        <w:rPr>
          <w:rFonts w:hint="eastAsia"/>
          <w:lang w:eastAsia="zh-TW"/>
        </w:rPr>
        <w:t>。</w:t>
      </w:r>
    </w:p>
  </w:footnote>
  <w:footnote w:id="101">
    <w:p w14:paraId="3DD34659" w14:textId="670DE4A5" w:rsidR="00427F0A" w:rsidRPr="00427F0A" w:rsidRDefault="00427F0A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：西方</w:t>
      </w:r>
      <w:proofErr w:type="gramStart"/>
      <w:r>
        <w:rPr>
          <w:rFonts w:hint="eastAsia"/>
          <w:lang w:eastAsia="zh-TW"/>
        </w:rPr>
        <w:t>是寂光</w:t>
      </w:r>
      <w:proofErr w:type="gramEnd"/>
      <w:r>
        <w:rPr>
          <w:rFonts w:hint="eastAsia"/>
          <w:lang w:eastAsia="zh-TW"/>
        </w:rPr>
        <w:t>淨，以受用</w:t>
      </w:r>
      <w:proofErr w:type="gramStart"/>
      <w:r>
        <w:rPr>
          <w:rFonts w:hint="eastAsia"/>
          <w:lang w:eastAsia="zh-TW"/>
        </w:rPr>
        <w:t>同佛故</w:t>
      </w:r>
      <w:proofErr w:type="gramEnd"/>
      <w:r>
        <w:rPr>
          <w:rFonts w:hint="eastAsia"/>
          <w:lang w:eastAsia="zh-TW"/>
        </w:rPr>
        <w:t>。</w:t>
      </w:r>
    </w:p>
  </w:footnote>
  <w:footnote w:id="102">
    <w:p w14:paraId="3AA3DC4A" w14:textId="25F1EB50" w:rsidR="00427F0A" w:rsidRPr="00427F0A" w:rsidRDefault="00427F0A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：以經中是</w:t>
      </w:r>
      <w:proofErr w:type="gramStart"/>
      <w:r>
        <w:rPr>
          <w:rFonts w:hint="eastAsia"/>
          <w:lang w:eastAsia="zh-TW"/>
        </w:rPr>
        <w:t>同居境故</w:t>
      </w:r>
      <w:proofErr w:type="gramEnd"/>
      <w:r>
        <w:rPr>
          <w:rFonts w:hint="eastAsia"/>
          <w:lang w:eastAsia="zh-TW"/>
        </w:rPr>
        <w:t>。</w:t>
      </w:r>
      <w:proofErr w:type="gramStart"/>
      <w:r w:rsidRPr="00427F0A">
        <w:rPr>
          <w:rFonts w:hint="eastAsia"/>
          <w:highlight w:val="yellow"/>
          <w:lang w:eastAsia="zh-TW"/>
        </w:rPr>
        <w:t>以上善俱會</w:t>
      </w:r>
      <w:proofErr w:type="gramEnd"/>
      <w:r w:rsidRPr="00427F0A">
        <w:rPr>
          <w:rFonts w:hint="eastAsia"/>
          <w:highlight w:val="yellow"/>
          <w:lang w:eastAsia="zh-TW"/>
        </w:rPr>
        <w:t>故。</w:t>
      </w:r>
    </w:p>
  </w:footnote>
  <w:footnote w:id="103">
    <w:p w14:paraId="64797511" w14:textId="11F164FF" w:rsidR="00427F0A" w:rsidRDefault="00427F0A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 w:rsidRPr="00983A4C">
        <w:rPr>
          <w:rFonts w:hint="eastAsia"/>
          <w:highlight w:val="yellow"/>
          <w:lang w:eastAsia="zh-TW"/>
        </w:rPr>
        <w:t>小</w:t>
      </w:r>
      <w:r w:rsidR="00983A4C" w:rsidRPr="00983A4C">
        <w:rPr>
          <w:rFonts w:hint="eastAsia"/>
          <w:highlight w:val="yellow"/>
          <w:lang w:eastAsia="zh-TW"/>
        </w:rPr>
        <w:t>批</w:t>
      </w:r>
      <w:r>
        <w:rPr>
          <w:rFonts w:hint="eastAsia"/>
          <w:lang w:eastAsia="zh-TW"/>
        </w:rPr>
        <w:t>：</w:t>
      </w:r>
      <w:proofErr w:type="gramStart"/>
      <w:r w:rsidRPr="00427F0A">
        <w:rPr>
          <w:rFonts w:hint="eastAsia"/>
          <w:lang w:eastAsia="zh-TW"/>
        </w:rPr>
        <w:t>此論修德</w:t>
      </w:r>
      <w:proofErr w:type="gramEnd"/>
      <w:r>
        <w:rPr>
          <w:rFonts w:hint="eastAsia"/>
          <w:lang w:eastAsia="zh-TW"/>
        </w:rPr>
        <w:t>，</w:t>
      </w:r>
      <w:proofErr w:type="gramStart"/>
      <w:r w:rsidRPr="00427F0A">
        <w:rPr>
          <w:rFonts w:hint="eastAsia"/>
          <w:lang w:eastAsia="zh-TW"/>
        </w:rPr>
        <w:t>不論性德</w:t>
      </w:r>
      <w:proofErr w:type="gramEnd"/>
      <w:r w:rsidRPr="00427F0A">
        <w:rPr>
          <w:rFonts w:hint="eastAsia"/>
          <w:lang w:eastAsia="zh-TW"/>
        </w:rPr>
        <w:t>。</w:t>
      </w:r>
      <w:proofErr w:type="gramStart"/>
      <w:r w:rsidRPr="00427F0A">
        <w:rPr>
          <w:rFonts w:hint="eastAsia"/>
          <w:lang w:eastAsia="zh-TW"/>
        </w:rPr>
        <w:t>性德則</w:t>
      </w:r>
      <w:proofErr w:type="gramEnd"/>
      <w:r w:rsidRPr="00427F0A">
        <w:rPr>
          <w:rFonts w:hint="eastAsia"/>
          <w:lang w:eastAsia="zh-TW"/>
        </w:rPr>
        <w:t>一切微</w:t>
      </w:r>
      <w:proofErr w:type="gramStart"/>
      <w:r w:rsidRPr="00427F0A">
        <w:rPr>
          <w:rFonts w:hint="eastAsia"/>
          <w:lang w:eastAsia="zh-TW"/>
        </w:rPr>
        <w:t>塵法爾具</w:t>
      </w:r>
      <w:proofErr w:type="gramEnd"/>
      <w:r w:rsidRPr="00427F0A">
        <w:rPr>
          <w:rFonts w:hint="eastAsia"/>
          <w:lang w:eastAsia="zh-TW"/>
        </w:rPr>
        <w:t>足</w:t>
      </w:r>
      <w:r>
        <w:rPr>
          <w:rFonts w:hint="eastAsia"/>
          <w:lang w:eastAsia="zh-TW"/>
        </w:rPr>
        <w:t>，</w:t>
      </w:r>
      <w:r w:rsidRPr="00427F0A">
        <w:rPr>
          <w:rFonts w:hint="eastAsia"/>
          <w:lang w:eastAsia="zh-TW"/>
        </w:rPr>
        <w:t>四種淨</w:t>
      </w:r>
      <w:proofErr w:type="gramStart"/>
      <w:r w:rsidRPr="00427F0A">
        <w:rPr>
          <w:rFonts w:hint="eastAsia"/>
          <w:lang w:eastAsia="zh-TW"/>
        </w:rPr>
        <w:t>薉佛土</w:t>
      </w:r>
      <w:proofErr w:type="gramEnd"/>
      <w:r w:rsidRPr="00427F0A">
        <w:rPr>
          <w:rFonts w:hint="eastAsia"/>
          <w:lang w:eastAsia="zh-TW"/>
        </w:rPr>
        <w:t>。今約</w:t>
      </w:r>
      <w:proofErr w:type="gramStart"/>
      <w:r w:rsidRPr="00427F0A">
        <w:rPr>
          <w:rFonts w:hint="eastAsia"/>
          <w:lang w:eastAsia="zh-TW"/>
        </w:rPr>
        <w:t>信願行三</w:t>
      </w:r>
      <w:proofErr w:type="gramEnd"/>
      <w:r>
        <w:rPr>
          <w:rFonts w:hint="eastAsia"/>
          <w:lang w:eastAsia="zh-TW"/>
        </w:rPr>
        <w:t>，</w:t>
      </w:r>
      <w:r w:rsidRPr="00427F0A">
        <w:rPr>
          <w:rFonts w:hint="eastAsia"/>
          <w:lang w:eastAsia="zh-TW"/>
        </w:rPr>
        <w:t>彌陀名號不可思議故。</w:t>
      </w:r>
      <w:proofErr w:type="gramStart"/>
      <w:r w:rsidRPr="00427F0A">
        <w:rPr>
          <w:rFonts w:hint="eastAsia"/>
          <w:lang w:eastAsia="zh-TW"/>
        </w:rPr>
        <w:t>能令凡夫</w:t>
      </w:r>
      <w:proofErr w:type="gramEnd"/>
      <w:r w:rsidRPr="00427F0A">
        <w:rPr>
          <w:rFonts w:hint="eastAsia"/>
          <w:lang w:eastAsia="zh-TW"/>
        </w:rPr>
        <w:t>所感</w:t>
      </w:r>
      <w:r>
        <w:rPr>
          <w:rFonts w:hint="eastAsia"/>
          <w:lang w:eastAsia="zh-TW"/>
        </w:rPr>
        <w:t>，</w:t>
      </w:r>
      <w:r w:rsidRPr="00427F0A">
        <w:rPr>
          <w:rFonts w:hint="eastAsia"/>
          <w:lang w:eastAsia="zh-TW"/>
        </w:rPr>
        <w:t>同居極樂</w:t>
      </w:r>
      <w:r>
        <w:rPr>
          <w:rFonts w:hint="eastAsia"/>
          <w:lang w:eastAsia="zh-TW"/>
        </w:rPr>
        <w:t>，</w:t>
      </w:r>
      <w:r w:rsidRPr="00427F0A">
        <w:rPr>
          <w:rFonts w:hint="eastAsia"/>
          <w:lang w:eastAsia="zh-TW"/>
        </w:rPr>
        <w:t>最極清淨也。此則</w:t>
      </w:r>
      <w:proofErr w:type="gramStart"/>
      <w:r w:rsidRPr="00427F0A">
        <w:rPr>
          <w:rFonts w:hint="eastAsia"/>
          <w:lang w:eastAsia="zh-TW"/>
        </w:rPr>
        <w:t>十方佛土所</w:t>
      </w:r>
      <w:proofErr w:type="gramEnd"/>
      <w:r w:rsidRPr="00427F0A">
        <w:rPr>
          <w:rFonts w:hint="eastAsia"/>
          <w:lang w:eastAsia="zh-TW"/>
        </w:rPr>
        <w:t>無</w:t>
      </w:r>
      <w:r>
        <w:rPr>
          <w:rFonts w:hint="eastAsia"/>
          <w:lang w:eastAsia="zh-TW"/>
        </w:rPr>
        <w:t>，</w:t>
      </w:r>
      <w:r w:rsidRPr="00427F0A">
        <w:rPr>
          <w:rFonts w:hint="eastAsia"/>
          <w:lang w:eastAsia="zh-TW"/>
        </w:rPr>
        <w:t>極樂同居獨擅</w:t>
      </w:r>
      <w:r>
        <w:rPr>
          <w:rFonts w:hint="eastAsia"/>
          <w:lang w:eastAsia="zh-TW"/>
        </w:rPr>
        <w:t>，</w:t>
      </w:r>
      <w:r w:rsidRPr="00427F0A">
        <w:rPr>
          <w:rFonts w:hint="eastAsia"/>
          <w:lang w:eastAsia="zh-TW"/>
        </w:rPr>
        <w:t>方是極樂淨土宗旨。</w:t>
      </w:r>
      <w:proofErr w:type="gramStart"/>
      <w:r w:rsidRPr="00427F0A">
        <w:rPr>
          <w:rFonts w:hint="eastAsia"/>
          <w:lang w:eastAsia="zh-TW"/>
        </w:rPr>
        <w:t>下明義</w:t>
      </w:r>
      <w:proofErr w:type="gramEnd"/>
      <w:r w:rsidRPr="00427F0A">
        <w:rPr>
          <w:rFonts w:hint="eastAsia"/>
          <w:lang w:eastAsia="zh-TW"/>
        </w:rPr>
        <w:t>處皆然。</w:t>
      </w:r>
    </w:p>
  </w:footnote>
  <w:footnote w:id="104">
    <w:p w14:paraId="3BB9FC45" w14:textId="2E067F0B" w:rsidR="004261F1" w:rsidRPr="004261F1" w:rsidRDefault="004261F1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</w:t>
      </w:r>
      <w:proofErr w:type="gramStart"/>
      <w:r>
        <w:rPr>
          <w:rFonts w:hint="eastAsia"/>
          <w:lang w:eastAsia="zh-TW"/>
        </w:rPr>
        <w:t>論性德</w:t>
      </w:r>
      <w:proofErr w:type="gramEnd"/>
      <w:r>
        <w:rPr>
          <w:rFonts w:hint="eastAsia"/>
          <w:lang w:eastAsia="zh-TW"/>
        </w:rPr>
        <w:t>。</w:t>
      </w:r>
    </w:p>
  </w:footnote>
  <w:footnote w:id="105">
    <w:p w14:paraId="1C2946C4" w14:textId="5BF81B10" w:rsidR="004261F1" w:rsidRDefault="004261F1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此論修德</w:t>
      </w:r>
      <w:proofErr w:type="gramEnd"/>
      <w:r>
        <w:rPr>
          <w:rFonts w:hint="eastAsia"/>
          <w:lang w:eastAsia="zh-TW"/>
        </w:rPr>
        <w:t>，以是同居土</w:t>
      </w:r>
      <w:proofErr w:type="gramStart"/>
      <w:r>
        <w:rPr>
          <w:rFonts w:hint="eastAsia"/>
          <w:lang w:eastAsia="zh-TW"/>
        </w:rPr>
        <w:t>中見故</w:t>
      </w:r>
      <w:proofErr w:type="gramEnd"/>
      <w:r>
        <w:rPr>
          <w:rFonts w:hint="eastAsia"/>
          <w:lang w:eastAsia="zh-TW"/>
        </w:rPr>
        <w:t>。</w:t>
      </w:r>
    </w:p>
  </w:footnote>
  <w:footnote w:id="106">
    <w:p w14:paraId="6168A54F" w14:textId="5028AD17" w:rsidR="004261F1" w:rsidRPr="004261F1" w:rsidRDefault="004261F1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：以佛</w:t>
      </w:r>
      <w:proofErr w:type="gramStart"/>
      <w:r>
        <w:rPr>
          <w:rFonts w:hint="eastAsia"/>
          <w:lang w:eastAsia="zh-TW"/>
        </w:rPr>
        <w:t>身隨橫四土現故</w:t>
      </w:r>
      <w:proofErr w:type="gramEnd"/>
      <w:r>
        <w:rPr>
          <w:rFonts w:hint="eastAsia"/>
          <w:lang w:eastAsia="zh-TW"/>
        </w:rPr>
        <w:t>。</w:t>
      </w:r>
    </w:p>
  </w:footnote>
  <w:footnote w:id="107">
    <w:p w14:paraId="4A50FE99" w14:textId="0BF94C6E" w:rsidR="00F8370E" w:rsidRPr="00F8370E" w:rsidRDefault="00F8370E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：四悉</w:t>
      </w:r>
      <w:proofErr w:type="gramStart"/>
      <w:r>
        <w:rPr>
          <w:rFonts w:hint="eastAsia"/>
          <w:lang w:eastAsia="zh-TW"/>
        </w:rPr>
        <w:t>檀</w:t>
      </w:r>
      <w:proofErr w:type="gramEnd"/>
      <w:r>
        <w:rPr>
          <w:rFonts w:hint="eastAsia"/>
          <w:lang w:eastAsia="zh-TW"/>
        </w:rPr>
        <w:t>。</w:t>
      </w:r>
    </w:p>
  </w:footnote>
  <w:footnote w:id="108">
    <w:p w14:paraId="78E95638" w14:textId="5C62C0B6" w:rsidR="00F8370E" w:rsidRDefault="00F8370E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：「令</w:t>
      </w:r>
      <w:proofErr w:type="gramStart"/>
      <w:r>
        <w:rPr>
          <w:rFonts w:hint="eastAsia"/>
          <w:lang w:eastAsia="zh-TW"/>
        </w:rPr>
        <w:t>欣求故</w:t>
      </w:r>
      <w:proofErr w:type="gramEnd"/>
      <w:r>
        <w:rPr>
          <w:rFonts w:hint="eastAsia"/>
          <w:lang w:eastAsia="zh-TW"/>
        </w:rPr>
        <w:t>」下，要解講義有小字</w:t>
      </w:r>
      <w:r>
        <w:rPr>
          <w:rFonts w:hint="eastAsia"/>
          <w:color w:val="FF0000"/>
          <w:lang w:eastAsia="zh-TW"/>
        </w:rPr>
        <w:t>「</w:t>
      </w:r>
      <w:r w:rsidRPr="00A933C8">
        <w:rPr>
          <w:rFonts w:hint="eastAsia"/>
          <w:color w:val="FF0000"/>
          <w:lang w:eastAsia="zh-TW"/>
        </w:rPr>
        <w:t>世界悉</w:t>
      </w:r>
      <w:proofErr w:type="gramStart"/>
      <w:r w:rsidRPr="00A933C8">
        <w:rPr>
          <w:rFonts w:hint="eastAsia"/>
          <w:color w:val="FF0000"/>
          <w:lang w:eastAsia="zh-TW"/>
        </w:rPr>
        <w:t>檀</w:t>
      </w:r>
      <w:proofErr w:type="gramEnd"/>
      <w:r>
        <w:rPr>
          <w:rFonts w:hint="eastAsia"/>
          <w:color w:val="FF0000"/>
          <w:lang w:eastAsia="zh-TW"/>
        </w:rPr>
        <w:t>」。</w:t>
      </w:r>
    </w:p>
  </w:footnote>
  <w:footnote w:id="109">
    <w:p w14:paraId="62AC6577" w14:textId="6EC96746" w:rsidR="00F8370E" w:rsidRDefault="00F8370E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：「令專一故」下，要解講義有小字</w:t>
      </w:r>
      <w:r>
        <w:rPr>
          <w:rFonts w:hint="eastAsia"/>
          <w:color w:val="FF0000"/>
          <w:lang w:eastAsia="zh-TW"/>
        </w:rPr>
        <w:t>「爲</w:t>
      </w:r>
      <w:r w:rsidRPr="00A933C8">
        <w:rPr>
          <w:rFonts w:hint="eastAsia"/>
          <w:color w:val="FF0000"/>
          <w:lang w:eastAsia="zh-TW"/>
        </w:rPr>
        <w:t>人悉檀</w:t>
      </w:r>
      <w:r>
        <w:rPr>
          <w:rFonts w:hint="eastAsia"/>
          <w:color w:val="FF0000"/>
          <w:lang w:eastAsia="zh-TW"/>
        </w:rPr>
        <w:t>」</w:t>
      </w:r>
      <w:r>
        <w:rPr>
          <w:rFonts w:hint="eastAsia"/>
          <w:lang w:eastAsia="zh-TW"/>
        </w:rPr>
        <w:t>。</w:t>
      </w:r>
    </w:p>
  </w:footnote>
  <w:footnote w:id="110">
    <w:p w14:paraId="74B1B76B" w14:textId="16BB66E9" w:rsidR="00F8370E" w:rsidRPr="00F8370E" w:rsidRDefault="00F8370E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非魔</w:t>
      </w:r>
      <w:proofErr w:type="gramEnd"/>
      <w:r>
        <w:rPr>
          <w:rFonts w:hint="eastAsia"/>
          <w:lang w:eastAsia="zh-TW"/>
        </w:rPr>
        <w:t>。</w:t>
      </w:r>
    </w:p>
  </w:footnote>
  <w:footnote w:id="111">
    <w:p w14:paraId="72736892" w14:textId="3E39B7AB" w:rsidR="00F8370E" w:rsidRPr="00F8370E" w:rsidRDefault="00F8370E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非邪。</w:t>
      </w:r>
      <w:proofErr w:type="gramEnd"/>
    </w:p>
  </w:footnote>
  <w:footnote w:id="112">
    <w:p w14:paraId="5193EFE0" w14:textId="595E63EF" w:rsidR="009A46B8" w:rsidRDefault="009A46B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：「破</w:t>
      </w:r>
      <w:proofErr w:type="gramStart"/>
      <w:r>
        <w:rPr>
          <w:rFonts w:hint="eastAsia"/>
          <w:lang w:eastAsia="zh-TW"/>
        </w:rPr>
        <w:t>魔邪權小</w:t>
      </w:r>
      <w:proofErr w:type="gramEnd"/>
      <w:r>
        <w:rPr>
          <w:rFonts w:hint="eastAsia"/>
          <w:lang w:eastAsia="zh-TW"/>
        </w:rPr>
        <w:t>」下，要解講義有小字</w:t>
      </w:r>
      <w:r>
        <w:rPr>
          <w:rFonts w:hint="eastAsia"/>
          <w:color w:val="FF0000"/>
          <w:lang w:eastAsia="zh-TW"/>
        </w:rPr>
        <w:t>「</w:t>
      </w:r>
      <w:r w:rsidRPr="00B92EE9">
        <w:rPr>
          <w:rFonts w:hint="eastAsia"/>
          <w:color w:val="FF0000"/>
          <w:lang w:eastAsia="zh-TW"/>
        </w:rPr>
        <w:t>對治悉</w:t>
      </w:r>
      <w:proofErr w:type="gramStart"/>
      <w:r w:rsidRPr="00B92EE9">
        <w:rPr>
          <w:rFonts w:hint="eastAsia"/>
          <w:color w:val="FF0000"/>
          <w:lang w:eastAsia="zh-TW"/>
        </w:rPr>
        <w:t>檀</w:t>
      </w:r>
      <w:proofErr w:type="gramEnd"/>
      <w:r>
        <w:rPr>
          <w:rFonts w:hint="eastAsia"/>
          <w:color w:val="FF0000"/>
          <w:lang w:eastAsia="zh-TW"/>
        </w:rPr>
        <w:t>」。</w:t>
      </w:r>
    </w:p>
  </w:footnote>
  <w:footnote w:id="113">
    <w:p w14:paraId="48CC8E8C" w14:textId="5AF7E1DE" w:rsidR="009A46B8" w:rsidRDefault="009A46B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非權，破華嚴合</w:t>
      </w:r>
      <w:proofErr w:type="gramEnd"/>
      <w:r>
        <w:rPr>
          <w:rFonts w:hint="eastAsia"/>
          <w:lang w:eastAsia="zh-TW"/>
        </w:rPr>
        <w:t>論之譌；</w:t>
      </w:r>
      <w:proofErr w:type="gramStart"/>
      <w:r>
        <w:rPr>
          <w:rFonts w:hint="eastAsia"/>
          <w:lang w:eastAsia="zh-TW"/>
        </w:rPr>
        <w:t>非邪，</w:t>
      </w:r>
      <w:proofErr w:type="gramEnd"/>
      <w:r>
        <w:rPr>
          <w:rFonts w:hint="eastAsia"/>
          <w:lang w:eastAsia="zh-TW"/>
        </w:rPr>
        <w:t>破</w:t>
      </w:r>
      <w:proofErr w:type="gramStart"/>
      <w:r>
        <w:rPr>
          <w:rFonts w:hint="eastAsia"/>
          <w:lang w:eastAsia="zh-TW"/>
        </w:rPr>
        <w:t>末世積迷之</w:t>
      </w:r>
      <w:proofErr w:type="gramEnd"/>
      <w:r>
        <w:rPr>
          <w:rFonts w:hint="eastAsia"/>
          <w:lang w:eastAsia="zh-TW"/>
        </w:rPr>
        <w:t>習。</w:t>
      </w:r>
      <w:proofErr w:type="gramStart"/>
      <w:r>
        <w:rPr>
          <w:rFonts w:hint="eastAsia"/>
          <w:lang w:eastAsia="zh-TW"/>
        </w:rPr>
        <w:t>此二料簡</w:t>
      </w:r>
      <w:proofErr w:type="gramEnd"/>
      <w:r>
        <w:rPr>
          <w:rFonts w:hint="eastAsia"/>
          <w:lang w:eastAsia="zh-TW"/>
        </w:rPr>
        <w:t>，尤大有關係。</w:t>
      </w:r>
    </w:p>
  </w:footnote>
  <w:footnote w:id="114">
    <w:p w14:paraId="1F52D876" w14:textId="4547E734" w:rsidR="009A46B8" w:rsidRDefault="009A46B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：「</w:t>
      </w:r>
      <w:proofErr w:type="gramStart"/>
      <w:r>
        <w:rPr>
          <w:rFonts w:hint="eastAsia"/>
          <w:lang w:eastAsia="zh-TW"/>
        </w:rPr>
        <w:t>令深證故</w:t>
      </w:r>
      <w:proofErr w:type="gramEnd"/>
      <w:r>
        <w:rPr>
          <w:rFonts w:hint="eastAsia"/>
          <w:lang w:eastAsia="zh-TW"/>
        </w:rPr>
        <w:t>」下，要解講義有小字</w:t>
      </w:r>
      <w:r>
        <w:rPr>
          <w:rFonts w:hint="eastAsia"/>
          <w:color w:val="FF0000"/>
          <w:lang w:eastAsia="zh-TW"/>
        </w:rPr>
        <w:t>「</w:t>
      </w:r>
      <w:r w:rsidRPr="00B92EE9">
        <w:rPr>
          <w:rFonts w:hint="eastAsia"/>
          <w:color w:val="FF0000"/>
          <w:lang w:eastAsia="zh-TW"/>
        </w:rPr>
        <w:t>第一義悉</w:t>
      </w:r>
      <w:proofErr w:type="gramStart"/>
      <w:r w:rsidRPr="00B92EE9">
        <w:rPr>
          <w:rFonts w:hint="eastAsia"/>
          <w:color w:val="FF0000"/>
          <w:lang w:eastAsia="zh-TW"/>
        </w:rPr>
        <w:t>檀</w:t>
      </w:r>
      <w:proofErr w:type="gramEnd"/>
      <w:r>
        <w:rPr>
          <w:rFonts w:hint="eastAsia"/>
          <w:color w:val="FF0000"/>
          <w:lang w:eastAsia="zh-TW"/>
        </w:rPr>
        <w:t>」。</w:t>
      </w:r>
    </w:p>
  </w:footnote>
  <w:footnote w:id="115">
    <w:p w14:paraId="359EE181" w14:textId="5AC6AE6F" w:rsidR="009A46B8" w:rsidRDefault="009A46B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對此土</w:t>
      </w:r>
      <w:proofErr w:type="gramEnd"/>
      <w:r>
        <w:rPr>
          <w:rFonts w:hint="eastAsia"/>
          <w:lang w:eastAsia="zh-TW"/>
        </w:rPr>
        <w:t>，釋迦不久住，彌勒未</w:t>
      </w:r>
      <w:r w:rsidRPr="009A46B8">
        <w:rPr>
          <w:rFonts w:hint="eastAsia"/>
          <w:highlight w:val="yellow"/>
          <w:lang w:eastAsia="zh-TW"/>
        </w:rPr>
        <w:t>下</w:t>
      </w:r>
      <w:r>
        <w:rPr>
          <w:rFonts w:hint="eastAsia"/>
          <w:lang w:eastAsia="zh-TW"/>
        </w:rPr>
        <w:t>生，無</w:t>
      </w:r>
      <w:proofErr w:type="gramStart"/>
      <w:r>
        <w:rPr>
          <w:rFonts w:hint="eastAsia"/>
          <w:lang w:eastAsia="zh-TW"/>
        </w:rPr>
        <w:t>現佛可</w:t>
      </w:r>
      <w:proofErr w:type="gramEnd"/>
      <w:r>
        <w:rPr>
          <w:rFonts w:hint="eastAsia"/>
          <w:lang w:eastAsia="zh-TW"/>
        </w:rPr>
        <w:t>依。</w:t>
      </w:r>
    </w:p>
  </w:footnote>
  <w:footnote w:id="116">
    <w:p w14:paraId="72F68AC0" w14:textId="3786F2F7" w:rsidR="004B0C46" w:rsidRDefault="004B0C46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4B0C46">
        <w:rPr>
          <w:rFonts w:hint="eastAsia"/>
          <w:lang w:eastAsia="zh-TW"/>
        </w:rPr>
        <w:t>「現在海會」下，要解講義有小字「所有大衆」。</w:t>
      </w:r>
      <w:r w:rsidR="006457DA">
        <w:rPr>
          <w:rFonts w:hint="eastAsia"/>
          <w:lang w:eastAsia="zh-TW"/>
        </w:rPr>
        <w:t>圓</w:t>
      </w:r>
      <w:proofErr w:type="gramStart"/>
      <w:r w:rsidR="006457DA">
        <w:rPr>
          <w:rFonts w:hint="eastAsia"/>
          <w:lang w:eastAsia="zh-TW"/>
        </w:rPr>
        <w:t>瑛</w:t>
      </w:r>
      <w:proofErr w:type="gramEnd"/>
      <w:r w:rsidR="006457DA">
        <w:rPr>
          <w:rFonts w:hint="eastAsia"/>
          <w:lang w:eastAsia="zh-TW"/>
        </w:rPr>
        <w:t>法師講本無。</w:t>
      </w:r>
    </w:p>
  </w:footnote>
  <w:footnote w:id="117">
    <w:p w14:paraId="79B100EE" w14:textId="4E94A210" w:rsidR="004B0C46" w:rsidRPr="004B0C46" w:rsidRDefault="004B0C46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="006457DA">
        <w:rPr>
          <w:rFonts w:hint="eastAsia"/>
          <w:lang w:eastAsia="zh-TW"/>
        </w:rPr>
        <w:t>「</w:t>
      </w:r>
      <w:r>
        <w:rPr>
          <w:rFonts w:hint="eastAsia"/>
          <w:lang w:eastAsia="zh-TW"/>
        </w:rPr>
        <w:t>此</w:t>
      </w:r>
      <w:r w:rsidR="006457DA">
        <w:rPr>
          <w:rFonts w:hint="eastAsia"/>
          <w:lang w:eastAsia="zh-TW"/>
        </w:rPr>
        <w:t>」</w:t>
      </w:r>
      <w:r>
        <w:rPr>
          <w:rFonts w:hint="eastAsia"/>
          <w:lang w:eastAsia="zh-TW"/>
        </w:rPr>
        <w:t>字指一體三寶。</w:t>
      </w:r>
    </w:p>
  </w:footnote>
  <w:footnote w:id="118">
    <w:p w14:paraId="3BE66927" w14:textId="03DDF5EB" w:rsidR="00F52D8A" w:rsidRPr="00F52D8A" w:rsidRDefault="00F52D8A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：是真指南。</w:t>
      </w:r>
    </w:p>
  </w:footnote>
  <w:footnote w:id="119">
    <w:p w14:paraId="0CE65613" w14:textId="699C41D3" w:rsidR="0012672D" w:rsidRPr="0012672D" w:rsidRDefault="0012672D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：起也。</w:t>
      </w:r>
    </w:p>
  </w:footnote>
  <w:footnote w:id="120">
    <w:p w14:paraId="55099AA9" w14:textId="2C446D9D" w:rsidR="0012672D" w:rsidRDefault="0012672D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12672D">
        <w:rPr>
          <w:rFonts w:hint="eastAsia"/>
          <w:lang w:eastAsia="zh-TW"/>
        </w:rPr>
        <w:t>「一經要旨」下，要解講義有小字「即正宗」。</w:t>
      </w:r>
    </w:p>
  </w:footnote>
  <w:footnote w:id="121">
    <w:p w14:paraId="6A52EE13" w14:textId="2402207D" w:rsidR="0012672D" w:rsidRPr="0012672D" w:rsidRDefault="0012672D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語如山岳</w:t>
      </w:r>
      <w:proofErr w:type="gramEnd"/>
      <w:r>
        <w:rPr>
          <w:rFonts w:hint="eastAsia"/>
          <w:lang w:eastAsia="zh-TW"/>
        </w:rPr>
        <w:t>，</w:t>
      </w:r>
      <w:proofErr w:type="gramStart"/>
      <w:r>
        <w:rPr>
          <w:rFonts w:hint="eastAsia"/>
          <w:lang w:eastAsia="zh-TW"/>
        </w:rPr>
        <w:t>不可動移</w:t>
      </w:r>
      <w:proofErr w:type="gramEnd"/>
      <w:r>
        <w:rPr>
          <w:rFonts w:hint="eastAsia"/>
          <w:lang w:eastAsia="zh-TW"/>
        </w:rPr>
        <w:t>。</w:t>
      </w:r>
    </w:p>
  </w:footnote>
  <w:footnote w:id="122">
    <w:p w14:paraId="332F5454" w14:textId="3FE76912" w:rsidR="00A31380" w:rsidRPr="00A31380" w:rsidRDefault="00A31380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淨宗不可思議</w:t>
      </w:r>
      <w:proofErr w:type="gramEnd"/>
      <w:r>
        <w:rPr>
          <w:rFonts w:hint="eastAsia"/>
          <w:lang w:eastAsia="zh-TW"/>
        </w:rPr>
        <w:t>在此。</w:t>
      </w:r>
    </w:p>
  </w:footnote>
  <w:footnote w:id="123">
    <w:p w14:paraId="152B0BA0" w14:textId="0F1CF9E2" w:rsidR="00A31380" w:rsidRDefault="00A31380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注釋：藉</w:t>
      </w:r>
      <w:proofErr w:type="gramStart"/>
      <w:r>
        <w:rPr>
          <w:rFonts w:hint="eastAsia"/>
          <w:lang w:eastAsia="zh-TW"/>
        </w:rPr>
        <w:t>合網版此</w:t>
      </w:r>
      <w:proofErr w:type="gramEnd"/>
      <w:r>
        <w:rPr>
          <w:rFonts w:hint="eastAsia"/>
          <w:lang w:eastAsia="zh-TW"/>
        </w:rPr>
        <w:t>字前多「若，」。</w:t>
      </w:r>
    </w:p>
  </w:footnote>
  <w:footnote w:id="124">
    <w:p w14:paraId="26813B0A" w14:textId="77777777" w:rsidR="00A31380" w:rsidRPr="00A31380" w:rsidRDefault="00A31380" w:rsidP="00A31380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：衆苦。</w:t>
      </w:r>
    </w:p>
  </w:footnote>
  <w:footnote w:id="125">
    <w:p w14:paraId="765F9AC9" w14:textId="2E713277" w:rsidR="00A31380" w:rsidRPr="00A31380" w:rsidRDefault="00A31380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：極樂。</w:t>
      </w:r>
    </w:p>
  </w:footnote>
  <w:footnote w:id="126">
    <w:p w14:paraId="4F0B4799" w14:textId="6E1CB7E6" w:rsidR="00A31380" w:rsidRPr="00A31380" w:rsidRDefault="00A31380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映釋。</w:t>
      </w:r>
      <w:proofErr w:type="gramEnd"/>
    </w:p>
  </w:footnote>
  <w:footnote w:id="127">
    <w:p w14:paraId="00ABC02D" w14:textId="468A9924" w:rsidR="001F1474" w:rsidRPr="001F1474" w:rsidRDefault="001F1474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：方是極</w:t>
      </w:r>
      <w:proofErr w:type="gramStart"/>
      <w:r>
        <w:rPr>
          <w:rFonts w:hint="eastAsia"/>
          <w:lang w:eastAsia="zh-TW"/>
        </w:rPr>
        <w:t>樂淨宗</w:t>
      </w:r>
      <w:proofErr w:type="gramEnd"/>
      <w:r>
        <w:rPr>
          <w:rFonts w:hint="eastAsia"/>
          <w:lang w:eastAsia="zh-TW"/>
        </w:rPr>
        <w:t>。</w:t>
      </w:r>
    </w:p>
  </w:footnote>
  <w:footnote w:id="128">
    <w:p w14:paraId="42570A87" w14:textId="72AFEFAF" w:rsidR="005A2F46" w:rsidRPr="005A2F46" w:rsidRDefault="005A2F46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5A2F46">
        <w:rPr>
          <w:rFonts w:hint="eastAsia"/>
          <w:lang w:eastAsia="zh-TW"/>
        </w:rPr>
        <w:t>「遜」下，要解講義有小字「讓也」。</w:t>
      </w:r>
    </w:p>
  </w:footnote>
  <w:footnote w:id="129">
    <w:p w14:paraId="7A1D5F9E" w14:textId="6BA00953" w:rsidR="001F1474" w:rsidRPr="001F1474" w:rsidRDefault="001F1474" w:rsidP="001F1474">
      <w:pPr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 w:rsidRPr="001F1474">
        <w:rPr>
          <w:rFonts w:hint="eastAsia"/>
          <w:sz w:val="18"/>
          <w:szCs w:val="18"/>
          <w:lang w:eastAsia="zh-TW"/>
        </w:rPr>
        <w:t>旁</w:t>
      </w:r>
      <w:proofErr w:type="gramStart"/>
      <w:r w:rsidRPr="001F1474">
        <w:rPr>
          <w:rFonts w:hint="eastAsia"/>
          <w:sz w:val="18"/>
          <w:szCs w:val="18"/>
          <w:lang w:eastAsia="zh-TW"/>
        </w:rPr>
        <w:t>註</w:t>
      </w:r>
      <w:proofErr w:type="gramEnd"/>
      <w:r w:rsidRPr="001F1474">
        <w:rPr>
          <w:rFonts w:hint="eastAsia"/>
          <w:sz w:val="18"/>
          <w:szCs w:val="18"/>
          <w:lang w:eastAsia="zh-TW"/>
        </w:rPr>
        <w:t>：此亦</w:t>
      </w:r>
      <w:proofErr w:type="gramStart"/>
      <w:r w:rsidRPr="001F1474">
        <w:rPr>
          <w:rFonts w:hint="eastAsia"/>
          <w:sz w:val="18"/>
          <w:szCs w:val="18"/>
          <w:lang w:eastAsia="zh-TW"/>
        </w:rPr>
        <w:t>轉釋上</w:t>
      </w:r>
      <w:proofErr w:type="gramEnd"/>
      <w:r w:rsidRPr="001F1474">
        <w:rPr>
          <w:rFonts w:hint="eastAsia"/>
          <w:sz w:val="18"/>
          <w:szCs w:val="18"/>
          <w:lang w:eastAsia="zh-TW"/>
        </w:rPr>
        <w:t>無有衆苦</w:t>
      </w:r>
      <w:r>
        <w:rPr>
          <w:rFonts w:hint="eastAsia"/>
          <w:sz w:val="18"/>
          <w:szCs w:val="18"/>
          <w:lang w:eastAsia="zh-TW"/>
        </w:rPr>
        <w:t>，</w:t>
      </w:r>
      <w:r w:rsidRPr="001F1474">
        <w:rPr>
          <w:rFonts w:hint="eastAsia"/>
          <w:sz w:val="18"/>
          <w:szCs w:val="18"/>
          <w:lang w:eastAsia="zh-TW"/>
        </w:rPr>
        <w:t>但受諸樂之故。</w:t>
      </w:r>
      <w:proofErr w:type="gramStart"/>
      <w:r w:rsidRPr="001F1474">
        <w:rPr>
          <w:rFonts w:hint="eastAsia"/>
          <w:sz w:val="18"/>
          <w:szCs w:val="18"/>
          <w:lang w:eastAsia="zh-TW"/>
        </w:rPr>
        <w:t>下廣釋一</w:t>
      </w:r>
      <w:proofErr w:type="gramEnd"/>
      <w:r w:rsidRPr="001F1474">
        <w:rPr>
          <w:rFonts w:hint="eastAsia"/>
          <w:sz w:val="18"/>
          <w:szCs w:val="18"/>
          <w:lang w:eastAsia="zh-TW"/>
        </w:rPr>
        <w:t>科亦然</w:t>
      </w:r>
      <w:r w:rsidRPr="001F1474">
        <w:rPr>
          <w:rFonts w:hint="eastAsia"/>
          <w:color w:val="FF0000"/>
          <w:sz w:val="18"/>
          <w:szCs w:val="18"/>
          <w:lang w:eastAsia="zh-TW"/>
        </w:rPr>
        <w:t>。</w:t>
      </w:r>
    </w:p>
  </w:footnote>
  <w:footnote w:id="130">
    <w:p w14:paraId="38649624" w14:textId="18E5E580" w:rsidR="001F1474" w:rsidRDefault="001F1474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：以嚴際畔。</w:t>
      </w:r>
    </w:p>
  </w:footnote>
  <w:footnote w:id="131">
    <w:p w14:paraId="358487C4" w14:textId="4FA22A2E" w:rsidR="001F1474" w:rsidRDefault="001F1474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以嚴空</w:t>
      </w:r>
      <w:proofErr w:type="gramEnd"/>
      <w:r>
        <w:rPr>
          <w:rFonts w:hint="eastAsia"/>
          <w:lang w:eastAsia="zh-TW"/>
        </w:rPr>
        <w:t>界。</w:t>
      </w:r>
    </w:p>
  </w:footnote>
  <w:footnote w:id="132">
    <w:p w14:paraId="6F6662C7" w14:textId="33FE9133" w:rsidR="001F1474" w:rsidRDefault="001F1474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：以嚴露地。</w:t>
      </w:r>
    </w:p>
  </w:footnote>
  <w:footnote w:id="133">
    <w:p w14:paraId="24234CF1" w14:textId="2693A58A" w:rsidR="001F1474" w:rsidRPr="001F1474" w:rsidRDefault="001F1474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：內因外緣。</w:t>
      </w:r>
    </w:p>
  </w:footnote>
  <w:footnote w:id="134">
    <w:p w14:paraId="5735CBBD" w14:textId="7A5F5F0C" w:rsidR="00B051A2" w:rsidRPr="00B051A2" w:rsidRDefault="00B051A2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</w:t>
      </w:r>
      <w:r>
        <w:rPr>
          <w:rFonts w:hint="eastAsia"/>
        </w:rPr>
        <w:t>藉合網本無此字。</w:t>
      </w:r>
    </w:p>
  </w:footnote>
  <w:footnote w:id="135">
    <w:p w14:paraId="74AFD5D0" w14:textId="77777777" w:rsidR="00B051A2" w:rsidRPr="00B563C8" w:rsidRDefault="00B051A2" w:rsidP="00B051A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：此論性，依此起修。</w:t>
      </w:r>
    </w:p>
  </w:footnote>
  <w:footnote w:id="136">
    <w:p w14:paraId="47309F69" w14:textId="77777777" w:rsidR="00B051A2" w:rsidRPr="00B563C8" w:rsidRDefault="00B051A2" w:rsidP="00B051A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此論修</w:t>
      </w:r>
      <w:proofErr w:type="gramEnd"/>
      <w:r>
        <w:rPr>
          <w:rFonts w:hint="eastAsia"/>
          <w:lang w:eastAsia="zh-TW"/>
        </w:rPr>
        <w:t>，全修在性，如是方是極</w:t>
      </w:r>
      <w:proofErr w:type="gramStart"/>
      <w:r>
        <w:rPr>
          <w:rFonts w:hint="eastAsia"/>
          <w:lang w:eastAsia="zh-TW"/>
        </w:rPr>
        <w:t>樂淨宗</w:t>
      </w:r>
      <w:proofErr w:type="gramEnd"/>
      <w:r>
        <w:rPr>
          <w:rFonts w:hint="eastAsia"/>
          <w:lang w:eastAsia="zh-TW"/>
        </w:rPr>
        <w:t>。</w:t>
      </w:r>
    </w:p>
  </w:footnote>
  <w:footnote w:id="137">
    <w:p w14:paraId="03718B3A" w14:textId="5BCFA45D" w:rsidR="000434C9" w:rsidRDefault="000434C9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：妙。</w:t>
      </w:r>
    </w:p>
  </w:footnote>
  <w:footnote w:id="138">
    <w:p w14:paraId="482AE67A" w14:textId="77777777" w:rsidR="00B051A2" w:rsidRPr="008B49BA" w:rsidRDefault="00B051A2" w:rsidP="00B051A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絕待之</w:t>
      </w:r>
      <w:proofErr w:type="gramEnd"/>
      <w:r>
        <w:rPr>
          <w:rFonts w:hint="eastAsia"/>
          <w:lang w:eastAsia="zh-TW"/>
        </w:rPr>
        <w:t>樂爲濁世衆生，須對待而論。</w:t>
      </w:r>
    </w:p>
  </w:footnote>
  <w:footnote w:id="139">
    <w:p w14:paraId="146E7237" w14:textId="644C5867" w:rsidR="008B49BA" w:rsidRDefault="008B49BA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8B49BA">
        <w:rPr>
          <w:rFonts w:hint="eastAsia"/>
          <w:lang w:eastAsia="zh-TW"/>
        </w:rPr>
        <w:t>「者」，要解講義作「水」。</w:t>
      </w:r>
    </w:p>
  </w:footnote>
  <w:footnote w:id="140">
    <w:p w14:paraId="0A53FD27" w14:textId="67521BF8" w:rsidR="00851C4A" w:rsidRDefault="00851C4A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：（</w:t>
      </w:r>
      <w:r w:rsidR="00BB018A">
        <w:fldChar w:fldCharType="begin"/>
      </w:r>
      <w:r w:rsidR="00BB018A">
        <w:rPr>
          <w:lang w:eastAsia="zh-TW"/>
        </w:rPr>
        <w:instrText xml:space="preserve"> HYPERLINK "pinyin:SU4" </w:instrText>
      </w:r>
      <w:r w:rsidR="00BB018A">
        <w:fldChar w:fldCharType="separate"/>
      </w:r>
      <w:r w:rsidRPr="00E36656">
        <w:rPr>
          <w:rStyle w:val="a3"/>
          <w:lang w:eastAsia="zh-TW"/>
        </w:rPr>
        <w:t>sù</w:t>
      </w:r>
      <w:r w:rsidR="00BB018A">
        <w:rPr>
          <w:rStyle w:val="a3"/>
          <w:lang w:eastAsia="zh-TW"/>
        </w:rPr>
        <w:fldChar w:fldCharType="end"/>
      </w:r>
      <w:r>
        <w:rPr>
          <w:rFonts w:hint="eastAsia"/>
          <w:lang w:eastAsia="zh-TW"/>
        </w:rPr>
        <w:t>），宿。</w:t>
      </w:r>
    </w:p>
  </w:footnote>
  <w:footnote w:id="141">
    <w:p w14:paraId="366BC3F4" w14:textId="7682E3BC" w:rsidR="00851C4A" w:rsidRDefault="00851C4A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spellStart"/>
      <w:r w:rsidRPr="0016111B">
        <w:rPr>
          <w:lang w:eastAsia="zh-TW"/>
        </w:rPr>
        <w:t>lì</w:t>
      </w:r>
      <w:proofErr w:type="spellEnd"/>
      <w:r w:rsidRPr="0016111B">
        <w:rPr>
          <w:lang w:eastAsia="zh-TW"/>
        </w:rPr>
        <w:t xml:space="preserve"> </w:t>
      </w:r>
      <w:proofErr w:type="spellStart"/>
      <w:r w:rsidRPr="0016111B">
        <w:rPr>
          <w:lang w:eastAsia="zh-TW"/>
        </w:rPr>
        <w:t>lì</w:t>
      </w:r>
      <w:proofErr w:type="spellEnd"/>
      <w:r>
        <w:rPr>
          <w:rFonts w:hint="eastAsia"/>
          <w:lang w:eastAsia="zh-TW"/>
        </w:rPr>
        <w:t>。</w:t>
      </w:r>
    </w:p>
  </w:footnote>
  <w:footnote w:id="142">
    <w:p w14:paraId="0C3E4248" w14:textId="745A95A5" w:rsidR="00B051A2" w:rsidRPr="00B051A2" w:rsidRDefault="00B051A2">
      <w:pPr>
        <w:pStyle w:val="af0"/>
        <w:rPr>
          <w:rFonts w:eastAsia="PMingLiU"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</w:t>
      </w:r>
      <w:proofErr w:type="gramStart"/>
      <w:r>
        <w:rPr>
          <w:rFonts w:hint="eastAsia"/>
          <w:lang w:eastAsia="zh-TW"/>
        </w:rPr>
        <w:t>藉合網本</w:t>
      </w:r>
      <w:proofErr w:type="gramEnd"/>
      <w:r>
        <w:rPr>
          <w:rFonts w:hint="eastAsia"/>
          <w:lang w:eastAsia="zh-TW"/>
        </w:rPr>
        <w:t>為「</w:t>
      </w:r>
      <w:r w:rsidRPr="00B051A2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>」。</w:t>
      </w:r>
    </w:p>
  </w:footnote>
  <w:footnote w:id="143">
    <w:p w14:paraId="4B5C2105" w14:textId="77777777" w:rsidR="00B051A2" w:rsidRDefault="00B051A2" w:rsidP="00B051A2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：妙。</w:t>
      </w:r>
    </w:p>
  </w:footnote>
  <w:footnote w:id="144">
    <w:p w14:paraId="4A06E38D" w14:textId="77777777" w:rsidR="00B051A2" w:rsidRPr="00BE5896" w:rsidRDefault="00B051A2" w:rsidP="00B051A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此義約佛</w:t>
      </w:r>
      <w:proofErr w:type="gramEnd"/>
      <w:r>
        <w:rPr>
          <w:rFonts w:hint="eastAsia"/>
          <w:lang w:eastAsia="zh-TW"/>
        </w:rPr>
        <w:t>。</w:t>
      </w:r>
    </w:p>
  </w:footnote>
  <w:footnote w:id="145">
    <w:p w14:paraId="30783956" w14:textId="4E11222E" w:rsidR="00BE5896" w:rsidRPr="00BE5896" w:rsidRDefault="00BE5896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此義約</w:t>
      </w:r>
      <w:proofErr w:type="gramEnd"/>
      <w:r>
        <w:rPr>
          <w:rFonts w:hint="eastAsia"/>
          <w:lang w:eastAsia="zh-TW"/>
        </w:rPr>
        <w:t>生。</w:t>
      </w:r>
    </w:p>
  </w:footnote>
  <w:footnote w:id="146">
    <w:p w14:paraId="665C7FD4" w14:textId="77777777" w:rsidR="00B051A2" w:rsidRPr="00BE5896" w:rsidRDefault="00B051A2" w:rsidP="00B051A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：誰解承當。</w:t>
      </w:r>
    </w:p>
  </w:footnote>
  <w:footnote w:id="147">
    <w:p w14:paraId="291C04CA" w14:textId="77777777" w:rsidR="00D55F5B" w:rsidRPr="001C28AA" w:rsidRDefault="00D55F5B" w:rsidP="00D55F5B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性相圓</w:t>
      </w:r>
      <w:proofErr w:type="gramEnd"/>
      <w:r>
        <w:rPr>
          <w:rFonts w:hint="eastAsia"/>
          <w:lang w:eastAsia="zh-TW"/>
        </w:rPr>
        <w:t>明，</w:t>
      </w:r>
      <w:proofErr w:type="gramStart"/>
      <w:r>
        <w:rPr>
          <w:rFonts w:hint="eastAsia"/>
          <w:lang w:eastAsia="zh-TW"/>
        </w:rPr>
        <w:t>撤盡法門邊畔</w:t>
      </w:r>
      <w:proofErr w:type="gramEnd"/>
      <w:r>
        <w:rPr>
          <w:rFonts w:hint="eastAsia"/>
          <w:lang w:eastAsia="zh-TW"/>
        </w:rPr>
        <w:t>界限。</w:t>
      </w:r>
    </w:p>
  </w:footnote>
  <w:footnote w:id="148">
    <w:p w14:paraId="48F31C00" w14:textId="77777777" w:rsidR="00D55F5B" w:rsidRPr="001C28AA" w:rsidRDefault="00D55F5B" w:rsidP="00D55F5B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：會上二義，</w:t>
      </w:r>
      <w:proofErr w:type="gramStart"/>
      <w:r>
        <w:rPr>
          <w:rFonts w:hint="eastAsia"/>
          <w:lang w:eastAsia="zh-TW"/>
        </w:rPr>
        <w:t>祗</w:t>
      </w:r>
      <w:proofErr w:type="gramEnd"/>
      <w:r>
        <w:rPr>
          <w:rFonts w:hint="eastAsia"/>
          <w:lang w:eastAsia="zh-TW"/>
        </w:rPr>
        <w:t>是一義。</w:t>
      </w:r>
    </w:p>
  </w:footnote>
  <w:footnote w:id="149">
    <w:p w14:paraId="51EE8106" w14:textId="78CB96C0" w:rsidR="001C28AA" w:rsidRPr="001C28AA" w:rsidRDefault="001C28AA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 w:rsidR="002F6626"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：空中。</w:t>
      </w:r>
    </w:p>
  </w:footnote>
  <w:footnote w:id="150">
    <w:p w14:paraId="4B2A5DC5" w14:textId="713EA298" w:rsidR="002F6626" w:rsidRPr="002F6626" w:rsidRDefault="002F6626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：下是。</w:t>
      </w:r>
    </w:p>
  </w:footnote>
  <w:footnote w:id="151">
    <w:p w14:paraId="046448E3" w14:textId="187E1289" w:rsidR="002F6626" w:rsidRPr="002F6626" w:rsidRDefault="002F6626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：中間。</w:t>
      </w:r>
    </w:p>
  </w:footnote>
  <w:footnote w:id="152">
    <w:p w14:paraId="43F22E82" w14:textId="5FD7F9B1" w:rsidR="002F6626" w:rsidRPr="002F6626" w:rsidRDefault="002F6626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上嚴空界</w:t>
      </w:r>
      <w:proofErr w:type="gramEnd"/>
      <w:r>
        <w:rPr>
          <w:rFonts w:hint="eastAsia"/>
          <w:lang w:eastAsia="zh-TW"/>
        </w:rPr>
        <w:t>，下嚴金地。</w:t>
      </w:r>
    </w:p>
  </w:footnote>
  <w:footnote w:id="153">
    <w:p w14:paraId="00731DBB" w14:textId="732D82EB" w:rsidR="002F6626" w:rsidRDefault="002F6626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2F6626">
        <w:rPr>
          <w:rFonts w:hint="eastAsia"/>
          <w:lang w:eastAsia="zh-TW"/>
        </w:rPr>
        <w:t>「各以衣裓」下，要解講義有小字「音格」。</w:t>
      </w:r>
    </w:p>
  </w:footnote>
  <w:footnote w:id="154">
    <w:p w14:paraId="208D7128" w14:textId="5A113152" w:rsidR="002F6626" w:rsidRDefault="002F6626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</w:t>
      </w:r>
      <w:proofErr w:type="gramStart"/>
      <w:r>
        <w:rPr>
          <w:rFonts w:hint="eastAsia"/>
          <w:lang w:eastAsia="zh-TW"/>
        </w:rPr>
        <w:t>音寺</w:t>
      </w:r>
      <w:proofErr w:type="gramEnd"/>
      <w:r>
        <w:rPr>
          <w:rFonts w:hint="eastAsia"/>
          <w:lang w:eastAsia="zh-TW"/>
        </w:rPr>
        <w:t>。</w:t>
      </w:r>
    </w:p>
  </w:footnote>
  <w:footnote w:id="155">
    <w:p w14:paraId="06948CA7" w14:textId="77777777" w:rsidR="00D55F5B" w:rsidRDefault="00D55F5B" w:rsidP="00D55F5B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但可順此</w:t>
      </w:r>
      <w:proofErr w:type="gramEnd"/>
      <w:r>
        <w:rPr>
          <w:rFonts w:hint="eastAsia"/>
          <w:lang w:eastAsia="zh-TW"/>
        </w:rPr>
        <w:t>方比擬</w:t>
      </w:r>
      <w:r>
        <w:rPr>
          <w:rFonts w:hint="eastAsia"/>
          <w:color w:val="FF0000"/>
          <w:lang w:eastAsia="zh-TW"/>
        </w:rPr>
        <w:t>，</w:t>
      </w:r>
      <w:r>
        <w:rPr>
          <w:rFonts w:hint="eastAsia"/>
          <w:lang w:eastAsia="zh-TW"/>
        </w:rPr>
        <w:t>不可隨此</w:t>
      </w:r>
      <w:proofErr w:type="gramStart"/>
      <w:r>
        <w:rPr>
          <w:rFonts w:hint="eastAsia"/>
          <w:lang w:eastAsia="zh-TW"/>
        </w:rPr>
        <w:t>方情見</w:t>
      </w:r>
      <w:proofErr w:type="gramEnd"/>
      <w:r>
        <w:rPr>
          <w:rFonts w:hint="eastAsia"/>
          <w:lang w:eastAsia="zh-TW"/>
        </w:rPr>
        <w:t>。</w:t>
      </w:r>
    </w:p>
  </w:footnote>
  <w:footnote w:id="156">
    <w:p w14:paraId="00DF6940" w14:textId="6359961F" w:rsidR="00F81675" w:rsidRDefault="00F81675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F81675">
        <w:rPr>
          <w:rFonts w:hint="eastAsia"/>
          <w:lang w:eastAsia="zh-TW"/>
        </w:rPr>
        <w:t>「生」，要解講義作「在」。</w:t>
      </w:r>
    </w:p>
  </w:footnote>
  <w:footnote w:id="157">
    <w:p w14:paraId="730D2140" w14:textId="7D74616E" w:rsidR="00F81675" w:rsidRDefault="00F81675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注釋：此段來自</w:t>
      </w:r>
      <w:proofErr w:type="gramStart"/>
      <w:r>
        <w:rPr>
          <w:rFonts w:hint="eastAsia"/>
          <w:lang w:eastAsia="zh-TW"/>
        </w:rPr>
        <w:t>藉合網版本</w:t>
      </w:r>
      <w:proofErr w:type="gramEnd"/>
      <w:r>
        <w:rPr>
          <w:rFonts w:hint="eastAsia"/>
          <w:lang w:eastAsia="zh-TW"/>
        </w:rPr>
        <w:t>。</w:t>
      </w:r>
    </w:p>
  </w:footnote>
  <w:footnote w:id="158">
    <w:p w14:paraId="7C280074" w14:textId="2C1C6532" w:rsidR="00E06E23" w:rsidRDefault="00E06E23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E06E23">
        <w:rPr>
          <w:rFonts w:hint="eastAsia"/>
          <w:lang w:eastAsia="zh-TW"/>
        </w:rPr>
        <w:t>「精」，廣陵本無。</w:t>
      </w:r>
    </w:p>
  </w:footnote>
  <w:footnote w:id="159">
    <w:p w14:paraId="26EAB0DF" w14:textId="495A6DF2" w:rsidR="00655D72" w:rsidRDefault="00655D72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 w:rsidRPr="00655D72">
        <w:rPr>
          <w:rFonts w:hint="eastAsia"/>
          <w:lang w:eastAsia="zh-TW"/>
        </w:rPr>
        <w:t>小</w:t>
      </w:r>
      <w:proofErr w:type="gramStart"/>
      <w:r w:rsidRPr="00655D72">
        <w:rPr>
          <w:rFonts w:hint="eastAsia"/>
          <w:lang w:eastAsia="zh-TW"/>
        </w:rPr>
        <w:t>註</w:t>
      </w:r>
      <w:proofErr w:type="gramEnd"/>
      <w:r w:rsidRPr="00655D72">
        <w:rPr>
          <w:rFonts w:hint="eastAsia"/>
          <w:lang w:eastAsia="zh-TW"/>
        </w:rPr>
        <w:t>：五</w:t>
      </w:r>
      <w:proofErr w:type="gramStart"/>
      <w:r w:rsidRPr="00655D72">
        <w:rPr>
          <w:rFonts w:hint="eastAsia"/>
          <w:lang w:eastAsia="zh-TW"/>
        </w:rPr>
        <w:t>邪命</w:t>
      </w:r>
      <w:proofErr w:type="gramEnd"/>
      <w:r>
        <w:rPr>
          <w:rFonts w:hint="eastAsia"/>
          <w:lang w:eastAsia="zh-TW"/>
        </w:rPr>
        <w:t>，</w:t>
      </w:r>
      <w:r w:rsidRPr="00655D72">
        <w:rPr>
          <w:rFonts w:hint="eastAsia"/>
          <w:lang w:eastAsia="zh-TW"/>
        </w:rPr>
        <w:t>皆爲利養</w:t>
      </w:r>
      <w:r>
        <w:rPr>
          <w:rFonts w:hint="eastAsia"/>
          <w:lang w:eastAsia="zh-TW"/>
        </w:rPr>
        <w:t>：</w:t>
      </w:r>
      <w:r w:rsidRPr="00655D72">
        <w:rPr>
          <w:rFonts w:hint="eastAsia"/>
          <w:lang w:eastAsia="zh-TW"/>
        </w:rPr>
        <w:t>一</w:t>
      </w:r>
      <w:r>
        <w:rPr>
          <w:rFonts w:hint="eastAsia"/>
          <w:lang w:eastAsia="zh-TW"/>
        </w:rPr>
        <w:t>、</w:t>
      </w:r>
      <w:proofErr w:type="gramStart"/>
      <w:r w:rsidRPr="00655D72">
        <w:rPr>
          <w:rFonts w:hint="eastAsia"/>
          <w:lang w:eastAsia="zh-TW"/>
        </w:rPr>
        <w:t>詐現異</w:t>
      </w:r>
      <w:proofErr w:type="gramEnd"/>
      <w:r w:rsidRPr="00655D72">
        <w:rPr>
          <w:rFonts w:hint="eastAsia"/>
          <w:lang w:eastAsia="zh-TW"/>
        </w:rPr>
        <w:t>相奇特</w:t>
      </w:r>
      <w:r>
        <w:rPr>
          <w:rFonts w:hint="eastAsia"/>
          <w:lang w:eastAsia="zh-TW"/>
        </w:rPr>
        <w:t>；</w:t>
      </w:r>
      <w:r w:rsidRPr="00655D72">
        <w:rPr>
          <w:rFonts w:hint="eastAsia"/>
          <w:lang w:eastAsia="zh-TW"/>
        </w:rPr>
        <w:t>二</w:t>
      </w:r>
      <w:r>
        <w:rPr>
          <w:rFonts w:hint="eastAsia"/>
          <w:lang w:eastAsia="zh-TW"/>
        </w:rPr>
        <w:t>、</w:t>
      </w:r>
      <w:r w:rsidRPr="00655D72">
        <w:rPr>
          <w:rFonts w:hint="eastAsia"/>
          <w:lang w:eastAsia="zh-TW"/>
        </w:rPr>
        <w:t>自說功德</w:t>
      </w:r>
      <w:r>
        <w:rPr>
          <w:rFonts w:hint="eastAsia"/>
          <w:lang w:eastAsia="zh-TW"/>
        </w:rPr>
        <w:t>；</w:t>
      </w:r>
      <w:r w:rsidRPr="00655D72">
        <w:rPr>
          <w:rFonts w:hint="eastAsia"/>
          <w:lang w:eastAsia="zh-TW"/>
        </w:rPr>
        <w:t>三</w:t>
      </w:r>
      <w:r>
        <w:rPr>
          <w:rFonts w:hint="eastAsia"/>
          <w:lang w:eastAsia="zh-TW"/>
        </w:rPr>
        <w:t>、</w:t>
      </w:r>
      <w:proofErr w:type="gramStart"/>
      <w:r w:rsidRPr="00655D72">
        <w:rPr>
          <w:rFonts w:hint="eastAsia"/>
          <w:lang w:eastAsia="zh-TW"/>
        </w:rPr>
        <w:t>占相吉凶</w:t>
      </w:r>
      <w:proofErr w:type="gramEnd"/>
      <w:r>
        <w:rPr>
          <w:rFonts w:hint="eastAsia"/>
          <w:lang w:eastAsia="zh-TW"/>
        </w:rPr>
        <w:t>，</w:t>
      </w:r>
      <w:r w:rsidRPr="00655D72">
        <w:rPr>
          <w:rFonts w:hint="eastAsia"/>
          <w:lang w:eastAsia="zh-TW"/>
        </w:rPr>
        <w:t>爲人說法</w:t>
      </w:r>
      <w:r>
        <w:rPr>
          <w:rFonts w:hint="eastAsia"/>
          <w:lang w:eastAsia="zh-TW"/>
        </w:rPr>
        <w:t>；</w:t>
      </w:r>
      <w:r w:rsidRPr="00655D72">
        <w:rPr>
          <w:rFonts w:hint="eastAsia"/>
          <w:lang w:eastAsia="zh-TW"/>
        </w:rPr>
        <w:t>四</w:t>
      </w:r>
      <w:r>
        <w:rPr>
          <w:rFonts w:hint="eastAsia"/>
          <w:lang w:eastAsia="zh-TW"/>
        </w:rPr>
        <w:t>、</w:t>
      </w:r>
      <w:proofErr w:type="gramStart"/>
      <w:r w:rsidRPr="00655D72">
        <w:rPr>
          <w:rFonts w:hint="eastAsia"/>
          <w:lang w:eastAsia="zh-TW"/>
        </w:rPr>
        <w:t>高聲現威</w:t>
      </w:r>
      <w:proofErr w:type="gramEnd"/>
      <w:r>
        <w:rPr>
          <w:rFonts w:hint="eastAsia"/>
          <w:lang w:eastAsia="zh-TW"/>
        </w:rPr>
        <w:t>，</w:t>
      </w:r>
      <w:r w:rsidRPr="00655D72">
        <w:rPr>
          <w:rFonts w:hint="eastAsia"/>
          <w:lang w:eastAsia="zh-TW"/>
        </w:rPr>
        <w:t>令人敬畏</w:t>
      </w:r>
      <w:r>
        <w:rPr>
          <w:rFonts w:hint="eastAsia"/>
          <w:lang w:eastAsia="zh-TW"/>
        </w:rPr>
        <w:t>；</w:t>
      </w:r>
      <w:r w:rsidRPr="00655D72">
        <w:rPr>
          <w:rFonts w:hint="eastAsia"/>
          <w:lang w:eastAsia="zh-TW"/>
        </w:rPr>
        <w:t>五</w:t>
      </w:r>
      <w:r>
        <w:rPr>
          <w:rFonts w:hint="eastAsia"/>
          <w:lang w:eastAsia="zh-TW"/>
        </w:rPr>
        <w:t>、</w:t>
      </w:r>
      <w:r w:rsidRPr="00655D72">
        <w:rPr>
          <w:rFonts w:hint="eastAsia"/>
          <w:lang w:eastAsia="zh-TW"/>
        </w:rPr>
        <w:t>說所得供養</w:t>
      </w:r>
      <w:r>
        <w:rPr>
          <w:rFonts w:hint="eastAsia"/>
          <w:lang w:eastAsia="zh-TW"/>
        </w:rPr>
        <w:t>，</w:t>
      </w:r>
      <w:r w:rsidRPr="00655D72">
        <w:rPr>
          <w:rFonts w:hint="eastAsia"/>
          <w:lang w:eastAsia="zh-TW"/>
        </w:rPr>
        <w:t>以動人心。</w:t>
      </w:r>
    </w:p>
  </w:footnote>
  <w:footnote w:id="160">
    <w:p w14:paraId="45A0565A" w14:textId="34BE1370" w:rsidR="00655D72" w:rsidRDefault="00655D72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655D72">
        <w:rPr>
          <w:rFonts w:hint="eastAsia"/>
          <w:lang w:eastAsia="zh-TW"/>
        </w:rPr>
        <w:t>「勤」下、要解講義有「行」字。</w:t>
      </w:r>
    </w:p>
  </w:footnote>
  <w:footnote w:id="161">
    <w:p w14:paraId="63D3194B" w14:textId="77777777" w:rsidR="00901393" w:rsidRPr="00655D72" w:rsidRDefault="00901393" w:rsidP="0090139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655D72">
        <w:rPr>
          <w:rFonts w:hint="eastAsia"/>
          <w:lang w:eastAsia="zh-TW"/>
        </w:rPr>
        <w:t>皆有訂譌之功</w:t>
      </w:r>
      <w:r>
        <w:rPr>
          <w:rFonts w:hint="eastAsia"/>
          <w:lang w:eastAsia="zh-TW"/>
        </w:rPr>
        <w:t>。</w:t>
      </w:r>
    </w:p>
  </w:footnote>
  <w:footnote w:id="162">
    <w:p w14:paraId="46DEC503" w14:textId="77777777" w:rsidR="00901393" w:rsidRPr="00655D72" w:rsidRDefault="00901393" w:rsidP="0090139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：方是極</w:t>
      </w:r>
      <w:proofErr w:type="gramStart"/>
      <w:r>
        <w:rPr>
          <w:rFonts w:hint="eastAsia"/>
          <w:lang w:eastAsia="zh-TW"/>
        </w:rPr>
        <w:t>樂淨宗</w:t>
      </w:r>
      <w:proofErr w:type="gramEnd"/>
      <w:r>
        <w:rPr>
          <w:rFonts w:hint="eastAsia"/>
          <w:lang w:eastAsia="zh-TW"/>
        </w:rPr>
        <w:t>。</w:t>
      </w:r>
    </w:p>
  </w:footnote>
  <w:footnote w:id="163">
    <w:p w14:paraId="1D926A69" w14:textId="77777777" w:rsidR="00901393" w:rsidRPr="00265195" w:rsidRDefault="00901393" w:rsidP="0090139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此三句各</w:t>
      </w:r>
      <w:proofErr w:type="gramEnd"/>
      <w:r>
        <w:rPr>
          <w:rFonts w:hint="eastAsia"/>
          <w:lang w:eastAsia="zh-TW"/>
        </w:rPr>
        <w:t>四益，詳見</w:t>
      </w:r>
      <w:proofErr w:type="gramStart"/>
      <w:r>
        <w:rPr>
          <w:rFonts w:hint="eastAsia"/>
          <w:lang w:eastAsia="zh-TW"/>
        </w:rPr>
        <w:t>下釋念</w:t>
      </w:r>
      <w:proofErr w:type="gramEnd"/>
      <w:r>
        <w:rPr>
          <w:rFonts w:hint="eastAsia"/>
          <w:lang w:eastAsia="zh-TW"/>
        </w:rPr>
        <w:t>三寶中。</w:t>
      </w:r>
    </w:p>
  </w:footnote>
  <w:footnote w:id="164">
    <w:p w14:paraId="37EA1BC8" w14:textId="031691BB" w:rsidR="00901393" w:rsidRPr="00265195" w:rsidRDefault="00901393" w:rsidP="0090139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：名字法界</w:t>
      </w:r>
      <w:r w:rsidR="000828E1"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>不可思議如此。</w:t>
      </w:r>
    </w:p>
  </w:footnote>
  <w:footnote w:id="165">
    <w:p w14:paraId="37C0BC7A" w14:textId="77777777" w:rsidR="000828E1" w:rsidRPr="00265195" w:rsidRDefault="000828E1" w:rsidP="000828E1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color w:val="FF0000"/>
          <w:lang w:eastAsia="zh-TW"/>
        </w:rPr>
        <w:t>此經悉檀</w:t>
      </w:r>
      <w:proofErr w:type="gramEnd"/>
      <w:r>
        <w:rPr>
          <w:rFonts w:hint="eastAsia"/>
          <w:color w:val="FF0000"/>
          <w:lang w:eastAsia="zh-TW"/>
        </w:rPr>
        <w:t>，皆是</w:t>
      </w:r>
      <w:proofErr w:type="gramStart"/>
      <w:r>
        <w:rPr>
          <w:rFonts w:hint="eastAsia"/>
          <w:color w:val="FF0000"/>
          <w:lang w:eastAsia="zh-TW"/>
        </w:rPr>
        <w:t>第一義中具</w:t>
      </w:r>
      <w:proofErr w:type="gramEnd"/>
      <w:r>
        <w:rPr>
          <w:rFonts w:hint="eastAsia"/>
          <w:color w:val="FF0000"/>
          <w:lang w:eastAsia="zh-TW"/>
        </w:rPr>
        <w:t>下三悉</w:t>
      </w:r>
      <w:r>
        <w:rPr>
          <w:rFonts w:hint="eastAsia"/>
          <w:lang w:eastAsia="zh-TW"/>
        </w:rPr>
        <w:t>。</w:t>
      </w:r>
    </w:p>
  </w:footnote>
  <w:footnote w:id="166">
    <w:p w14:paraId="28EAB433" w14:textId="77777777" w:rsidR="000828E1" w:rsidRPr="00223929" w:rsidRDefault="000828E1" w:rsidP="000828E1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：可謂法</w:t>
      </w:r>
      <w:proofErr w:type="gramStart"/>
      <w:r>
        <w:rPr>
          <w:rFonts w:hint="eastAsia"/>
          <w:lang w:eastAsia="zh-TW"/>
        </w:rPr>
        <w:t>界標指</w:t>
      </w:r>
      <w:proofErr w:type="gramEnd"/>
      <w:r>
        <w:rPr>
          <w:rFonts w:hint="eastAsia"/>
          <w:lang w:eastAsia="zh-TW"/>
        </w:rPr>
        <w:t>。</w:t>
      </w:r>
    </w:p>
  </w:footnote>
  <w:footnote w:id="167">
    <w:p w14:paraId="1D5F4399" w14:textId="50E1C6ED" w:rsidR="00223929" w:rsidRDefault="00223929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223929">
        <w:rPr>
          <w:rFonts w:hint="eastAsia"/>
          <w:lang w:eastAsia="zh-TW"/>
        </w:rPr>
        <w:t>「破」，要解講義作「滅」。</w:t>
      </w:r>
    </w:p>
  </w:footnote>
  <w:footnote w:id="168">
    <w:p w14:paraId="67EE7C45" w14:textId="77777777" w:rsidR="003049D3" w:rsidRPr="00223929" w:rsidRDefault="003049D3" w:rsidP="003049D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性相圓</w:t>
      </w:r>
      <w:proofErr w:type="gramEnd"/>
      <w:r>
        <w:rPr>
          <w:rFonts w:hint="eastAsia"/>
          <w:lang w:eastAsia="zh-TW"/>
        </w:rPr>
        <w:t>明。</w:t>
      </w:r>
    </w:p>
  </w:footnote>
  <w:footnote w:id="169">
    <w:p w14:paraId="26D32773" w14:textId="77777777" w:rsidR="003049D3" w:rsidRPr="00223929" w:rsidRDefault="003049D3" w:rsidP="003049D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佛性修</w:t>
      </w:r>
      <w:proofErr w:type="gramEnd"/>
      <w:r>
        <w:rPr>
          <w:rFonts w:hint="eastAsia"/>
          <w:lang w:eastAsia="zh-TW"/>
        </w:rPr>
        <w:t>，皆是生性修。</w:t>
      </w:r>
    </w:p>
  </w:footnote>
  <w:footnote w:id="170">
    <w:p w14:paraId="0D9D34A2" w14:textId="77777777" w:rsidR="003049D3" w:rsidRDefault="003049D3" w:rsidP="003049D3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223929">
        <w:rPr>
          <w:rFonts w:hint="eastAsia"/>
          <w:lang w:eastAsia="zh-TW"/>
        </w:rPr>
        <w:t>「生性修」，依廣陵本、要解講義當作「性生是修」。</w:t>
      </w:r>
    </w:p>
  </w:footnote>
  <w:footnote w:id="171">
    <w:p w14:paraId="2436D0D4" w14:textId="77777777" w:rsidR="003049D3" w:rsidRPr="00F04FEC" w:rsidRDefault="003049D3" w:rsidP="003049D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：離土譚心，定</w:t>
      </w:r>
      <w:proofErr w:type="gramStart"/>
      <w:r>
        <w:rPr>
          <w:rFonts w:hint="eastAsia"/>
          <w:lang w:eastAsia="zh-TW"/>
        </w:rPr>
        <w:t>是緣影妄想</w:t>
      </w:r>
      <w:proofErr w:type="gramEnd"/>
      <w:r>
        <w:rPr>
          <w:rFonts w:hint="eastAsia"/>
          <w:lang w:eastAsia="zh-TW"/>
        </w:rPr>
        <w:t>。</w:t>
      </w:r>
    </w:p>
  </w:footnote>
  <w:footnote w:id="172">
    <w:p w14:paraId="1EE488EF" w14:textId="1C1BF140" w:rsidR="00F04FEC" w:rsidRDefault="00F04FEC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：深</w:t>
      </w:r>
      <w:proofErr w:type="gramStart"/>
      <w:r>
        <w:rPr>
          <w:rFonts w:hint="eastAsia"/>
          <w:lang w:eastAsia="zh-TW"/>
        </w:rPr>
        <w:t>契佛意</w:t>
      </w:r>
      <w:proofErr w:type="gramEnd"/>
      <w:r>
        <w:rPr>
          <w:rFonts w:hint="eastAsia"/>
          <w:lang w:eastAsia="zh-TW"/>
        </w:rPr>
        <w:t>。</w:t>
      </w:r>
    </w:p>
  </w:footnote>
  <w:footnote w:id="173">
    <w:p w14:paraId="2E653084" w14:textId="77777777" w:rsidR="00003958" w:rsidRPr="00F04FEC" w:rsidRDefault="00003958" w:rsidP="0000395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確妙</w:t>
      </w:r>
      <w:proofErr w:type="gramEnd"/>
      <w:r>
        <w:rPr>
          <w:rFonts w:hint="eastAsia"/>
          <w:lang w:eastAsia="zh-TW"/>
        </w:rPr>
        <w:t>。</w:t>
      </w:r>
    </w:p>
  </w:footnote>
  <w:footnote w:id="174">
    <w:p w14:paraId="72522DA9" w14:textId="77777777" w:rsidR="00003958" w:rsidRPr="00F04FEC" w:rsidRDefault="00003958" w:rsidP="0000395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速須信入</w:t>
      </w:r>
      <w:proofErr w:type="gramEnd"/>
      <w:r>
        <w:rPr>
          <w:rFonts w:hint="eastAsia"/>
          <w:lang w:eastAsia="zh-TW"/>
        </w:rPr>
        <w:t>。</w:t>
      </w:r>
    </w:p>
  </w:footnote>
  <w:footnote w:id="175">
    <w:p w14:paraId="063FC492" w14:textId="592EDBEB" w:rsidR="00BD27B9" w:rsidRDefault="00BD27B9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BD27B9">
        <w:rPr>
          <w:rFonts w:hint="eastAsia"/>
          <w:lang w:eastAsia="zh-TW"/>
        </w:rPr>
        <w:t>「</w:t>
      </w:r>
      <w:proofErr w:type="gramStart"/>
      <w:r w:rsidRPr="00BD27B9">
        <w:rPr>
          <w:rFonts w:hint="eastAsia"/>
          <w:lang w:eastAsia="zh-TW"/>
        </w:rPr>
        <w:t>今初</w:t>
      </w:r>
      <w:proofErr w:type="gramEnd"/>
      <w:r w:rsidRPr="00BD27B9">
        <w:rPr>
          <w:rFonts w:hint="eastAsia"/>
          <w:lang w:eastAsia="zh-TW"/>
        </w:rPr>
        <w:t>」下，要解講義有「約光明釋」四字。</w:t>
      </w:r>
    </w:p>
  </w:footnote>
  <w:footnote w:id="176">
    <w:p w14:paraId="2C1D5E29" w14:textId="77777777" w:rsidR="00C86D62" w:rsidRPr="00BD27B9" w:rsidRDefault="00C86D62" w:rsidP="00C86D6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：一切諸佛之心要。</w:t>
      </w:r>
    </w:p>
  </w:footnote>
  <w:footnote w:id="177">
    <w:p w14:paraId="2CFAED19" w14:textId="77777777" w:rsidR="00C86D62" w:rsidRPr="00BD27B9" w:rsidRDefault="00C86D62" w:rsidP="00C86D6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可悟心佛</w:t>
      </w:r>
      <w:proofErr w:type="gramEnd"/>
      <w:r>
        <w:rPr>
          <w:rFonts w:hint="eastAsia"/>
          <w:lang w:eastAsia="zh-TW"/>
        </w:rPr>
        <w:t>。</w:t>
      </w:r>
    </w:p>
  </w:footnote>
  <w:footnote w:id="178">
    <w:p w14:paraId="39AEE297" w14:textId="77777777" w:rsidR="00C86D62" w:rsidRPr="00BD27B9" w:rsidRDefault="00C86D62" w:rsidP="00C86D6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BD27B9">
        <w:rPr>
          <w:rFonts w:hint="eastAsia"/>
          <w:lang w:eastAsia="zh-TW"/>
        </w:rPr>
        <w:t>方是極</w:t>
      </w:r>
      <w:proofErr w:type="gramStart"/>
      <w:r w:rsidRPr="00BD27B9">
        <w:rPr>
          <w:rFonts w:hint="eastAsia"/>
          <w:lang w:eastAsia="zh-TW"/>
        </w:rPr>
        <w:t>樂淨宗</w:t>
      </w:r>
      <w:proofErr w:type="gramEnd"/>
      <w:r>
        <w:rPr>
          <w:rFonts w:hint="eastAsia"/>
          <w:lang w:eastAsia="zh-TW"/>
        </w:rPr>
        <w:t>。</w:t>
      </w:r>
    </w:p>
  </w:footnote>
  <w:footnote w:id="179">
    <w:p w14:paraId="4BE1DC2A" w14:textId="02C6637B" w:rsidR="00C86D62" w:rsidRPr="00BD27B9" w:rsidRDefault="00C86D62" w:rsidP="00C86D62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例下</w:t>
      </w:r>
      <w:proofErr w:type="gramEnd"/>
      <w:r>
        <w:rPr>
          <w:rFonts w:hint="eastAsia"/>
          <w:lang w:eastAsia="zh-TW"/>
        </w:rPr>
        <w:t>。</w:t>
      </w:r>
      <w:proofErr w:type="gramStart"/>
      <w:r>
        <w:rPr>
          <w:rFonts w:hint="eastAsia"/>
          <w:lang w:eastAsia="zh-TW"/>
        </w:rPr>
        <w:t>壽命確極</w:t>
      </w:r>
      <w:proofErr w:type="gramEnd"/>
      <w:r>
        <w:rPr>
          <w:rFonts w:hint="eastAsia"/>
          <w:lang w:eastAsia="zh-TW"/>
        </w:rPr>
        <w:t>，不然佛光皆照十方，何</w:t>
      </w:r>
      <w:proofErr w:type="gramStart"/>
      <w:r>
        <w:rPr>
          <w:rFonts w:hint="eastAsia"/>
          <w:lang w:eastAsia="zh-TW"/>
        </w:rPr>
        <w:t>勞</w:t>
      </w:r>
      <w:proofErr w:type="gramEnd"/>
      <w:r>
        <w:rPr>
          <w:rFonts w:hint="eastAsia"/>
          <w:lang w:eastAsia="zh-TW"/>
        </w:rPr>
        <w:t>頌</w:t>
      </w:r>
      <w:proofErr w:type="gramStart"/>
      <w:r>
        <w:rPr>
          <w:rFonts w:hint="eastAsia"/>
          <w:lang w:eastAsia="zh-TW"/>
        </w:rPr>
        <w:t>祝</w:t>
      </w:r>
      <w:proofErr w:type="gramEnd"/>
      <w:r>
        <w:rPr>
          <w:rFonts w:hint="eastAsia"/>
          <w:lang w:eastAsia="zh-TW"/>
        </w:rPr>
        <w:t>。</w:t>
      </w:r>
    </w:p>
  </w:footnote>
  <w:footnote w:id="180">
    <w:p w14:paraId="5232C702" w14:textId="7DA63A20" w:rsidR="00BD27B9" w:rsidRDefault="00BD27B9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：壽命皆（</w:t>
      </w:r>
      <w:r>
        <w:rPr>
          <w:rFonts w:hint="eastAsia"/>
          <w:lang w:eastAsia="zh-TW"/>
        </w:rPr>
        <w:t>續前連後）。</w:t>
      </w:r>
    </w:p>
  </w:footnote>
  <w:footnote w:id="181">
    <w:p w14:paraId="72EC7099" w14:textId="4CF9C02D" w:rsidR="00864263" w:rsidRDefault="00864263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="00E07D46">
        <w:rPr>
          <w:rFonts w:hint="eastAsia"/>
          <w:lang w:eastAsia="zh-TW"/>
        </w:rPr>
        <w:t>圓</w:t>
      </w:r>
      <w:proofErr w:type="gramStart"/>
      <w:r w:rsidR="00E07D46">
        <w:rPr>
          <w:rFonts w:hint="eastAsia"/>
          <w:lang w:eastAsia="zh-TW"/>
        </w:rPr>
        <w:t>瑛</w:t>
      </w:r>
      <w:proofErr w:type="gramEnd"/>
      <w:r w:rsidR="00E07D46">
        <w:rPr>
          <w:rFonts w:hint="eastAsia"/>
          <w:lang w:eastAsia="zh-TW"/>
        </w:rPr>
        <w:t>法師講本、</w:t>
      </w:r>
      <w:r>
        <w:rPr>
          <w:rFonts w:hint="eastAsia"/>
          <w:lang w:eastAsia="zh-TW"/>
        </w:rPr>
        <w:t>藉</w:t>
      </w:r>
      <w:proofErr w:type="gramStart"/>
      <w:r>
        <w:rPr>
          <w:rFonts w:hint="eastAsia"/>
          <w:lang w:eastAsia="zh-TW"/>
        </w:rPr>
        <w:t>合網本</w:t>
      </w:r>
      <w:r w:rsidR="00E07D46">
        <w:rPr>
          <w:rFonts w:hint="eastAsia"/>
          <w:lang w:eastAsia="zh-TW"/>
        </w:rPr>
        <w:t>均</w:t>
      </w:r>
      <w:r>
        <w:rPr>
          <w:rFonts w:hint="eastAsia"/>
          <w:lang w:eastAsia="zh-TW"/>
        </w:rPr>
        <w:t>無</w:t>
      </w:r>
      <w:proofErr w:type="gramEnd"/>
      <w:r>
        <w:rPr>
          <w:rFonts w:hint="eastAsia"/>
          <w:lang w:eastAsia="zh-TW"/>
        </w:rPr>
        <w:t>此句。</w:t>
      </w:r>
    </w:p>
  </w:footnote>
  <w:footnote w:id="182">
    <w:p w14:paraId="76EC5D95" w14:textId="25C7B378" w:rsidR="00864263" w:rsidRDefault="00864263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864263">
        <w:rPr>
          <w:rFonts w:hint="eastAsia"/>
          <w:lang w:eastAsia="zh-TW"/>
        </w:rPr>
        <w:t>「皆無量等也」，要解講義作「皆無有量也」。</w:t>
      </w:r>
    </w:p>
  </w:footnote>
  <w:footnote w:id="183">
    <w:p w14:paraId="3AAA566F" w14:textId="747C077A" w:rsidR="00E01CB0" w:rsidRDefault="00E01CB0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</w:t>
      </w:r>
      <w:proofErr w:type="gramStart"/>
      <w:r>
        <w:rPr>
          <w:rFonts w:hint="eastAsia"/>
          <w:lang w:eastAsia="zh-TW"/>
        </w:rPr>
        <w:t>亦釋別序</w:t>
      </w:r>
      <w:proofErr w:type="gramEnd"/>
      <w:r>
        <w:rPr>
          <w:rFonts w:hint="eastAsia"/>
          <w:lang w:eastAsia="zh-TW"/>
        </w:rPr>
        <w:t>中今現在說法句</w:t>
      </w:r>
      <w:r w:rsidRPr="00AB71F4">
        <w:rPr>
          <w:rFonts w:hint="eastAsia"/>
          <w:color w:val="FF0000"/>
          <w:lang w:eastAsia="zh-TW"/>
        </w:rPr>
        <w:t>。</w:t>
      </w:r>
    </w:p>
  </w:footnote>
  <w:footnote w:id="184">
    <w:p w14:paraId="0B62A923" w14:textId="77777777" w:rsidR="00E07D46" w:rsidRPr="00E01CB0" w:rsidRDefault="00E07D46" w:rsidP="00E07D46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：上重重無盡，總歸</w:t>
      </w:r>
      <w:proofErr w:type="gramStart"/>
      <w:r w:rsidRPr="008210E7">
        <w:rPr>
          <w:rFonts w:hint="eastAsia"/>
          <w:highlight w:val="yellow"/>
          <w:lang w:eastAsia="zh-TW"/>
        </w:rPr>
        <w:t>極</w:t>
      </w:r>
      <w:proofErr w:type="gramEnd"/>
      <w:r w:rsidRPr="00B34303">
        <w:rPr>
          <w:rFonts w:hint="eastAsia"/>
          <w:color w:val="FF0000"/>
          <w:lang w:eastAsia="zh-TW"/>
        </w:rPr>
        <w:t>於</w:t>
      </w:r>
      <w:r>
        <w:rPr>
          <w:rFonts w:hint="eastAsia"/>
          <w:lang w:eastAsia="zh-TW"/>
        </w:rPr>
        <w:t>一聲名號。</w:t>
      </w:r>
    </w:p>
  </w:footnote>
  <w:footnote w:id="185">
    <w:p w14:paraId="184D1C30" w14:textId="1496F605" w:rsidR="008210E7" w:rsidRPr="008210E7" w:rsidRDefault="008210E7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此科關係</w:t>
      </w:r>
      <w:proofErr w:type="gramEnd"/>
      <w:r>
        <w:rPr>
          <w:rFonts w:hint="eastAsia"/>
          <w:lang w:eastAsia="zh-TW"/>
        </w:rPr>
        <w:t>極大。</w:t>
      </w:r>
    </w:p>
  </w:footnote>
  <w:footnote w:id="186">
    <w:p w14:paraId="781E4B7E" w14:textId="11C7C519" w:rsidR="008210E7" w:rsidRDefault="008210E7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8210E7">
        <w:rPr>
          <w:rFonts w:hint="eastAsia"/>
          <w:lang w:eastAsia="zh-TW"/>
        </w:rPr>
        <w:t>「</w:t>
      </w:r>
      <w:proofErr w:type="gramStart"/>
      <w:r w:rsidRPr="008210E7">
        <w:rPr>
          <w:rFonts w:hint="eastAsia"/>
          <w:lang w:eastAsia="zh-TW"/>
        </w:rPr>
        <w:t>今初</w:t>
      </w:r>
      <w:proofErr w:type="gramEnd"/>
      <w:r w:rsidRPr="008210E7">
        <w:rPr>
          <w:rFonts w:hint="eastAsia"/>
          <w:lang w:eastAsia="zh-TW"/>
        </w:rPr>
        <w:t>」，要解講義作「初揭示無上因緣」。</w:t>
      </w:r>
    </w:p>
  </w:footnote>
  <w:footnote w:id="187">
    <w:p w14:paraId="2003C33D" w14:textId="267E6DFA" w:rsidR="008210E7" w:rsidRDefault="008210E7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纔</w:t>
      </w:r>
      <w:proofErr w:type="gramEnd"/>
      <w:r>
        <w:rPr>
          <w:rFonts w:hint="eastAsia"/>
          <w:lang w:eastAsia="zh-TW"/>
        </w:rPr>
        <w:t>（續前接後）。</w:t>
      </w:r>
    </w:p>
  </w:footnote>
  <w:footnote w:id="188">
    <w:p w14:paraId="6422CA90" w14:textId="41F2DAF9" w:rsidR="008210E7" w:rsidRDefault="008210E7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彼土（</w:t>
      </w:r>
      <w:r>
        <w:rPr>
          <w:rFonts w:hint="eastAsia"/>
          <w:lang w:eastAsia="zh-TW"/>
        </w:rPr>
        <w:t>續前接</w:t>
      </w:r>
      <w:proofErr w:type="gramEnd"/>
      <w:r>
        <w:rPr>
          <w:rFonts w:hint="eastAsia"/>
          <w:lang w:eastAsia="zh-TW"/>
        </w:rPr>
        <w:t>後）。</w:t>
      </w:r>
    </w:p>
  </w:footnote>
  <w:footnote w:id="189">
    <w:p w14:paraId="523D8987" w14:textId="0C50FF5C" w:rsidR="008210E7" w:rsidRPr="008210E7" w:rsidRDefault="008210E7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：三種（</w:t>
      </w:r>
      <w:r>
        <w:rPr>
          <w:rFonts w:hint="eastAsia"/>
          <w:lang w:eastAsia="zh-TW"/>
        </w:rPr>
        <w:t>續前接後）。</w:t>
      </w:r>
    </w:p>
  </w:footnote>
  <w:footnote w:id="190">
    <w:p w14:paraId="56D6AA25" w14:textId="65AAE5C6" w:rsidR="008210E7" w:rsidRPr="008210E7" w:rsidRDefault="008210E7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：三不退（</w:t>
      </w:r>
      <w:r>
        <w:rPr>
          <w:rFonts w:hint="eastAsia"/>
          <w:lang w:eastAsia="zh-TW"/>
        </w:rPr>
        <w:t>續前接後）。</w:t>
      </w:r>
    </w:p>
  </w:footnote>
  <w:footnote w:id="191">
    <w:p w14:paraId="6B64CFD1" w14:textId="799F1728" w:rsidR="00503E36" w:rsidRDefault="00503E36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503E36">
        <w:rPr>
          <w:rFonts w:hint="eastAsia"/>
          <w:lang w:eastAsia="zh-TW"/>
        </w:rPr>
        <w:t>「皆得三不退」下，要解講義有「也」字。</w:t>
      </w:r>
    </w:p>
  </w:footnote>
  <w:footnote w:id="192">
    <w:p w14:paraId="00CDFACA" w14:textId="77777777" w:rsidR="007F4446" w:rsidRDefault="007F4446" w:rsidP="007F4446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：極</w:t>
      </w:r>
      <w:proofErr w:type="gramStart"/>
      <w:r>
        <w:rPr>
          <w:rFonts w:hint="eastAsia"/>
          <w:lang w:eastAsia="zh-TW"/>
        </w:rPr>
        <w:t>樂淨宗</w:t>
      </w:r>
      <w:proofErr w:type="gramEnd"/>
      <w:r>
        <w:rPr>
          <w:rFonts w:hint="eastAsia"/>
          <w:lang w:eastAsia="zh-TW"/>
        </w:rPr>
        <w:t>，如此</w:t>
      </w:r>
      <w:proofErr w:type="gramStart"/>
      <w:r>
        <w:rPr>
          <w:rFonts w:hint="eastAsia"/>
          <w:lang w:eastAsia="zh-TW"/>
        </w:rPr>
        <w:t>如此</w:t>
      </w:r>
      <w:proofErr w:type="gramEnd"/>
      <w:r>
        <w:rPr>
          <w:rFonts w:hint="eastAsia"/>
          <w:lang w:eastAsia="zh-TW"/>
        </w:rPr>
        <w:t>。</w:t>
      </w:r>
    </w:p>
  </w:footnote>
  <w:footnote w:id="193">
    <w:p w14:paraId="6A7FE80E" w14:textId="6271C6C3" w:rsidR="006B14A6" w:rsidRDefault="006B14A6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</w:t>
      </w:r>
      <w:proofErr w:type="gramStart"/>
      <w:r>
        <w:rPr>
          <w:rFonts w:hint="eastAsia"/>
          <w:lang w:eastAsia="zh-TW"/>
        </w:rPr>
        <w:t>音險</w:t>
      </w:r>
      <w:proofErr w:type="gramEnd"/>
      <w:r>
        <w:rPr>
          <w:rFonts w:hint="eastAsia"/>
          <w:lang w:eastAsia="zh-TW"/>
        </w:rPr>
        <w:t>。</w:t>
      </w:r>
    </w:p>
  </w:footnote>
  <w:footnote w:id="194">
    <w:p w14:paraId="4FCCFB5C" w14:textId="0ACCDFBD" w:rsidR="00425D19" w:rsidRDefault="00425D19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425D19">
        <w:rPr>
          <w:rFonts w:hint="eastAsia"/>
          <w:lang w:eastAsia="zh-TW"/>
        </w:rPr>
        <w:t>「勸」下，要解講義有「浄土殊勝」四字。</w:t>
      </w:r>
    </w:p>
  </w:footnote>
  <w:footnote w:id="195">
    <w:p w14:paraId="511E152E" w14:textId="6443CD93" w:rsidR="00425D19" w:rsidRPr="00425D19" w:rsidRDefault="00425D19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：如上無上大事因緣（續前接後句）。</w:t>
      </w:r>
    </w:p>
  </w:footnote>
  <w:footnote w:id="196">
    <w:p w14:paraId="18A74F08" w14:textId="04D92178" w:rsidR="00425D19" w:rsidRPr="00425D19" w:rsidRDefault="00425D19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：幸得（</w:t>
      </w:r>
      <w:r>
        <w:rPr>
          <w:rFonts w:hint="eastAsia"/>
          <w:lang w:eastAsia="zh-TW"/>
        </w:rPr>
        <w:t>續前接後句）。</w:t>
      </w:r>
    </w:p>
  </w:footnote>
  <w:footnote w:id="197">
    <w:p w14:paraId="1ED22B5A" w14:textId="7ADE80A7" w:rsidR="0042682B" w:rsidRPr="0042682B" w:rsidRDefault="0042682B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：不可算數一生</w:t>
      </w:r>
      <w:proofErr w:type="gramStart"/>
      <w:r>
        <w:rPr>
          <w:rFonts w:hint="eastAsia"/>
          <w:lang w:eastAsia="zh-TW"/>
        </w:rPr>
        <w:t>補處（</w:t>
      </w:r>
      <w:r>
        <w:rPr>
          <w:rFonts w:hint="eastAsia"/>
          <w:lang w:eastAsia="zh-TW"/>
        </w:rPr>
        <w:t>續前接後句</w:t>
      </w:r>
      <w:proofErr w:type="gramEnd"/>
      <w:r>
        <w:rPr>
          <w:rFonts w:hint="eastAsia"/>
          <w:lang w:eastAsia="zh-TW"/>
        </w:rPr>
        <w:t>）。</w:t>
      </w:r>
    </w:p>
  </w:footnote>
  <w:footnote w:id="198">
    <w:p w14:paraId="09691FD4" w14:textId="77777777" w:rsidR="007F4446" w:rsidRPr="0042682B" w:rsidRDefault="007F4446" w:rsidP="007F4446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：石火電光。</w:t>
      </w:r>
    </w:p>
  </w:footnote>
  <w:footnote w:id="199">
    <w:p w14:paraId="067FF60F" w14:textId="77777777" w:rsidR="007F4446" w:rsidRPr="0042682B" w:rsidRDefault="007F4446" w:rsidP="007F4446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多善根</w:t>
      </w:r>
      <w:proofErr w:type="gramEnd"/>
      <w:r>
        <w:rPr>
          <w:rFonts w:hint="eastAsia"/>
          <w:lang w:eastAsia="zh-TW"/>
        </w:rPr>
        <w:t>福德因緣。</w:t>
      </w:r>
    </w:p>
  </w:footnote>
  <w:footnote w:id="200">
    <w:p w14:paraId="0D67934C" w14:textId="77777777" w:rsidR="007F4446" w:rsidRPr="0042682B" w:rsidRDefault="007F4446" w:rsidP="007F4446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：得</w:t>
      </w:r>
      <w:proofErr w:type="gramStart"/>
      <w:r>
        <w:rPr>
          <w:rFonts w:hint="eastAsia"/>
          <w:lang w:eastAsia="zh-TW"/>
        </w:rPr>
        <w:t>生彼國</w:t>
      </w:r>
      <w:proofErr w:type="gramEnd"/>
      <w:r>
        <w:rPr>
          <w:rFonts w:hint="eastAsia"/>
          <w:lang w:eastAsia="zh-TW"/>
        </w:rPr>
        <w:t>。</w:t>
      </w:r>
    </w:p>
  </w:footnote>
  <w:footnote w:id="201">
    <w:p w14:paraId="46400A64" w14:textId="5043AE8E" w:rsidR="0042682B" w:rsidRDefault="0042682B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42682B">
        <w:rPr>
          <w:rFonts w:hint="eastAsia"/>
          <w:lang w:eastAsia="zh-TW"/>
        </w:rPr>
        <w:t>「若」，要解講義無。</w:t>
      </w:r>
    </w:p>
  </w:footnote>
  <w:footnote w:id="202">
    <w:p w14:paraId="1A449F41" w14:textId="77777777" w:rsidR="008C67AF" w:rsidRPr="0042682B" w:rsidRDefault="008C67AF" w:rsidP="008C67A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：方是極</w:t>
      </w:r>
      <w:proofErr w:type="gramStart"/>
      <w:r>
        <w:rPr>
          <w:rFonts w:hint="eastAsia"/>
          <w:lang w:eastAsia="zh-TW"/>
        </w:rPr>
        <w:t>樂淨宗</w:t>
      </w:r>
      <w:proofErr w:type="gramEnd"/>
      <w:r>
        <w:rPr>
          <w:rFonts w:hint="eastAsia"/>
          <w:lang w:eastAsia="zh-TW"/>
        </w:rPr>
        <w:t>。</w:t>
      </w:r>
    </w:p>
  </w:footnote>
  <w:footnote w:id="203">
    <w:p w14:paraId="6E4DEAA7" w14:textId="77777777" w:rsidR="008C67AF" w:rsidRDefault="008C67AF" w:rsidP="008C67AF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：實話。</w:t>
      </w:r>
    </w:p>
  </w:footnote>
  <w:footnote w:id="204">
    <w:p w14:paraId="6FE36417" w14:textId="77777777" w:rsidR="008C67AF" w:rsidRPr="00C006B8" w:rsidRDefault="008C67AF" w:rsidP="008C67A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世</w:t>
      </w:r>
      <w:proofErr w:type="gramEnd"/>
      <w:r>
        <w:rPr>
          <w:rFonts w:hint="eastAsia"/>
          <w:lang w:eastAsia="zh-TW"/>
        </w:rPr>
        <w:t>有此一輩</w:t>
      </w:r>
      <w:r>
        <w:rPr>
          <w:rFonts w:hint="eastAsia"/>
          <w:color w:val="FF0000"/>
          <w:lang w:eastAsia="zh-TW"/>
        </w:rPr>
        <w:t>，</w:t>
      </w:r>
      <w:r>
        <w:rPr>
          <w:rFonts w:hint="eastAsia"/>
          <w:lang w:eastAsia="zh-TW"/>
        </w:rPr>
        <w:t>以持</w:t>
      </w:r>
      <w:proofErr w:type="gramStart"/>
      <w:r>
        <w:rPr>
          <w:rFonts w:hint="eastAsia"/>
          <w:lang w:eastAsia="zh-TW"/>
        </w:rPr>
        <w:t>名壓捺</w:t>
      </w:r>
      <w:proofErr w:type="gramEnd"/>
      <w:r>
        <w:rPr>
          <w:rFonts w:hint="eastAsia"/>
          <w:lang w:eastAsia="zh-TW"/>
        </w:rPr>
        <w:t>妄想</w:t>
      </w:r>
      <w:r>
        <w:rPr>
          <w:rFonts w:hint="eastAsia"/>
          <w:color w:val="FF0000"/>
          <w:lang w:eastAsia="zh-TW"/>
        </w:rPr>
        <w:t>，</w:t>
      </w:r>
      <w:r>
        <w:rPr>
          <w:rFonts w:hint="eastAsia"/>
          <w:lang w:eastAsia="zh-TW"/>
        </w:rPr>
        <w:t>不知求生</w:t>
      </w:r>
      <w:r>
        <w:rPr>
          <w:rFonts w:hint="eastAsia"/>
          <w:color w:val="FF0000"/>
          <w:lang w:eastAsia="zh-TW"/>
        </w:rPr>
        <w:t>，</w:t>
      </w:r>
      <w:r>
        <w:rPr>
          <w:rFonts w:hint="eastAsia"/>
          <w:lang w:eastAsia="zh-TW"/>
        </w:rPr>
        <w:t>故爲極力道破。</w:t>
      </w:r>
    </w:p>
  </w:footnote>
  <w:footnote w:id="205">
    <w:p w14:paraId="4517233E" w14:textId="77777777" w:rsidR="00146918" w:rsidRPr="00E501EB" w:rsidRDefault="00146918" w:rsidP="0014691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：圓</w:t>
      </w:r>
      <w:proofErr w:type="gramStart"/>
      <w:r>
        <w:rPr>
          <w:rFonts w:hint="eastAsia"/>
          <w:lang w:eastAsia="zh-TW"/>
        </w:rPr>
        <w:t>極</w:t>
      </w:r>
      <w:proofErr w:type="gramEnd"/>
      <w:r>
        <w:rPr>
          <w:rFonts w:hint="eastAsia"/>
          <w:lang w:eastAsia="zh-TW"/>
        </w:rPr>
        <w:t>語。</w:t>
      </w:r>
    </w:p>
  </w:footnote>
  <w:footnote w:id="206">
    <w:p w14:paraId="60BBCA68" w14:textId="6B7EB2F0" w:rsidR="00E501EB" w:rsidRDefault="00E501EB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E501EB">
        <w:rPr>
          <w:rFonts w:hint="eastAsia"/>
          <w:lang w:eastAsia="zh-TW"/>
        </w:rPr>
        <w:t>「</w:t>
      </w:r>
      <w:proofErr w:type="gramStart"/>
      <w:r w:rsidRPr="00E501EB">
        <w:rPr>
          <w:rFonts w:hint="eastAsia"/>
          <w:lang w:eastAsia="zh-TW"/>
        </w:rPr>
        <w:t>乃肯執</w:t>
      </w:r>
      <w:proofErr w:type="gramEnd"/>
      <w:r w:rsidRPr="00E501EB">
        <w:rPr>
          <w:rFonts w:hint="eastAsia"/>
          <w:lang w:eastAsia="zh-TW"/>
        </w:rPr>
        <w:t>持」下，要解講義有小字「行也」。</w:t>
      </w:r>
    </w:p>
  </w:footnote>
  <w:footnote w:id="207">
    <w:p w14:paraId="07F25EE0" w14:textId="77777777" w:rsidR="00146918" w:rsidRPr="00E501EB" w:rsidRDefault="00146918" w:rsidP="0014691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可訂久</w:t>
      </w:r>
      <w:proofErr w:type="gramEnd"/>
      <w:r>
        <w:rPr>
          <w:rFonts w:hint="eastAsia"/>
          <w:lang w:eastAsia="zh-TW"/>
        </w:rPr>
        <w:t>譌。</w:t>
      </w:r>
    </w:p>
  </w:footnote>
  <w:footnote w:id="208">
    <w:p w14:paraId="0652BAE3" w14:textId="0A1CFABE" w:rsidR="00E501EB" w:rsidRDefault="00E501EB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藉合網本</w:t>
      </w:r>
      <w:proofErr w:type="gramEnd"/>
      <w:r>
        <w:rPr>
          <w:rFonts w:hint="eastAsia"/>
          <w:lang w:eastAsia="zh-TW"/>
        </w:rPr>
        <w:t>無此字。</w:t>
      </w:r>
    </w:p>
  </w:footnote>
  <w:footnote w:id="209">
    <w:p w14:paraId="3D9ED522" w14:textId="77777777" w:rsidR="00146918" w:rsidRPr="00E501EB" w:rsidRDefault="00146918" w:rsidP="0014691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：仍</w:t>
      </w:r>
      <w:proofErr w:type="gramStart"/>
      <w:r>
        <w:rPr>
          <w:rFonts w:hint="eastAsia"/>
          <w:lang w:eastAsia="zh-TW"/>
        </w:rPr>
        <w:t>不廢事</w:t>
      </w:r>
      <w:proofErr w:type="gramEnd"/>
      <w:r>
        <w:rPr>
          <w:rFonts w:hint="eastAsia"/>
          <w:lang w:eastAsia="zh-TW"/>
        </w:rPr>
        <w:t>。</w:t>
      </w:r>
    </w:p>
  </w:footnote>
  <w:footnote w:id="210">
    <w:p w14:paraId="6C926B59" w14:textId="77777777" w:rsidR="00146918" w:rsidRPr="00E501EB" w:rsidRDefault="00146918" w:rsidP="0014691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</w:t>
      </w:r>
      <w:proofErr w:type="gramStart"/>
      <w:r>
        <w:rPr>
          <w:rFonts w:hint="eastAsia"/>
          <w:lang w:eastAsia="zh-TW"/>
        </w:rPr>
        <w:t>初學要期之</w:t>
      </w:r>
      <w:proofErr w:type="gramEnd"/>
      <w:r>
        <w:rPr>
          <w:rFonts w:hint="eastAsia"/>
          <w:lang w:eastAsia="zh-TW"/>
        </w:rPr>
        <w:t>法。下根則有若干七日，亦是隨樂尅期之法。</w:t>
      </w:r>
    </w:p>
  </w:footnote>
  <w:footnote w:id="211">
    <w:p w14:paraId="56D8BB71" w14:textId="77777777" w:rsidR="00146918" w:rsidRPr="00002ED8" w:rsidRDefault="00146918" w:rsidP="0014691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 w:rsidRPr="00002ED8">
        <w:rPr>
          <w:rFonts w:hint="eastAsia"/>
          <w:highlight w:val="yellow"/>
          <w:lang w:eastAsia="zh-TW"/>
        </w:rPr>
        <w:t>此久學</w:t>
      </w:r>
      <w:proofErr w:type="gramEnd"/>
      <w:r>
        <w:rPr>
          <w:rFonts w:hint="eastAsia"/>
          <w:highlight w:val="yellow"/>
          <w:lang w:eastAsia="zh-TW"/>
        </w:rPr>
        <w:t>練習</w:t>
      </w:r>
      <w:r w:rsidRPr="00002ED8">
        <w:rPr>
          <w:rFonts w:hint="eastAsia"/>
          <w:highlight w:val="yellow"/>
          <w:lang w:eastAsia="zh-TW"/>
        </w:rPr>
        <w:t>之法</w:t>
      </w:r>
      <w:r>
        <w:rPr>
          <w:rFonts w:hint="eastAsia"/>
          <w:highlight w:val="yellow"/>
          <w:lang w:eastAsia="zh-TW"/>
        </w:rPr>
        <w:t>。</w:t>
      </w:r>
    </w:p>
  </w:footnote>
  <w:footnote w:id="212">
    <w:p w14:paraId="5F0DCBBA" w14:textId="77777777" w:rsidR="00146918" w:rsidRPr="00002ED8" w:rsidRDefault="00146918" w:rsidP="0014691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 w:rsidRPr="00002ED8">
        <w:rPr>
          <w:rFonts w:hint="eastAsia"/>
          <w:highlight w:val="yellow"/>
          <w:lang w:eastAsia="zh-TW"/>
        </w:rPr>
        <w:t>上根則</w:t>
      </w:r>
      <w:proofErr w:type="gramEnd"/>
      <w:r w:rsidRPr="00002ED8">
        <w:rPr>
          <w:rFonts w:hint="eastAsia"/>
          <w:highlight w:val="yellow"/>
          <w:lang w:eastAsia="zh-TW"/>
        </w:rPr>
        <w:t>有若干七日</w:t>
      </w:r>
      <w:r>
        <w:rPr>
          <w:rFonts w:hint="eastAsia"/>
          <w:highlight w:val="yellow"/>
          <w:lang w:eastAsia="zh-TW"/>
        </w:rPr>
        <w:t>。</w:t>
      </w:r>
    </w:p>
  </w:footnote>
  <w:footnote w:id="213">
    <w:p w14:paraId="0292BB7B" w14:textId="77777777" w:rsidR="0061410C" w:rsidRPr="00002ED8" w:rsidRDefault="0061410C" w:rsidP="0061410C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可訂久</w:t>
      </w:r>
      <w:proofErr w:type="gramEnd"/>
      <w:r>
        <w:rPr>
          <w:rFonts w:hint="eastAsia"/>
          <w:lang w:eastAsia="zh-TW"/>
        </w:rPr>
        <w:t>譌。</w:t>
      </w:r>
    </w:p>
  </w:footnote>
  <w:footnote w:id="214">
    <w:p w14:paraId="160B6402" w14:textId="77777777" w:rsidR="0061410C" w:rsidRPr="00002ED8" w:rsidRDefault="0061410C" w:rsidP="0061410C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：字字</w:t>
      </w:r>
      <w:proofErr w:type="gramStart"/>
      <w:r>
        <w:rPr>
          <w:rFonts w:hint="eastAsia"/>
          <w:lang w:eastAsia="zh-TW"/>
        </w:rPr>
        <w:t>引商刻羽</w:t>
      </w:r>
      <w:proofErr w:type="gramEnd"/>
      <w:r>
        <w:rPr>
          <w:rFonts w:hint="eastAsia"/>
          <w:lang w:eastAsia="zh-TW"/>
        </w:rPr>
        <w:t>。</w:t>
      </w:r>
    </w:p>
  </w:footnote>
  <w:footnote w:id="215">
    <w:p w14:paraId="650805EE" w14:textId="60393CE7" w:rsidR="00002ED8" w:rsidRDefault="00002ED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藉合網本</w:t>
      </w:r>
      <w:proofErr w:type="gramEnd"/>
      <w:r>
        <w:rPr>
          <w:rFonts w:hint="eastAsia"/>
          <w:lang w:eastAsia="zh-TW"/>
        </w:rPr>
        <w:t>，此段與上段經文合併。</w:t>
      </w:r>
    </w:p>
  </w:footnote>
  <w:footnote w:id="216">
    <w:p w14:paraId="31ABB2C4" w14:textId="77777777" w:rsidR="0061410C" w:rsidRPr="00002ED8" w:rsidRDefault="0061410C" w:rsidP="0061410C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：以念念卽佛故。</w:t>
      </w:r>
    </w:p>
  </w:footnote>
  <w:footnote w:id="217">
    <w:p w14:paraId="2EC2C3D2" w14:textId="77777777" w:rsidR="0061410C" w:rsidRPr="00002ED8" w:rsidRDefault="0061410C" w:rsidP="0061410C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：以念念卽佛故。</w:t>
      </w:r>
    </w:p>
  </w:footnote>
  <w:footnote w:id="218">
    <w:p w14:paraId="7D3342EE" w14:textId="77777777" w:rsidR="0061410C" w:rsidRPr="00447F10" w:rsidRDefault="0061410C" w:rsidP="0061410C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：方是極</w:t>
      </w:r>
      <w:proofErr w:type="gramStart"/>
      <w:r>
        <w:rPr>
          <w:rFonts w:hint="eastAsia"/>
          <w:lang w:eastAsia="zh-TW"/>
        </w:rPr>
        <w:t>樂淨宗</w:t>
      </w:r>
      <w:proofErr w:type="gramEnd"/>
      <w:r>
        <w:rPr>
          <w:rFonts w:hint="eastAsia"/>
          <w:lang w:eastAsia="zh-TW"/>
        </w:rPr>
        <w:t>。</w:t>
      </w:r>
    </w:p>
  </w:footnote>
  <w:footnote w:id="219">
    <w:p w14:paraId="3C79DB28" w14:textId="77777777" w:rsidR="0061410C" w:rsidRPr="00447F10" w:rsidRDefault="0061410C" w:rsidP="0061410C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圓收所以圓超</w:t>
      </w:r>
      <w:proofErr w:type="gramEnd"/>
      <w:r>
        <w:rPr>
          <w:rFonts w:hint="eastAsia"/>
          <w:lang w:eastAsia="zh-TW"/>
        </w:rPr>
        <w:t>。</w:t>
      </w:r>
    </w:p>
  </w:footnote>
  <w:footnote w:id="220">
    <w:p w14:paraId="53C13352" w14:textId="798F586E" w:rsidR="00447F10" w:rsidRDefault="00447F10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：「</w:t>
      </w:r>
      <w:r w:rsidRPr="00447F10">
        <w:rPr>
          <w:rFonts w:hint="eastAsia"/>
          <w:lang w:eastAsia="zh-TW"/>
        </w:rPr>
        <w:t>兼爲觀經發蒙</w:t>
      </w:r>
      <w:r>
        <w:rPr>
          <w:rFonts w:hint="eastAsia"/>
          <w:lang w:eastAsia="zh-TW"/>
        </w:rPr>
        <w:t>」。</w:t>
      </w:r>
      <w:r w:rsidRPr="00447F10">
        <w:rPr>
          <w:rFonts w:hint="eastAsia"/>
          <w:lang w:eastAsia="zh-TW"/>
        </w:rPr>
        <w:t>要解講義無小字「兼爲觀經發蒙」。</w:t>
      </w:r>
    </w:p>
  </w:footnote>
  <w:footnote w:id="221">
    <w:p w14:paraId="2B404FBB" w14:textId="5ECF182D" w:rsidR="00447F10" w:rsidRDefault="00447F10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447F10">
        <w:rPr>
          <w:rFonts w:hint="eastAsia"/>
          <w:lang w:eastAsia="zh-TW"/>
        </w:rPr>
        <w:t>此</w:t>
      </w:r>
      <w:r>
        <w:rPr>
          <w:rFonts w:hint="eastAsia"/>
          <w:lang w:eastAsia="zh-TW"/>
        </w:rPr>
        <w:t>「</w:t>
      </w:r>
      <w:r w:rsidRPr="00447F10">
        <w:rPr>
          <w:rFonts w:hint="eastAsia"/>
          <w:lang w:eastAsia="zh-TW"/>
        </w:rPr>
        <w:t>念</w:t>
      </w:r>
      <w:r>
        <w:rPr>
          <w:rFonts w:hint="eastAsia"/>
          <w:lang w:eastAsia="zh-TW"/>
        </w:rPr>
        <w:t>」</w:t>
      </w:r>
      <w:proofErr w:type="gramStart"/>
      <w:r w:rsidRPr="00447F10">
        <w:rPr>
          <w:rFonts w:hint="eastAsia"/>
          <w:lang w:eastAsia="zh-TW"/>
        </w:rPr>
        <w:t>字謂觀想</w:t>
      </w:r>
      <w:proofErr w:type="gramEnd"/>
      <w:r w:rsidRPr="00447F10">
        <w:rPr>
          <w:rFonts w:hint="eastAsia"/>
          <w:lang w:eastAsia="zh-TW"/>
        </w:rPr>
        <w:t>，</w:t>
      </w:r>
      <w:proofErr w:type="gramStart"/>
      <w:r w:rsidRPr="00447F10">
        <w:rPr>
          <w:rFonts w:hint="eastAsia"/>
          <w:lang w:eastAsia="zh-TW"/>
        </w:rPr>
        <w:t>出觀經</w:t>
      </w:r>
      <w:proofErr w:type="gramEnd"/>
      <w:r>
        <w:rPr>
          <w:rFonts w:hint="eastAsia"/>
          <w:lang w:eastAsia="zh-TW"/>
        </w:rPr>
        <w:t>。</w:t>
      </w:r>
      <w:r w:rsidRPr="00447F10">
        <w:rPr>
          <w:rFonts w:hint="eastAsia"/>
          <w:lang w:eastAsia="zh-TW"/>
        </w:rPr>
        <w:t>要解講義無小字「</w:t>
      </w:r>
      <w:proofErr w:type="gramStart"/>
      <w:r w:rsidRPr="00447F10">
        <w:rPr>
          <w:rFonts w:hint="eastAsia"/>
          <w:lang w:eastAsia="zh-TW"/>
        </w:rPr>
        <w:t>此念字謂觀想</w:t>
      </w:r>
      <w:proofErr w:type="gramEnd"/>
      <w:r w:rsidRPr="00447F10">
        <w:rPr>
          <w:rFonts w:hint="eastAsia"/>
          <w:lang w:eastAsia="zh-TW"/>
        </w:rPr>
        <w:t>，</w:t>
      </w:r>
      <w:proofErr w:type="gramStart"/>
      <w:r w:rsidRPr="00447F10">
        <w:rPr>
          <w:rFonts w:hint="eastAsia"/>
          <w:lang w:eastAsia="zh-TW"/>
        </w:rPr>
        <w:t>出觀經</w:t>
      </w:r>
      <w:proofErr w:type="gramEnd"/>
      <w:r w:rsidRPr="00447F10">
        <w:rPr>
          <w:rFonts w:hint="eastAsia"/>
          <w:lang w:eastAsia="zh-TW"/>
        </w:rPr>
        <w:t>」。</w:t>
      </w:r>
    </w:p>
  </w:footnote>
  <w:footnote w:id="222">
    <w:p w14:paraId="22F0139F" w14:textId="45CEF7FF" w:rsidR="00B01792" w:rsidRDefault="00B01792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B01792">
        <w:rPr>
          <w:rFonts w:hint="eastAsia"/>
          <w:lang w:eastAsia="zh-TW"/>
        </w:rPr>
        <w:t>「我輩至」，要解講義作「我等」。</w:t>
      </w:r>
    </w:p>
  </w:footnote>
  <w:footnote w:id="223">
    <w:p w14:paraId="08FE5EC9" w14:textId="77777777" w:rsidR="00AB4023" w:rsidRPr="00B01792" w:rsidRDefault="00AB4023" w:rsidP="00AB402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：真宗之脫離</w:t>
      </w:r>
      <w:proofErr w:type="gramStart"/>
      <w:r>
        <w:rPr>
          <w:rFonts w:hint="eastAsia"/>
          <w:lang w:eastAsia="zh-TW"/>
        </w:rPr>
        <w:t>窠</w:t>
      </w:r>
      <w:proofErr w:type="gramEnd"/>
      <w:r>
        <w:rPr>
          <w:rFonts w:hint="eastAsia"/>
          <w:lang w:eastAsia="zh-TW"/>
        </w:rPr>
        <w:t>臼老</w:t>
      </w:r>
      <w:proofErr w:type="gramStart"/>
      <w:r>
        <w:rPr>
          <w:rFonts w:hint="eastAsia"/>
          <w:lang w:eastAsia="zh-TW"/>
        </w:rPr>
        <w:t>（</w:t>
      </w:r>
      <w:proofErr w:type="gramEnd"/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B01792">
        <w:rPr>
          <w:rFonts w:hint="eastAsia"/>
          <w:lang w:eastAsia="zh-TW"/>
        </w:rPr>
        <w:t>「老」上，廣陵本有「如此」二字。</w:t>
      </w:r>
      <w:r>
        <w:rPr>
          <w:rFonts w:hint="eastAsia"/>
          <w:lang w:eastAsia="zh-TW"/>
        </w:rPr>
        <w:t>）作家。</w:t>
      </w:r>
    </w:p>
  </w:footnote>
  <w:footnote w:id="224">
    <w:p w14:paraId="0C849EF4" w14:textId="77777777" w:rsidR="00AB4023" w:rsidRDefault="00AB4023" w:rsidP="00AB4023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B01792">
        <w:rPr>
          <w:rFonts w:hint="eastAsia"/>
          <w:lang w:eastAsia="zh-TW"/>
        </w:rPr>
        <w:t>平常</w:t>
      </w:r>
      <w:proofErr w:type="gramStart"/>
      <w:r w:rsidRPr="00B01792">
        <w:rPr>
          <w:rFonts w:hint="eastAsia"/>
          <w:lang w:eastAsia="zh-TW"/>
        </w:rPr>
        <w:t>之極愚者</w:t>
      </w:r>
      <w:proofErr w:type="gramEnd"/>
      <w:r>
        <w:rPr>
          <w:rFonts w:hint="eastAsia"/>
          <w:lang w:eastAsia="zh-TW"/>
        </w:rPr>
        <w:t>，</w:t>
      </w:r>
      <w:r w:rsidRPr="00B01792">
        <w:rPr>
          <w:rFonts w:hint="eastAsia"/>
          <w:lang w:eastAsia="zh-TW"/>
        </w:rPr>
        <w:t>未免</w:t>
      </w:r>
      <w:proofErr w:type="gramStart"/>
      <w:r w:rsidRPr="00B01792">
        <w:rPr>
          <w:rFonts w:hint="eastAsia"/>
          <w:lang w:eastAsia="zh-TW"/>
        </w:rPr>
        <w:t>驚其孤峻</w:t>
      </w:r>
      <w:proofErr w:type="gramEnd"/>
      <w:r>
        <w:rPr>
          <w:rFonts w:hint="eastAsia"/>
          <w:lang w:eastAsia="zh-TW"/>
        </w:rPr>
        <w:t>，</w:t>
      </w:r>
      <w:proofErr w:type="gramStart"/>
      <w:r w:rsidRPr="00B01792">
        <w:rPr>
          <w:rFonts w:hint="eastAsia"/>
          <w:lang w:eastAsia="zh-TW"/>
        </w:rPr>
        <w:t>所謂難信之</w:t>
      </w:r>
      <w:proofErr w:type="gramEnd"/>
      <w:r w:rsidRPr="00B01792">
        <w:rPr>
          <w:rFonts w:hint="eastAsia"/>
          <w:lang w:eastAsia="zh-TW"/>
        </w:rPr>
        <w:t>法也</w:t>
      </w:r>
      <w:r>
        <w:rPr>
          <w:rFonts w:hint="eastAsia"/>
          <w:lang w:eastAsia="zh-TW"/>
        </w:rPr>
        <w:t>。</w:t>
      </w:r>
    </w:p>
  </w:footnote>
  <w:footnote w:id="225">
    <w:p w14:paraId="232F4DD7" w14:textId="77777777" w:rsidR="00AB4023" w:rsidRPr="009C7C9A" w:rsidRDefault="00AB4023" w:rsidP="00AB402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：寶鑑</w:t>
      </w:r>
      <w:proofErr w:type="gramStart"/>
      <w:r>
        <w:rPr>
          <w:rFonts w:hint="eastAsia"/>
          <w:lang w:eastAsia="zh-TW"/>
        </w:rPr>
        <w:t>照妖。</w:t>
      </w:r>
      <w:proofErr w:type="gramEnd"/>
    </w:p>
  </w:footnote>
  <w:footnote w:id="226">
    <w:p w14:paraId="4D9B771E" w14:textId="77777777" w:rsidR="009C24D6" w:rsidRPr="009C7C9A" w:rsidRDefault="009C24D6" w:rsidP="009C24D6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：確</w:t>
      </w:r>
      <w:proofErr w:type="gramStart"/>
      <w:r>
        <w:rPr>
          <w:rFonts w:hint="eastAsia"/>
          <w:lang w:eastAsia="zh-TW"/>
        </w:rPr>
        <w:t>確</w:t>
      </w:r>
      <w:proofErr w:type="gramEnd"/>
      <w:r>
        <w:rPr>
          <w:rFonts w:hint="eastAsia"/>
          <w:lang w:eastAsia="zh-TW"/>
        </w:rPr>
        <w:t>。</w:t>
      </w:r>
    </w:p>
  </w:footnote>
  <w:footnote w:id="227">
    <w:p w14:paraId="1CC219F8" w14:textId="27539AF3" w:rsidR="00A91514" w:rsidRDefault="00A91514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A91514">
        <w:rPr>
          <w:rFonts w:hint="eastAsia"/>
          <w:lang w:eastAsia="zh-TW"/>
        </w:rPr>
        <w:t>「死」下，要解講義有「之罪」二字。</w:t>
      </w:r>
    </w:p>
  </w:footnote>
  <w:footnote w:id="228">
    <w:p w14:paraId="222C4DC1" w14:textId="13F9FD84" w:rsidR="00C45818" w:rsidRDefault="00C45818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 w:rsidRPr="00C45818">
        <w:rPr>
          <w:rFonts w:hint="eastAsia"/>
          <w:lang w:eastAsia="zh-TW"/>
        </w:rPr>
        <w:t>「哉</w:t>
      </w:r>
      <w:proofErr w:type="gramEnd"/>
      <w:r w:rsidRPr="00C45818">
        <w:rPr>
          <w:rFonts w:hint="eastAsia"/>
          <w:lang w:eastAsia="zh-TW"/>
        </w:rPr>
        <w:t>」，要解講義作「</w:t>
      </w:r>
      <w:proofErr w:type="gramStart"/>
      <w:r w:rsidRPr="00C45818">
        <w:rPr>
          <w:rFonts w:hint="eastAsia"/>
          <w:lang w:eastAsia="zh-TW"/>
        </w:rPr>
        <w:t>歟</w:t>
      </w:r>
      <w:proofErr w:type="gramEnd"/>
      <w:r w:rsidRPr="00C45818">
        <w:rPr>
          <w:rFonts w:hint="eastAsia"/>
          <w:lang w:eastAsia="zh-TW"/>
        </w:rPr>
        <w:t>」。</w:t>
      </w:r>
    </w:p>
  </w:footnote>
  <w:footnote w:id="229">
    <w:p w14:paraId="532C61EA" w14:textId="77777777" w:rsidR="00A952C1" w:rsidRPr="00C45818" w:rsidRDefault="00A952C1" w:rsidP="00A952C1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：卽心故。</w:t>
      </w:r>
    </w:p>
  </w:footnote>
  <w:footnote w:id="230">
    <w:p w14:paraId="47353AF8" w14:textId="77777777" w:rsidR="00A952C1" w:rsidRPr="00C45818" w:rsidRDefault="00A952C1" w:rsidP="00A952C1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：卽佛故。</w:t>
      </w:r>
    </w:p>
  </w:footnote>
  <w:footnote w:id="231">
    <w:p w14:paraId="27D2CA41" w14:textId="77777777" w:rsidR="00A952C1" w:rsidRPr="00C45818" w:rsidRDefault="00A952C1" w:rsidP="00A952C1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：讀者當知此優</w:t>
      </w:r>
      <w:proofErr w:type="gramStart"/>
      <w:r>
        <w:rPr>
          <w:rFonts w:hint="eastAsia"/>
          <w:lang w:eastAsia="zh-TW"/>
        </w:rPr>
        <w:t>曇</w:t>
      </w:r>
      <w:proofErr w:type="gramEnd"/>
      <w:r>
        <w:rPr>
          <w:rFonts w:hint="eastAsia"/>
          <w:lang w:eastAsia="zh-TW"/>
        </w:rPr>
        <w:t>鉢羅華出現時也。</w:t>
      </w:r>
    </w:p>
  </w:footnote>
  <w:footnote w:id="232">
    <w:p w14:paraId="2FE687AA" w14:textId="77777777" w:rsidR="005940DF" w:rsidRDefault="005940DF" w:rsidP="005940DF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此解確甚</w:t>
      </w:r>
      <w:proofErr w:type="gramEnd"/>
      <w:r>
        <w:rPr>
          <w:rFonts w:hint="eastAsia"/>
          <w:lang w:eastAsia="zh-TW"/>
        </w:rPr>
        <w:t>，</w:t>
      </w:r>
      <w:proofErr w:type="gramStart"/>
      <w:r>
        <w:rPr>
          <w:rFonts w:hint="eastAsia"/>
          <w:lang w:eastAsia="zh-TW"/>
        </w:rPr>
        <w:t>令人骨寒</w:t>
      </w:r>
      <w:proofErr w:type="gramEnd"/>
      <w:r>
        <w:rPr>
          <w:rFonts w:hint="eastAsia"/>
          <w:lang w:eastAsia="zh-TW"/>
        </w:rPr>
        <w:t>。</w:t>
      </w:r>
    </w:p>
  </w:footnote>
  <w:footnote w:id="233">
    <w:p w14:paraId="174A3DEE" w14:textId="77777777" w:rsidR="00AE04C8" w:rsidRPr="00A21BDD" w:rsidRDefault="00AE04C8" w:rsidP="00AE04C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>
        <w:rPr>
          <w:lang w:eastAsia="zh-TW"/>
        </w:rPr>
        <w:t>切膚刻骨</w:t>
      </w:r>
      <w:r>
        <w:rPr>
          <w:rFonts w:hint="eastAsia"/>
          <w:lang w:eastAsia="zh-TW"/>
        </w:rPr>
        <w:t>。</w:t>
      </w:r>
    </w:p>
  </w:footnote>
  <w:footnote w:id="234">
    <w:p w14:paraId="6D85D157" w14:textId="77777777" w:rsidR="00AE04C8" w:rsidRPr="009942A4" w:rsidRDefault="00AE04C8" w:rsidP="00AE04C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：妙。</w:t>
      </w:r>
    </w:p>
  </w:footnote>
  <w:footnote w:id="235">
    <w:p w14:paraId="26B10910" w14:textId="77777777" w:rsidR="00AE04C8" w:rsidRPr="009942A4" w:rsidRDefault="00AE04C8" w:rsidP="00AE04C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：妙</w:t>
      </w:r>
      <w:proofErr w:type="gramStart"/>
      <w:r>
        <w:rPr>
          <w:rFonts w:hint="eastAsia"/>
          <w:lang w:eastAsia="zh-TW"/>
        </w:rPr>
        <w:t>妙</w:t>
      </w:r>
      <w:proofErr w:type="gramEnd"/>
      <w:r>
        <w:rPr>
          <w:rFonts w:hint="eastAsia"/>
          <w:lang w:eastAsia="zh-TW"/>
        </w:rPr>
        <w:t>。</w:t>
      </w:r>
    </w:p>
  </w:footnote>
  <w:footnote w:id="236">
    <w:p w14:paraId="34E409C8" w14:textId="77777777" w:rsidR="00AE04C8" w:rsidRPr="009942A4" w:rsidRDefault="00AE04C8" w:rsidP="00AE04C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牙慧者能</w:t>
      </w:r>
      <w:proofErr w:type="gramEnd"/>
      <w:r>
        <w:rPr>
          <w:rFonts w:hint="eastAsia"/>
          <w:lang w:eastAsia="zh-TW"/>
        </w:rPr>
        <w:t>不</w:t>
      </w:r>
      <w:proofErr w:type="gramStart"/>
      <w:r>
        <w:rPr>
          <w:rFonts w:hint="eastAsia"/>
          <w:lang w:eastAsia="zh-TW"/>
        </w:rPr>
        <w:t>瞠</w:t>
      </w:r>
      <w:proofErr w:type="gramEnd"/>
      <w:r>
        <w:rPr>
          <w:rFonts w:hint="eastAsia"/>
          <w:lang w:eastAsia="zh-TW"/>
        </w:rPr>
        <w:t>然。</w:t>
      </w:r>
    </w:p>
  </w:footnote>
  <w:footnote w:id="237">
    <w:p w14:paraId="529DFE14" w14:textId="77777777" w:rsidR="00AE04C8" w:rsidRPr="009942A4" w:rsidRDefault="00AE04C8" w:rsidP="00AE04C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生善破惡</w:t>
      </w:r>
      <w:proofErr w:type="gramEnd"/>
      <w:r>
        <w:rPr>
          <w:rFonts w:hint="eastAsia"/>
          <w:lang w:eastAsia="zh-TW"/>
        </w:rPr>
        <w:t>。</w:t>
      </w:r>
    </w:p>
  </w:footnote>
  <w:footnote w:id="238">
    <w:p w14:paraId="0D7EACFD" w14:textId="77777777" w:rsidR="00AE04C8" w:rsidRPr="009942A4" w:rsidRDefault="00AE04C8" w:rsidP="00AE04C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：確</w:t>
      </w:r>
      <w:proofErr w:type="gramStart"/>
      <w:r>
        <w:rPr>
          <w:rFonts w:hint="eastAsia"/>
          <w:lang w:eastAsia="zh-TW"/>
        </w:rPr>
        <w:t>確</w:t>
      </w:r>
      <w:proofErr w:type="gramEnd"/>
      <w:r>
        <w:rPr>
          <w:rFonts w:hint="eastAsia"/>
          <w:lang w:eastAsia="zh-TW"/>
        </w:rPr>
        <w:t>。</w:t>
      </w:r>
    </w:p>
  </w:footnote>
  <w:footnote w:id="239">
    <w:p w14:paraId="03222E2A" w14:textId="77777777" w:rsidR="00AE04C8" w:rsidRPr="009942A4" w:rsidRDefault="00AE04C8" w:rsidP="00AE04C8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：確</w:t>
      </w:r>
      <w:proofErr w:type="gramStart"/>
      <w:r>
        <w:rPr>
          <w:rFonts w:hint="eastAsia"/>
          <w:lang w:eastAsia="zh-TW"/>
        </w:rPr>
        <w:t>確</w:t>
      </w:r>
      <w:proofErr w:type="gramEnd"/>
      <w:r>
        <w:rPr>
          <w:rFonts w:hint="eastAsia"/>
          <w:lang w:eastAsia="zh-TW"/>
        </w:rPr>
        <w:t>。</w:t>
      </w:r>
    </w:p>
  </w:footnote>
  <w:footnote w:id="240">
    <w:p w14:paraId="6673FC1B" w14:textId="77777777" w:rsidR="0083402D" w:rsidRPr="009D55C3" w:rsidRDefault="0083402D" w:rsidP="0083402D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：明白之極。</w:t>
      </w:r>
    </w:p>
  </w:footnote>
  <w:footnote w:id="241">
    <w:p w14:paraId="2B5A94B4" w14:textId="711E5090" w:rsidR="009D55C3" w:rsidRDefault="009D55C3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藉合網本</w:t>
      </w:r>
      <w:proofErr w:type="gramEnd"/>
      <w:r>
        <w:rPr>
          <w:rFonts w:hint="eastAsia"/>
          <w:lang w:eastAsia="zh-TW"/>
        </w:rPr>
        <w:t>無此字。</w:t>
      </w:r>
    </w:p>
  </w:footnote>
  <w:footnote w:id="242">
    <w:p w14:paraId="3404040E" w14:textId="4465FD2F" w:rsidR="009D55C3" w:rsidRDefault="009D55C3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諸經論</w:t>
      </w:r>
      <w:proofErr w:type="gramEnd"/>
      <w:r>
        <w:rPr>
          <w:rFonts w:hint="eastAsia"/>
          <w:lang w:eastAsia="zh-TW"/>
        </w:rPr>
        <w:t>中，</w:t>
      </w:r>
      <w:proofErr w:type="gramStart"/>
      <w:r>
        <w:rPr>
          <w:rFonts w:hint="eastAsia"/>
          <w:lang w:eastAsia="zh-TW"/>
        </w:rPr>
        <w:t>亦有橫義</w:t>
      </w:r>
      <w:proofErr w:type="gramEnd"/>
      <w:r>
        <w:rPr>
          <w:rFonts w:hint="eastAsia"/>
          <w:lang w:eastAsia="zh-TW"/>
        </w:rPr>
        <w:t>。乃</w:t>
      </w:r>
      <w:proofErr w:type="gramStart"/>
      <w:r>
        <w:rPr>
          <w:rFonts w:hint="eastAsia"/>
          <w:lang w:eastAsia="zh-TW"/>
        </w:rPr>
        <w:t>隨斷惑淺深</w:t>
      </w:r>
      <w:proofErr w:type="gramEnd"/>
      <w:r>
        <w:rPr>
          <w:rFonts w:hint="eastAsia"/>
          <w:lang w:eastAsia="zh-TW"/>
        </w:rPr>
        <w:t>，卽</w:t>
      </w:r>
      <w:r w:rsidRPr="00B34303">
        <w:rPr>
          <w:rFonts w:hint="eastAsia"/>
          <w:color w:val="FF0000"/>
          <w:lang w:eastAsia="zh-TW"/>
        </w:rPr>
        <w:t>於</w:t>
      </w:r>
      <w:r>
        <w:rPr>
          <w:rFonts w:hint="eastAsia"/>
          <w:lang w:eastAsia="zh-TW"/>
        </w:rPr>
        <w:t>同居見上三土，是則約證名橫，約斷仍豎也。</w:t>
      </w:r>
    </w:p>
  </w:footnote>
  <w:footnote w:id="243">
    <w:p w14:paraId="4070E730" w14:textId="4B5D8E33" w:rsidR="0083402D" w:rsidRPr="0083402D" w:rsidRDefault="0083402D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 w:rsidRPr="0083402D">
        <w:rPr>
          <w:rFonts w:hint="eastAsia"/>
          <w:lang w:eastAsia="zh-TW"/>
        </w:rPr>
        <w:t>唐譯十方</w:t>
      </w:r>
      <w:proofErr w:type="gramEnd"/>
      <w:r w:rsidRPr="0083402D">
        <w:rPr>
          <w:rFonts w:hint="eastAsia"/>
          <w:lang w:eastAsia="zh-TW"/>
        </w:rPr>
        <w:t>，</w:t>
      </w:r>
      <w:proofErr w:type="gramStart"/>
      <w:r w:rsidRPr="0083402D">
        <w:rPr>
          <w:rFonts w:hint="eastAsia"/>
          <w:lang w:eastAsia="zh-TW"/>
        </w:rPr>
        <w:t>今略攝</w:t>
      </w:r>
      <w:proofErr w:type="gramEnd"/>
      <w:r>
        <w:rPr>
          <w:rFonts w:hint="eastAsia"/>
          <w:lang w:eastAsia="zh-TW"/>
        </w:rPr>
        <w:t>（取）</w:t>
      </w:r>
      <w:r w:rsidRPr="0083402D">
        <w:rPr>
          <w:lang w:eastAsia="zh-TW"/>
        </w:rPr>
        <w:t>故。</w:t>
      </w:r>
    </w:p>
  </w:footnote>
  <w:footnote w:id="244">
    <w:p w14:paraId="1CFD9E5C" w14:textId="77777777" w:rsidR="0083402D" w:rsidRDefault="0083402D" w:rsidP="0083402D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：不退一生等義</w:t>
      </w:r>
      <w:r>
        <w:rPr>
          <w:rFonts w:hint="eastAsia"/>
          <w:color w:val="FF0000"/>
          <w:lang w:eastAsia="zh-TW"/>
        </w:rPr>
        <w:t>，</w:t>
      </w:r>
      <w:proofErr w:type="gramStart"/>
      <w:r>
        <w:rPr>
          <w:rFonts w:hint="eastAsia"/>
          <w:lang w:eastAsia="zh-TW"/>
        </w:rPr>
        <w:t>皆攝第二義中</w:t>
      </w:r>
      <w:proofErr w:type="gramEnd"/>
      <w:r>
        <w:rPr>
          <w:rFonts w:hint="eastAsia"/>
          <w:lang w:eastAsia="zh-TW"/>
        </w:rPr>
        <w:t>。</w:t>
      </w:r>
    </w:p>
  </w:footnote>
  <w:footnote w:id="245">
    <w:p w14:paraId="428D1E61" w14:textId="78FFFE9D" w:rsidR="0014019F" w:rsidRPr="0014019F" w:rsidRDefault="0014019F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14019F">
        <w:rPr>
          <w:rFonts w:hint="eastAsia"/>
          <w:lang w:eastAsia="zh-TW"/>
        </w:rPr>
        <w:t>「證」，要解講義作「進」。</w:t>
      </w:r>
    </w:p>
  </w:footnote>
  <w:footnote w:id="246">
    <w:p w14:paraId="7B38B795" w14:textId="77777777" w:rsidR="0083402D" w:rsidRPr="0014019F" w:rsidRDefault="0083402D" w:rsidP="0083402D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：大有功</w:t>
      </w:r>
      <w:r w:rsidRPr="00B34303">
        <w:rPr>
          <w:rFonts w:hint="eastAsia"/>
          <w:color w:val="FF0000"/>
          <w:lang w:eastAsia="zh-TW"/>
        </w:rPr>
        <w:t>於</w:t>
      </w:r>
      <w:r>
        <w:rPr>
          <w:rFonts w:hint="eastAsia"/>
          <w:lang w:eastAsia="zh-TW"/>
        </w:rPr>
        <w:t>淨土。</w:t>
      </w:r>
    </w:p>
  </w:footnote>
  <w:footnote w:id="247">
    <w:p w14:paraId="4E3A4094" w14:textId="77777777" w:rsidR="0083402D" w:rsidRPr="0014019F" w:rsidRDefault="0083402D" w:rsidP="0083402D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：伶俐者少。</w:t>
      </w:r>
    </w:p>
  </w:footnote>
  <w:footnote w:id="248">
    <w:p w14:paraId="14F0FD6F" w14:textId="77777777" w:rsidR="00503E73" w:rsidRPr="00517030" w:rsidRDefault="00503E73" w:rsidP="00503E7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妙答</w:t>
      </w:r>
      <w:proofErr w:type="gramEnd"/>
      <w:r>
        <w:rPr>
          <w:rFonts w:hint="eastAsia"/>
          <w:lang w:eastAsia="zh-TW"/>
        </w:rPr>
        <w:t>。</w:t>
      </w:r>
    </w:p>
  </w:footnote>
  <w:footnote w:id="249">
    <w:p w14:paraId="530F18CA" w14:textId="77777777" w:rsidR="00503E73" w:rsidRPr="00517030" w:rsidRDefault="00503E73" w:rsidP="00503E7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：細</w:t>
      </w:r>
      <w:proofErr w:type="gramStart"/>
      <w:r>
        <w:rPr>
          <w:rFonts w:hint="eastAsia"/>
          <w:lang w:eastAsia="zh-TW"/>
        </w:rPr>
        <w:t>研（</w:t>
      </w:r>
      <w:proofErr w:type="gramEnd"/>
      <w:r w:rsidRPr="00517030">
        <w:rPr>
          <w:rFonts w:hint="eastAsia"/>
          <w:lang w:eastAsia="zh-TW"/>
        </w:rPr>
        <w:t>「細</w:t>
      </w:r>
      <w:proofErr w:type="gramStart"/>
      <w:r w:rsidRPr="00517030">
        <w:rPr>
          <w:rFonts w:hint="eastAsia"/>
          <w:lang w:eastAsia="zh-TW"/>
        </w:rPr>
        <w:t>研</w:t>
      </w:r>
      <w:proofErr w:type="gramEnd"/>
      <w:r w:rsidRPr="00517030">
        <w:rPr>
          <w:rFonts w:hint="eastAsia"/>
          <w:lang w:eastAsia="zh-TW"/>
        </w:rPr>
        <w:t>」，要解講義作「研究」。</w:t>
      </w:r>
      <w:r>
        <w:rPr>
          <w:rFonts w:hint="eastAsia"/>
          <w:lang w:eastAsia="zh-TW"/>
        </w:rPr>
        <w:t>）。下答，亦</w:t>
      </w:r>
      <w:proofErr w:type="gramStart"/>
      <w:r>
        <w:rPr>
          <w:rFonts w:hint="eastAsia"/>
          <w:lang w:eastAsia="zh-TW"/>
        </w:rPr>
        <w:t>非善問</w:t>
      </w:r>
      <w:proofErr w:type="gramEnd"/>
      <w:r>
        <w:rPr>
          <w:rFonts w:hint="eastAsia"/>
          <w:lang w:eastAsia="zh-TW"/>
        </w:rPr>
        <w:t>。</w:t>
      </w:r>
    </w:p>
  </w:footnote>
  <w:footnote w:id="250">
    <w:p w14:paraId="3684DF67" w14:textId="77777777" w:rsidR="00503E73" w:rsidRPr="005A35B7" w:rsidRDefault="00503E73" w:rsidP="00503E7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願勝</w:t>
      </w:r>
      <w:proofErr w:type="gramEnd"/>
      <w:r>
        <w:rPr>
          <w:rFonts w:hint="eastAsia"/>
          <w:lang w:eastAsia="zh-TW"/>
        </w:rPr>
        <w:t>。</w:t>
      </w:r>
    </w:p>
  </w:footnote>
  <w:footnote w:id="251">
    <w:p w14:paraId="43D435E5" w14:textId="77777777" w:rsidR="00503E73" w:rsidRPr="005A35B7" w:rsidRDefault="00503E73" w:rsidP="00503E7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標心</w:t>
      </w:r>
      <w:proofErr w:type="gramEnd"/>
      <w:r>
        <w:rPr>
          <w:rFonts w:hint="eastAsia"/>
          <w:lang w:eastAsia="zh-TW"/>
        </w:rPr>
        <w:t>。</w:t>
      </w:r>
    </w:p>
  </w:footnote>
  <w:footnote w:id="252">
    <w:p w14:paraId="711C326F" w14:textId="77777777" w:rsidR="00503E73" w:rsidRDefault="00503E73" w:rsidP="00503E73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：歡喜。</w:t>
      </w:r>
    </w:p>
  </w:footnote>
  <w:footnote w:id="253">
    <w:p w14:paraId="7DCE6521" w14:textId="77777777" w:rsidR="00503E73" w:rsidRDefault="00503E73" w:rsidP="00503E73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生善</w:t>
      </w:r>
      <w:proofErr w:type="gramEnd"/>
      <w:r>
        <w:rPr>
          <w:rFonts w:hint="eastAsia"/>
          <w:lang w:eastAsia="zh-TW"/>
        </w:rPr>
        <w:t>。</w:t>
      </w:r>
    </w:p>
  </w:footnote>
  <w:footnote w:id="254">
    <w:p w14:paraId="13412AF3" w14:textId="77777777" w:rsidR="00503E73" w:rsidRDefault="00503E73" w:rsidP="00503E73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破惡</w:t>
      </w:r>
      <w:proofErr w:type="gramEnd"/>
      <w:r>
        <w:rPr>
          <w:rFonts w:hint="eastAsia"/>
          <w:lang w:eastAsia="zh-TW"/>
        </w:rPr>
        <w:t>。</w:t>
      </w:r>
    </w:p>
  </w:footnote>
  <w:footnote w:id="255">
    <w:p w14:paraId="2315DBAC" w14:textId="77777777" w:rsidR="00503E73" w:rsidRPr="005A35B7" w:rsidRDefault="00503E73" w:rsidP="00503E7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入理</w:t>
      </w:r>
      <w:proofErr w:type="gramEnd"/>
      <w:r>
        <w:rPr>
          <w:rFonts w:hint="eastAsia"/>
          <w:lang w:eastAsia="zh-TW"/>
        </w:rPr>
        <w:t>。</w:t>
      </w:r>
    </w:p>
  </w:footnote>
  <w:footnote w:id="256">
    <w:p w14:paraId="6E1347BC" w14:textId="77777777" w:rsidR="00B60900" w:rsidRDefault="00B60900" w:rsidP="00B60900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：世界。</w:t>
      </w:r>
    </w:p>
  </w:footnote>
  <w:footnote w:id="257">
    <w:p w14:paraId="1DB2C4D8" w14:textId="77777777" w:rsidR="00B60900" w:rsidRDefault="00B60900" w:rsidP="00B60900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：爲人。</w:t>
      </w:r>
    </w:p>
  </w:footnote>
  <w:footnote w:id="258">
    <w:p w14:paraId="632311EA" w14:textId="77777777" w:rsidR="00B60900" w:rsidRDefault="00B60900" w:rsidP="00B60900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：對治。</w:t>
      </w:r>
    </w:p>
  </w:footnote>
  <w:footnote w:id="259">
    <w:p w14:paraId="2B005933" w14:textId="77777777" w:rsidR="00B60900" w:rsidRDefault="00B60900" w:rsidP="00B60900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：第一義。</w:t>
      </w:r>
    </w:p>
  </w:footnote>
  <w:footnote w:id="260">
    <w:p w14:paraId="17AE344D" w14:textId="77777777" w:rsidR="00DD0305" w:rsidRPr="005A35B7" w:rsidRDefault="00DD0305" w:rsidP="00DD0305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：本</w:t>
      </w:r>
      <w:proofErr w:type="gramStart"/>
      <w:r>
        <w:rPr>
          <w:rFonts w:hint="eastAsia"/>
          <w:lang w:eastAsia="zh-TW"/>
        </w:rPr>
        <w:t>不出法界</w:t>
      </w:r>
      <w:proofErr w:type="gramEnd"/>
      <w:r>
        <w:rPr>
          <w:rFonts w:hint="eastAsia"/>
          <w:lang w:eastAsia="zh-TW"/>
        </w:rPr>
        <w:t>外。</w:t>
      </w:r>
    </w:p>
  </w:footnote>
  <w:footnote w:id="261">
    <w:p w14:paraId="7A761D0E" w14:textId="77777777" w:rsidR="00DD0305" w:rsidRPr="005A35B7" w:rsidRDefault="00DD0305" w:rsidP="00DD0305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：何以加</w:t>
      </w:r>
      <w:r w:rsidRPr="00B34303">
        <w:rPr>
          <w:rFonts w:hint="eastAsia"/>
          <w:color w:val="FF0000"/>
          <w:lang w:eastAsia="zh-TW"/>
        </w:rPr>
        <w:t>於</w:t>
      </w:r>
      <w:r>
        <w:rPr>
          <w:rFonts w:hint="eastAsia"/>
          <w:lang w:eastAsia="zh-TW"/>
        </w:rPr>
        <w:t>法界。</w:t>
      </w:r>
    </w:p>
  </w:footnote>
  <w:footnote w:id="262">
    <w:p w14:paraId="7B80EC2B" w14:textId="77777777" w:rsidR="00DD0305" w:rsidRPr="00DD4097" w:rsidRDefault="00DD0305" w:rsidP="00DD0305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：解千餘年之惑。</w:t>
      </w:r>
    </w:p>
  </w:footnote>
  <w:footnote w:id="263">
    <w:p w14:paraId="792B2F1C" w14:textId="430384A9" w:rsidR="00335A1B" w:rsidRPr="00335A1B" w:rsidRDefault="00335A1B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：稱讚功德之名，</w:t>
      </w:r>
      <w:proofErr w:type="gramStart"/>
      <w:r>
        <w:rPr>
          <w:rFonts w:hint="eastAsia"/>
          <w:lang w:eastAsia="zh-TW"/>
        </w:rPr>
        <w:t>上來已詳言</w:t>
      </w:r>
      <w:proofErr w:type="gramEnd"/>
      <w:r>
        <w:rPr>
          <w:rFonts w:hint="eastAsia"/>
          <w:lang w:eastAsia="zh-TW"/>
        </w:rPr>
        <w:t>矣。</w:t>
      </w:r>
    </w:p>
  </w:footnote>
  <w:footnote w:id="264">
    <w:p w14:paraId="4223CCCA" w14:textId="04F39857" w:rsidR="00335A1B" w:rsidRDefault="00335A1B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335A1B">
        <w:rPr>
          <w:rFonts w:hint="eastAsia"/>
          <w:lang w:eastAsia="zh-TW"/>
        </w:rPr>
        <w:t>「耶」</w:t>
      </w:r>
      <w:r w:rsidR="00DD0305">
        <w:rPr>
          <w:rFonts w:hint="eastAsia"/>
          <w:lang w:eastAsia="zh-TW"/>
        </w:rPr>
        <w:t>（續句後）</w:t>
      </w:r>
      <w:r w:rsidRPr="00335A1B">
        <w:rPr>
          <w:rFonts w:hint="eastAsia"/>
          <w:lang w:eastAsia="zh-TW"/>
        </w:rPr>
        <w:t>，要解講義無。</w:t>
      </w:r>
    </w:p>
  </w:footnote>
  <w:footnote w:id="265">
    <w:p w14:paraId="5AAC9DF2" w14:textId="43E6EC35" w:rsidR="00FF32F9" w:rsidRDefault="00FF32F9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FF32F9">
        <w:rPr>
          <w:rFonts w:hint="eastAsia"/>
          <w:lang w:eastAsia="zh-TW"/>
        </w:rPr>
        <w:t>「怨」下，要解講義有小字「音寃」。</w:t>
      </w:r>
    </w:p>
  </w:footnote>
  <w:footnote w:id="266">
    <w:p w14:paraId="594E818A" w14:textId="2180814B" w:rsidR="00FF32F9" w:rsidRDefault="00FF32F9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FF32F9">
        <w:rPr>
          <w:rFonts w:hint="eastAsia"/>
          <w:lang w:eastAsia="zh-TW"/>
        </w:rPr>
        <w:t>「應」下，要解講義有「平聲」二小字。</w:t>
      </w:r>
    </w:p>
  </w:footnote>
  <w:footnote w:id="267">
    <w:p w14:paraId="00F400E1" w14:textId="77777777" w:rsidR="00CC4F7B" w:rsidRPr="000E5DF0" w:rsidRDefault="00CC4F7B" w:rsidP="00CC4F7B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9A2C41">
        <w:rPr>
          <w:rFonts w:hint="eastAsia"/>
          <w:color w:val="FF0000"/>
          <w:lang w:eastAsia="zh-TW"/>
        </w:rPr>
        <w:t>此</w:t>
      </w:r>
      <w:proofErr w:type="gramStart"/>
      <w:r w:rsidRPr="009A2C41">
        <w:rPr>
          <w:rFonts w:hint="eastAsia"/>
          <w:color w:val="FF0000"/>
          <w:lang w:eastAsia="zh-TW"/>
        </w:rPr>
        <w:t>皆淨宗指訣</w:t>
      </w:r>
      <w:proofErr w:type="gramEnd"/>
      <w:r>
        <w:rPr>
          <w:rFonts w:hint="eastAsia"/>
          <w:color w:val="FF0000"/>
          <w:lang w:eastAsia="zh-TW"/>
        </w:rPr>
        <w:t>，</w:t>
      </w:r>
      <w:proofErr w:type="gramStart"/>
      <w:r w:rsidRPr="009A2C41">
        <w:rPr>
          <w:rFonts w:hint="eastAsia"/>
          <w:color w:val="FF0000"/>
          <w:lang w:eastAsia="zh-TW"/>
        </w:rPr>
        <w:t>世人多夢</w:t>
      </w:r>
      <w:proofErr w:type="gramEnd"/>
      <w:r>
        <w:rPr>
          <w:rFonts w:hint="eastAsia"/>
          <w:color w:val="FF0000"/>
          <w:lang w:eastAsia="zh-TW"/>
        </w:rPr>
        <w:t>，</w:t>
      </w:r>
      <w:r w:rsidRPr="009A2C41">
        <w:rPr>
          <w:rFonts w:hint="eastAsia"/>
          <w:color w:val="FF0000"/>
          <w:lang w:eastAsia="zh-TW"/>
        </w:rPr>
        <w:t>夢不了</w:t>
      </w:r>
      <w:r>
        <w:rPr>
          <w:rFonts w:hint="eastAsia"/>
          <w:color w:val="FF0000"/>
          <w:lang w:eastAsia="zh-TW"/>
        </w:rPr>
        <w:t>，</w:t>
      </w:r>
      <w:proofErr w:type="gramStart"/>
      <w:r w:rsidRPr="009A2C41">
        <w:rPr>
          <w:rFonts w:hint="eastAsia"/>
          <w:color w:val="FF0000"/>
          <w:lang w:eastAsia="zh-TW"/>
        </w:rPr>
        <w:t>所以雖修無功</w:t>
      </w:r>
      <w:proofErr w:type="gramEnd"/>
      <w:r>
        <w:rPr>
          <w:rFonts w:hint="eastAsia"/>
          <w:lang w:eastAsia="zh-TW"/>
        </w:rPr>
        <w:t>。</w:t>
      </w:r>
    </w:p>
  </w:footnote>
  <w:footnote w:id="268">
    <w:p w14:paraId="4A7B8B8F" w14:textId="77777777" w:rsidR="00CC4F7B" w:rsidRPr="000E5DF0" w:rsidRDefault="00CC4F7B" w:rsidP="00CC4F7B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有此義</w:t>
      </w:r>
      <w:proofErr w:type="gramEnd"/>
      <w:r>
        <w:rPr>
          <w:rFonts w:hint="eastAsia"/>
          <w:lang w:eastAsia="zh-TW"/>
        </w:rPr>
        <w:t>，方使一生</w:t>
      </w:r>
      <w:proofErr w:type="gramStart"/>
      <w:r>
        <w:rPr>
          <w:rFonts w:hint="eastAsia"/>
          <w:lang w:eastAsia="zh-TW"/>
        </w:rPr>
        <w:t>要期非謬</w:t>
      </w:r>
      <w:proofErr w:type="gramEnd"/>
      <w:r>
        <w:rPr>
          <w:rFonts w:hint="eastAsia"/>
          <w:lang w:eastAsia="zh-TW"/>
        </w:rPr>
        <w:t>。</w:t>
      </w:r>
    </w:p>
  </w:footnote>
  <w:footnote w:id="269">
    <w:p w14:paraId="03E88124" w14:textId="77777777" w:rsidR="00CC4F7B" w:rsidRDefault="00CC4F7B" w:rsidP="00CC4F7B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有此義</w:t>
      </w:r>
      <w:proofErr w:type="gramEnd"/>
      <w:r>
        <w:rPr>
          <w:rFonts w:hint="eastAsia"/>
          <w:lang w:eastAsia="zh-TW"/>
        </w:rPr>
        <w:t>，方能深入一行三昧。</w:t>
      </w:r>
    </w:p>
  </w:footnote>
  <w:footnote w:id="270">
    <w:p w14:paraId="08E8083E" w14:textId="048E0EB4" w:rsidR="000E5DF0" w:rsidRDefault="000E5DF0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0E5DF0">
        <w:rPr>
          <w:rFonts w:hint="eastAsia"/>
          <w:lang w:eastAsia="zh-TW"/>
        </w:rPr>
        <w:t>「約」下，要解講義有「</w:t>
      </w:r>
      <w:proofErr w:type="gramStart"/>
      <w:r w:rsidRPr="000E5DF0">
        <w:rPr>
          <w:rFonts w:hint="eastAsia"/>
          <w:lang w:eastAsia="zh-TW"/>
        </w:rPr>
        <w:t>一</w:t>
      </w:r>
      <w:proofErr w:type="gramEnd"/>
      <w:r w:rsidRPr="000E5DF0">
        <w:rPr>
          <w:rFonts w:hint="eastAsia"/>
          <w:lang w:eastAsia="zh-TW"/>
        </w:rPr>
        <w:t>」字。</w:t>
      </w:r>
    </w:p>
  </w:footnote>
  <w:footnote w:id="271">
    <w:p w14:paraId="5052349E" w14:textId="6A6AA2A6" w:rsidR="000E5DF0" w:rsidRDefault="000E5DF0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</w:t>
      </w:r>
      <w:proofErr w:type="gramStart"/>
      <w:r>
        <w:rPr>
          <w:rFonts w:hint="eastAsia"/>
          <w:lang w:eastAsia="zh-TW"/>
        </w:rPr>
        <w:t>藉合網本</w:t>
      </w:r>
      <w:proofErr w:type="gramEnd"/>
      <w:r>
        <w:rPr>
          <w:rFonts w:hint="eastAsia"/>
          <w:lang w:eastAsia="zh-TW"/>
        </w:rPr>
        <w:t>錯字。</w:t>
      </w:r>
    </w:p>
  </w:footnote>
  <w:footnote w:id="272">
    <w:p w14:paraId="2D9A0DA3" w14:textId="1DCE2374" w:rsidR="00CC4F7B" w:rsidRDefault="00CC4F7B" w:rsidP="00CC4F7B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0E5DF0">
        <w:rPr>
          <w:rFonts w:hint="eastAsia"/>
          <w:lang w:eastAsia="zh-TW"/>
        </w:rPr>
        <w:t>此卽理之事</w:t>
      </w:r>
      <w:r>
        <w:rPr>
          <w:rFonts w:hint="eastAsia"/>
          <w:lang w:eastAsia="zh-TW"/>
        </w:rPr>
        <w:t>。</w:t>
      </w:r>
    </w:p>
  </w:footnote>
  <w:footnote w:id="273">
    <w:p w14:paraId="223F1FC9" w14:textId="0E03BCC8" w:rsidR="00CC4F7B" w:rsidRPr="00CC4F7B" w:rsidRDefault="00CC4F7B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CC4F7B">
        <w:rPr>
          <w:rFonts w:hint="eastAsia"/>
          <w:lang w:eastAsia="zh-TW"/>
        </w:rPr>
        <w:t>非徒論理</w:t>
      </w:r>
      <w:r>
        <w:rPr>
          <w:rFonts w:hint="eastAsia"/>
          <w:lang w:eastAsia="zh-TW"/>
        </w:rPr>
        <w:t>。</w:t>
      </w:r>
    </w:p>
  </w:footnote>
  <w:footnote w:id="274">
    <w:p w14:paraId="28D6F11C" w14:textId="77777777" w:rsidR="00CC4F7B" w:rsidRDefault="00CC4F7B" w:rsidP="00CC4F7B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：此句重在持名</w:t>
      </w:r>
      <w:r>
        <w:rPr>
          <w:rFonts w:hint="eastAsia"/>
          <w:color w:val="FF0000"/>
          <w:lang w:eastAsia="zh-TW"/>
        </w:rPr>
        <w:t>，</w:t>
      </w:r>
      <w:r>
        <w:rPr>
          <w:rFonts w:hint="eastAsia"/>
          <w:lang w:eastAsia="zh-TW"/>
        </w:rPr>
        <w:t>故</w:t>
      </w:r>
      <w:proofErr w:type="gramStart"/>
      <w:r>
        <w:rPr>
          <w:rFonts w:hint="eastAsia"/>
          <w:lang w:eastAsia="zh-TW"/>
        </w:rPr>
        <w:t>是勸行</w:t>
      </w:r>
      <w:proofErr w:type="gramEnd"/>
      <w:r>
        <w:rPr>
          <w:rFonts w:hint="eastAsia"/>
          <w:lang w:eastAsia="zh-TW"/>
        </w:rPr>
        <w:t>。</w:t>
      </w:r>
    </w:p>
  </w:footnote>
  <w:footnote w:id="275">
    <w:p w14:paraId="44C08DC5" w14:textId="77777777" w:rsidR="000003EB" w:rsidRPr="001913E1" w:rsidRDefault="000003EB" w:rsidP="000003EB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：突圍而出。</w:t>
      </w:r>
    </w:p>
  </w:footnote>
  <w:footnote w:id="276">
    <w:p w14:paraId="172C8580" w14:textId="77777777" w:rsidR="000003EB" w:rsidRPr="001913E1" w:rsidRDefault="000003EB" w:rsidP="000003EB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：意見不容。</w:t>
      </w:r>
    </w:p>
  </w:footnote>
  <w:footnote w:id="277">
    <w:p w14:paraId="490141B8" w14:textId="77777777" w:rsidR="000003EB" w:rsidRPr="001913E1" w:rsidRDefault="000003EB" w:rsidP="000003EB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無取無捨</w:t>
      </w:r>
      <w:proofErr w:type="gramEnd"/>
      <w:r>
        <w:rPr>
          <w:rFonts w:hint="eastAsia"/>
          <w:lang w:eastAsia="zh-TW"/>
        </w:rPr>
        <w:t>。</w:t>
      </w:r>
    </w:p>
  </w:footnote>
  <w:footnote w:id="278">
    <w:p w14:paraId="201A65BD" w14:textId="77777777" w:rsidR="000003EB" w:rsidRPr="001913E1" w:rsidRDefault="000003EB" w:rsidP="000003EB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：取捨</w:t>
      </w:r>
      <w:proofErr w:type="gramStart"/>
      <w:r>
        <w:rPr>
          <w:rFonts w:hint="eastAsia"/>
          <w:lang w:eastAsia="zh-TW"/>
        </w:rPr>
        <w:t>熾</w:t>
      </w:r>
      <w:proofErr w:type="gramEnd"/>
      <w:r>
        <w:rPr>
          <w:rFonts w:hint="eastAsia"/>
          <w:lang w:eastAsia="zh-TW"/>
        </w:rPr>
        <w:t>然。</w:t>
      </w:r>
    </w:p>
  </w:footnote>
  <w:footnote w:id="279">
    <w:p w14:paraId="580294A6" w14:textId="77777777" w:rsidR="000003EB" w:rsidRPr="00AF08A6" w:rsidRDefault="000003EB" w:rsidP="000003EB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：應量而飽。</w:t>
      </w:r>
    </w:p>
  </w:footnote>
  <w:footnote w:id="280">
    <w:p w14:paraId="6A61AD25" w14:textId="3B7B1578" w:rsidR="000003EB" w:rsidRPr="00AF08A6" w:rsidRDefault="000003EB" w:rsidP="000003EB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淨宗千古</w:t>
      </w:r>
      <w:proofErr w:type="gramEnd"/>
      <w:r>
        <w:rPr>
          <w:rFonts w:hint="eastAsia"/>
          <w:lang w:eastAsia="zh-TW"/>
        </w:rPr>
        <w:t>之</w:t>
      </w:r>
      <w:proofErr w:type="gramStart"/>
      <w:r>
        <w:rPr>
          <w:rFonts w:hint="eastAsia"/>
          <w:lang w:eastAsia="zh-TW"/>
        </w:rPr>
        <w:t>蘊</w:t>
      </w:r>
      <w:proofErr w:type="gramEnd"/>
      <w:r>
        <w:rPr>
          <w:rFonts w:hint="eastAsia"/>
          <w:lang w:eastAsia="zh-TW"/>
        </w:rPr>
        <w:t>，一旦</w:t>
      </w:r>
      <w:proofErr w:type="gramStart"/>
      <w:r>
        <w:rPr>
          <w:rFonts w:hint="eastAsia"/>
          <w:lang w:eastAsia="zh-TW"/>
        </w:rPr>
        <w:t>發盡</w:t>
      </w:r>
      <w:r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希有哉</w:t>
      </w:r>
      <w:proofErr w:type="gramEnd"/>
      <w:r>
        <w:rPr>
          <w:rFonts w:hint="eastAsia"/>
          <w:lang w:eastAsia="zh-TW"/>
        </w:rPr>
        <w:t>！</w:t>
      </w:r>
    </w:p>
  </w:footnote>
  <w:footnote w:id="281">
    <w:p w14:paraId="7102A179" w14:textId="77777777" w:rsidR="0093326D" w:rsidRPr="00AF08A6" w:rsidRDefault="0093326D" w:rsidP="0093326D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：此五段，應與五必不能度之</w:t>
      </w:r>
      <w:proofErr w:type="gramStart"/>
      <w:r>
        <w:rPr>
          <w:rFonts w:hint="eastAsia"/>
          <w:lang w:eastAsia="zh-TW"/>
        </w:rPr>
        <w:t>訓合觀</w:t>
      </w:r>
      <w:proofErr w:type="gramEnd"/>
      <w:r>
        <w:rPr>
          <w:rFonts w:hint="eastAsia"/>
          <w:lang w:eastAsia="zh-TW"/>
        </w:rPr>
        <w:t>。</w:t>
      </w:r>
    </w:p>
  </w:footnote>
  <w:footnote w:id="282">
    <w:p w14:paraId="68C2A8F9" w14:textId="518393AA" w:rsidR="00AF08A6" w:rsidRDefault="00AF08A6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AF08A6">
        <w:rPr>
          <w:rFonts w:hint="eastAsia"/>
          <w:lang w:eastAsia="zh-TW"/>
        </w:rPr>
        <w:t>「</w:t>
      </w:r>
      <w:proofErr w:type="gramStart"/>
      <w:r w:rsidRPr="00AF08A6">
        <w:rPr>
          <w:rFonts w:hint="eastAsia"/>
          <w:lang w:eastAsia="zh-TW"/>
        </w:rPr>
        <w:t>邪師所</w:t>
      </w:r>
      <w:proofErr w:type="gramEnd"/>
      <w:r w:rsidRPr="00AF08A6">
        <w:rPr>
          <w:rFonts w:hint="eastAsia"/>
          <w:lang w:eastAsia="zh-TW"/>
        </w:rPr>
        <w:t>惑」，廣陵本無。</w:t>
      </w:r>
    </w:p>
  </w:footnote>
  <w:footnote w:id="283">
    <w:p w14:paraId="2B69B358" w14:textId="77777777" w:rsidR="0093326D" w:rsidRPr="0014087C" w:rsidRDefault="0093326D" w:rsidP="0093326D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：當知甚難之旨</w:t>
      </w:r>
      <w:r>
        <w:rPr>
          <w:rFonts w:hint="eastAsia"/>
          <w:color w:val="FF0000"/>
          <w:lang w:eastAsia="zh-TW"/>
        </w:rPr>
        <w:t>，</w:t>
      </w:r>
      <w:r>
        <w:rPr>
          <w:rFonts w:hint="eastAsia"/>
          <w:lang w:eastAsia="zh-TW"/>
        </w:rPr>
        <w:t>從來未經道破。確然，確然。</w:t>
      </w:r>
    </w:p>
  </w:footnote>
  <w:footnote w:id="284">
    <w:p w14:paraId="6F26DD6C" w14:textId="77777777" w:rsidR="00BE4491" w:rsidRPr="0014087C" w:rsidRDefault="00BE4491" w:rsidP="00BE4491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>
        <w:rPr>
          <w:lang w:eastAsia="zh-TW"/>
        </w:rPr>
        <w:t>功在</w:t>
      </w:r>
      <w:r>
        <w:rPr>
          <w:rFonts w:hint="eastAsia"/>
          <w:lang w:eastAsia="zh-TW"/>
        </w:rPr>
        <w:t>萬世。</w:t>
      </w:r>
    </w:p>
  </w:footnote>
  <w:footnote w:id="285">
    <w:p w14:paraId="40709F4A" w14:textId="3D05C9F4" w:rsidR="0014087C" w:rsidRDefault="0014087C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</w:t>
      </w:r>
      <w:proofErr w:type="gramStart"/>
      <w:r>
        <w:rPr>
          <w:rFonts w:hint="eastAsia"/>
          <w:lang w:eastAsia="zh-TW"/>
        </w:rPr>
        <w:t>藉合網本</w:t>
      </w:r>
      <w:proofErr w:type="gramEnd"/>
      <w:r>
        <w:rPr>
          <w:rFonts w:hint="eastAsia"/>
          <w:lang w:eastAsia="zh-TW"/>
        </w:rPr>
        <w:t>為「惑」。</w:t>
      </w:r>
    </w:p>
  </w:footnote>
  <w:footnote w:id="286">
    <w:p w14:paraId="3822482B" w14:textId="68305275" w:rsidR="0014087C" w:rsidRDefault="0014087C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14087C">
        <w:rPr>
          <w:rFonts w:hint="eastAsia"/>
          <w:lang w:eastAsia="zh-TW"/>
        </w:rPr>
        <w:t>「</w:t>
      </w:r>
      <w:proofErr w:type="gramStart"/>
      <w:r w:rsidRPr="0014087C">
        <w:rPr>
          <w:rFonts w:hint="eastAsia"/>
          <w:lang w:eastAsia="zh-TW"/>
        </w:rPr>
        <w:t>一</w:t>
      </w:r>
      <w:proofErr w:type="gramEnd"/>
      <w:r w:rsidRPr="0014087C">
        <w:rPr>
          <w:rFonts w:hint="eastAsia"/>
          <w:lang w:eastAsia="zh-TW"/>
        </w:rPr>
        <w:t>往不退」下，廣陵本有「報恩流通」。</w:t>
      </w:r>
    </w:p>
  </w:footnote>
  <w:footnote w:id="287">
    <w:p w14:paraId="23D5F35A" w14:textId="54DAA28C" w:rsidR="0014087C" w:rsidRDefault="0014087C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小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14087C">
        <w:rPr>
          <w:rFonts w:hint="eastAsia"/>
          <w:lang w:eastAsia="zh-TW"/>
        </w:rPr>
        <w:t>「名而去」下，廣陵本有「盡</w:t>
      </w:r>
      <w:proofErr w:type="gramStart"/>
      <w:r w:rsidRPr="0014087C">
        <w:rPr>
          <w:rFonts w:hint="eastAsia"/>
          <w:lang w:eastAsia="zh-TW"/>
        </w:rPr>
        <w:t>未來際，</w:t>
      </w:r>
      <w:proofErr w:type="gramEnd"/>
      <w:r w:rsidRPr="0014087C">
        <w:rPr>
          <w:rFonts w:hint="eastAsia"/>
          <w:lang w:eastAsia="zh-TW"/>
        </w:rPr>
        <w:t>化他四益無盡也」。</w:t>
      </w:r>
    </w:p>
  </w:footnote>
  <w:footnote w:id="288">
    <w:p w14:paraId="63E25919" w14:textId="77777777" w:rsidR="00A51233" w:rsidRPr="00596858" w:rsidRDefault="00A51233" w:rsidP="00A5123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proofErr w:type="gramStart"/>
      <w:r>
        <w:rPr>
          <w:rFonts w:hint="eastAsia"/>
          <w:lang w:eastAsia="zh-TW"/>
        </w:rPr>
        <w:t>吐心吐</w:t>
      </w:r>
      <w:r w:rsidRPr="002D411E">
        <w:rPr>
          <w:rFonts w:hint="eastAsia"/>
          <w:color w:val="FF0000"/>
          <w:lang w:eastAsia="zh-TW"/>
        </w:rPr>
        <w:t>膽</w:t>
      </w:r>
      <w:proofErr w:type="gramEnd"/>
      <w:r>
        <w:rPr>
          <w:rFonts w:hint="eastAsia"/>
          <w:lang w:eastAsia="zh-TW"/>
        </w:rPr>
        <w:t>。</w:t>
      </w:r>
    </w:p>
  </w:footnote>
  <w:footnote w:id="289">
    <w:p w14:paraId="2CBAC86A" w14:textId="77777777" w:rsidR="00A51233" w:rsidRDefault="00A51233" w:rsidP="00A51233">
      <w:pPr>
        <w:pStyle w:val="af0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</w:t>
      </w:r>
      <w:r w:rsidRPr="00596858">
        <w:rPr>
          <w:rFonts w:hint="eastAsia"/>
          <w:lang w:eastAsia="zh-TW"/>
        </w:rPr>
        <w:t>現身說法</w:t>
      </w:r>
      <w:r>
        <w:rPr>
          <w:rFonts w:hint="eastAsia"/>
          <w:lang w:eastAsia="zh-TW"/>
        </w:rPr>
        <w:t>。</w:t>
      </w:r>
    </w:p>
  </w:footnote>
  <w:footnote w:id="290">
    <w:p w14:paraId="486827BE" w14:textId="77777777" w:rsidR="00A51233" w:rsidRPr="00D6031F" w:rsidRDefault="00A51233" w:rsidP="00A5123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：言有不</w:t>
      </w:r>
      <w:proofErr w:type="gramStart"/>
      <w:r>
        <w:rPr>
          <w:rFonts w:hint="eastAsia"/>
          <w:lang w:eastAsia="zh-TW"/>
        </w:rPr>
        <w:t>獲已者</w:t>
      </w:r>
      <w:proofErr w:type="gramEnd"/>
      <w:r>
        <w:rPr>
          <w:rFonts w:hint="eastAsia"/>
          <w:lang w:eastAsia="zh-TW"/>
        </w:rPr>
        <w:t>。</w:t>
      </w:r>
    </w:p>
  </w:footnote>
  <w:footnote w:id="291">
    <w:p w14:paraId="1FAF63BC" w14:textId="7497C5D0" w:rsidR="00D6031F" w:rsidRPr="00D6031F" w:rsidRDefault="00D6031F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 w:rsidR="00A51233"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：順治四年。</w:t>
      </w:r>
      <w:r w:rsidRPr="00D6031F">
        <w:rPr>
          <w:rFonts w:hint="eastAsia"/>
          <w:lang w:eastAsia="zh-TW"/>
        </w:rPr>
        <w:t>「順治四年」，廣陵本無。</w:t>
      </w:r>
    </w:p>
  </w:footnote>
  <w:footnote w:id="292">
    <w:p w14:paraId="3A361A3C" w14:textId="77777777" w:rsidR="00A51233" w:rsidRPr="00D6031F" w:rsidRDefault="00A51233" w:rsidP="00A51233">
      <w:pPr>
        <w:pStyle w:val="af0"/>
        <w:rPr>
          <w:rFonts w:eastAsia="PMingLiU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旁</w:t>
      </w:r>
      <w:proofErr w:type="gramStart"/>
      <w:r>
        <w:rPr>
          <w:rFonts w:hint="eastAsia"/>
          <w:lang w:eastAsia="zh-TW"/>
        </w:rPr>
        <w:t>註</w:t>
      </w:r>
      <w:proofErr w:type="gramEnd"/>
      <w:r>
        <w:rPr>
          <w:rFonts w:hint="eastAsia"/>
          <w:lang w:eastAsia="zh-TW"/>
        </w:rPr>
        <w:t>：字字道實</w:t>
      </w:r>
      <w:r w:rsidRPr="00E072E5">
        <w:rPr>
          <w:rFonts w:hint="eastAsia"/>
          <w:color w:val="FF0000"/>
          <w:lang w:eastAsia="zh-TW"/>
        </w:rPr>
        <w:t>。</w:t>
      </w:r>
      <w:r>
        <w:rPr>
          <w:rFonts w:hint="eastAsia"/>
          <w:lang w:eastAsia="zh-TW"/>
        </w:rPr>
        <w:t>果然，果然。</w:t>
      </w:r>
    </w:p>
  </w:footnote>
  <w:footnote w:id="293">
    <w:p w14:paraId="786C6620" w14:textId="04E1C684" w:rsidR="00A51233" w:rsidRDefault="00A51233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</w:t>
      </w:r>
      <w:r w:rsidRPr="00A51233">
        <w:rPr>
          <w:rFonts w:hint="eastAsia"/>
          <w:lang w:eastAsia="zh-TW"/>
        </w:rPr>
        <w:t>《佛說阿彌陀經要解講義》圓</w:t>
      </w:r>
      <w:proofErr w:type="gramStart"/>
      <w:r w:rsidRPr="00A51233">
        <w:rPr>
          <w:rFonts w:hint="eastAsia"/>
          <w:lang w:eastAsia="zh-TW"/>
        </w:rPr>
        <w:t>瑛</w:t>
      </w:r>
      <w:proofErr w:type="gramEnd"/>
      <w:r w:rsidRPr="00A51233">
        <w:rPr>
          <w:rFonts w:hint="eastAsia"/>
          <w:lang w:eastAsia="zh-TW"/>
        </w:rPr>
        <w:t>法師版校對至此！</w:t>
      </w:r>
    </w:p>
  </w:footnote>
  <w:footnote w:id="294">
    <w:p w14:paraId="0D691BE7" w14:textId="13E6ACF0" w:rsidR="00D3024D" w:rsidRDefault="00D3024D">
      <w:pPr>
        <w:pStyle w:val="af0"/>
        <w:rPr>
          <w:rFonts w:hint="eastAsia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注釋：順治十二年。</w:t>
      </w:r>
      <w:r>
        <w:rPr>
          <w:rFonts w:hint="eastAsia"/>
        </w:rPr>
        <w:t>「順治十二年」，廣陵本無。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07F6"/>
    <w:multiLevelType w:val="hybridMultilevel"/>
    <w:tmpl w:val="ED0466D8"/>
    <w:lvl w:ilvl="0" w:tplc="6F6CF8C2">
      <w:start w:val="1"/>
      <w:numFmt w:val="ideographTradition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84"/>
    <w:rsid w:val="000003EB"/>
    <w:rsid w:val="00002ED8"/>
    <w:rsid w:val="00003958"/>
    <w:rsid w:val="00003CE3"/>
    <w:rsid w:val="000065C7"/>
    <w:rsid w:val="00007E3B"/>
    <w:rsid w:val="0001673B"/>
    <w:rsid w:val="000173AC"/>
    <w:rsid w:val="000216CE"/>
    <w:rsid w:val="00021EDE"/>
    <w:rsid w:val="00022F11"/>
    <w:rsid w:val="000256F4"/>
    <w:rsid w:val="00026351"/>
    <w:rsid w:val="00030027"/>
    <w:rsid w:val="0004139F"/>
    <w:rsid w:val="000434C9"/>
    <w:rsid w:val="000520AE"/>
    <w:rsid w:val="000558B1"/>
    <w:rsid w:val="000569DD"/>
    <w:rsid w:val="00061AB5"/>
    <w:rsid w:val="00061E0D"/>
    <w:rsid w:val="00064523"/>
    <w:rsid w:val="000647CB"/>
    <w:rsid w:val="00066603"/>
    <w:rsid w:val="00071E4C"/>
    <w:rsid w:val="00072613"/>
    <w:rsid w:val="00073E2F"/>
    <w:rsid w:val="00076E70"/>
    <w:rsid w:val="000828E1"/>
    <w:rsid w:val="00084BFC"/>
    <w:rsid w:val="0009091A"/>
    <w:rsid w:val="000959C6"/>
    <w:rsid w:val="00097030"/>
    <w:rsid w:val="000A5F58"/>
    <w:rsid w:val="000A6885"/>
    <w:rsid w:val="000B64ED"/>
    <w:rsid w:val="000C466A"/>
    <w:rsid w:val="000C47DE"/>
    <w:rsid w:val="000C6348"/>
    <w:rsid w:val="000C6AF8"/>
    <w:rsid w:val="000D125F"/>
    <w:rsid w:val="000E5DF0"/>
    <w:rsid w:val="000E62BE"/>
    <w:rsid w:val="000F0A81"/>
    <w:rsid w:val="000F2432"/>
    <w:rsid w:val="000F6C7C"/>
    <w:rsid w:val="00100AF2"/>
    <w:rsid w:val="00102C46"/>
    <w:rsid w:val="001030DC"/>
    <w:rsid w:val="0010637D"/>
    <w:rsid w:val="00111BCA"/>
    <w:rsid w:val="00112E57"/>
    <w:rsid w:val="0011548C"/>
    <w:rsid w:val="00117D1E"/>
    <w:rsid w:val="00117D95"/>
    <w:rsid w:val="00123075"/>
    <w:rsid w:val="001257A8"/>
    <w:rsid w:val="0012672D"/>
    <w:rsid w:val="001318A8"/>
    <w:rsid w:val="00136C92"/>
    <w:rsid w:val="0014019F"/>
    <w:rsid w:val="0014087C"/>
    <w:rsid w:val="001433FB"/>
    <w:rsid w:val="001448C6"/>
    <w:rsid w:val="00146444"/>
    <w:rsid w:val="00146918"/>
    <w:rsid w:val="00153728"/>
    <w:rsid w:val="0016111B"/>
    <w:rsid w:val="00164B81"/>
    <w:rsid w:val="00167165"/>
    <w:rsid w:val="001738EE"/>
    <w:rsid w:val="0017468E"/>
    <w:rsid w:val="00177D38"/>
    <w:rsid w:val="00181463"/>
    <w:rsid w:val="0018485E"/>
    <w:rsid w:val="00185E29"/>
    <w:rsid w:val="001913E1"/>
    <w:rsid w:val="001A6060"/>
    <w:rsid w:val="001A75D9"/>
    <w:rsid w:val="001B2351"/>
    <w:rsid w:val="001C1C15"/>
    <w:rsid w:val="001C28AA"/>
    <w:rsid w:val="001C4695"/>
    <w:rsid w:val="001C6DF4"/>
    <w:rsid w:val="001D3267"/>
    <w:rsid w:val="001D3FBA"/>
    <w:rsid w:val="001D71AC"/>
    <w:rsid w:val="001D7F25"/>
    <w:rsid w:val="001E1D67"/>
    <w:rsid w:val="001F13DE"/>
    <w:rsid w:val="001F1474"/>
    <w:rsid w:val="001F1E93"/>
    <w:rsid w:val="001F59C8"/>
    <w:rsid w:val="001F6069"/>
    <w:rsid w:val="00201ACD"/>
    <w:rsid w:val="002051F6"/>
    <w:rsid w:val="00206850"/>
    <w:rsid w:val="002135A0"/>
    <w:rsid w:val="002153FA"/>
    <w:rsid w:val="00216DA5"/>
    <w:rsid w:val="00216E77"/>
    <w:rsid w:val="0022048D"/>
    <w:rsid w:val="00220BD2"/>
    <w:rsid w:val="00221886"/>
    <w:rsid w:val="00223929"/>
    <w:rsid w:val="00226049"/>
    <w:rsid w:val="00226898"/>
    <w:rsid w:val="00226FA9"/>
    <w:rsid w:val="0023242D"/>
    <w:rsid w:val="002341D5"/>
    <w:rsid w:val="00246D3C"/>
    <w:rsid w:val="00247E50"/>
    <w:rsid w:val="00256CFE"/>
    <w:rsid w:val="0026486D"/>
    <w:rsid w:val="00265195"/>
    <w:rsid w:val="002708B9"/>
    <w:rsid w:val="00271890"/>
    <w:rsid w:val="00272756"/>
    <w:rsid w:val="00273509"/>
    <w:rsid w:val="00280AA6"/>
    <w:rsid w:val="00282B65"/>
    <w:rsid w:val="002873EF"/>
    <w:rsid w:val="00296CF0"/>
    <w:rsid w:val="002A710B"/>
    <w:rsid w:val="002C7367"/>
    <w:rsid w:val="002D0148"/>
    <w:rsid w:val="002D0490"/>
    <w:rsid w:val="002D2BF5"/>
    <w:rsid w:val="002D3A51"/>
    <w:rsid w:val="002D411E"/>
    <w:rsid w:val="002D701D"/>
    <w:rsid w:val="002E02F2"/>
    <w:rsid w:val="002E07E0"/>
    <w:rsid w:val="002E176F"/>
    <w:rsid w:val="002E2214"/>
    <w:rsid w:val="002E4D4B"/>
    <w:rsid w:val="002E66F2"/>
    <w:rsid w:val="002E7AD5"/>
    <w:rsid w:val="002E7F98"/>
    <w:rsid w:val="002F1DD9"/>
    <w:rsid w:val="002F392B"/>
    <w:rsid w:val="002F45AD"/>
    <w:rsid w:val="002F6626"/>
    <w:rsid w:val="002F7F3E"/>
    <w:rsid w:val="003049D3"/>
    <w:rsid w:val="00306D11"/>
    <w:rsid w:val="003130BB"/>
    <w:rsid w:val="00317143"/>
    <w:rsid w:val="003255F1"/>
    <w:rsid w:val="003258CF"/>
    <w:rsid w:val="0033107C"/>
    <w:rsid w:val="00335A1B"/>
    <w:rsid w:val="003417BE"/>
    <w:rsid w:val="003437E4"/>
    <w:rsid w:val="00343FA1"/>
    <w:rsid w:val="00360C39"/>
    <w:rsid w:val="00363B77"/>
    <w:rsid w:val="003727D3"/>
    <w:rsid w:val="00376FA4"/>
    <w:rsid w:val="003806F1"/>
    <w:rsid w:val="00383C72"/>
    <w:rsid w:val="00391508"/>
    <w:rsid w:val="00393277"/>
    <w:rsid w:val="003A0442"/>
    <w:rsid w:val="003B0E54"/>
    <w:rsid w:val="003B2F67"/>
    <w:rsid w:val="003C0264"/>
    <w:rsid w:val="003C6963"/>
    <w:rsid w:val="003D48AC"/>
    <w:rsid w:val="003D77D1"/>
    <w:rsid w:val="003E13FA"/>
    <w:rsid w:val="003E4501"/>
    <w:rsid w:val="003E46DD"/>
    <w:rsid w:val="003F38EB"/>
    <w:rsid w:val="003F4C5A"/>
    <w:rsid w:val="003F58F8"/>
    <w:rsid w:val="00400A34"/>
    <w:rsid w:val="00404AAD"/>
    <w:rsid w:val="00417DCD"/>
    <w:rsid w:val="00425D19"/>
    <w:rsid w:val="004261F1"/>
    <w:rsid w:val="0042682B"/>
    <w:rsid w:val="00427E9F"/>
    <w:rsid w:val="00427F0A"/>
    <w:rsid w:val="00432EC8"/>
    <w:rsid w:val="00442E9F"/>
    <w:rsid w:val="004466B8"/>
    <w:rsid w:val="00447F10"/>
    <w:rsid w:val="00450D68"/>
    <w:rsid w:val="00451544"/>
    <w:rsid w:val="00452694"/>
    <w:rsid w:val="00456D67"/>
    <w:rsid w:val="00456E50"/>
    <w:rsid w:val="004638B9"/>
    <w:rsid w:val="00475DE8"/>
    <w:rsid w:val="0048218C"/>
    <w:rsid w:val="00490084"/>
    <w:rsid w:val="00490197"/>
    <w:rsid w:val="00490F8F"/>
    <w:rsid w:val="004914C3"/>
    <w:rsid w:val="00491FE5"/>
    <w:rsid w:val="0049565B"/>
    <w:rsid w:val="00496989"/>
    <w:rsid w:val="0049705D"/>
    <w:rsid w:val="004B0C46"/>
    <w:rsid w:val="004B2986"/>
    <w:rsid w:val="004B4F40"/>
    <w:rsid w:val="004C72F1"/>
    <w:rsid w:val="004C7E1F"/>
    <w:rsid w:val="004D290A"/>
    <w:rsid w:val="004D6BCC"/>
    <w:rsid w:val="004E2C1F"/>
    <w:rsid w:val="004F3E94"/>
    <w:rsid w:val="004F4B18"/>
    <w:rsid w:val="004F6D02"/>
    <w:rsid w:val="00501447"/>
    <w:rsid w:val="00503E36"/>
    <w:rsid w:val="00503E73"/>
    <w:rsid w:val="005051F2"/>
    <w:rsid w:val="00507BF7"/>
    <w:rsid w:val="005108BE"/>
    <w:rsid w:val="00517030"/>
    <w:rsid w:val="00527976"/>
    <w:rsid w:val="00527B1B"/>
    <w:rsid w:val="005445F1"/>
    <w:rsid w:val="005461E1"/>
    <w:rsid w:val="00564723"/>
    <w:rsid w:val="00571C30"/>
    <w:rsid w:val="00577FEE"/>
    <w:rsid w:val="00581A83"/>
    <w:rsid w:val="00582EBA"/>
    <w:rsid w:val="005940DF"/>
    <w:rsid w:val="00595B21"/>
    <w:rsid w:val="00596858"/>
    <w:rsid w:val="005A20AE"/>
    <w:rsid w:val="005A2F46"/>
    <w:rsid w:val="005A35B7"/>
    <w:rsid w:val="005A3B33"/>
    <w:rsid w:val="005A3DF4"/>
    <w:rsid w:val="005B1042"/>
    <w:rsid w:val="005B289F"/>
    <w:rsid w:val="005B39CD"/>
    <w:rsid w:val="005B3CA9"/>
    <w:rsid w:val="005B6F1B"/>
    <w:rsid w:val="005C0D8B"/>
    <w:rsid w:val="005C495F"/>
    <w:rsid w:val="005C66D8"/>
    <w:rsid w:val="005D03F9"/>
    <w:rsid w:val="005D17CE"/>
    <w:rsid w:val="005D612D"/>
    <w:rsid w:val="005F1C1C"/>
    <w:rsid w:val="005F3C7A"/>
    <w:rsid w:val="006005F2"/>
    <w:rsid w:val="006050EA"/>
    <w:rsid w:val="006103FF"/>
    <w:rsid w:val="00610D3D"/>
    <w:rsid w:val="00611BBC"/>
    <w:rsid w:val="0061410C"/>
    <w:rsid w:val="00623FDF"/>
    <w:rsid w:val="00627324"/>
    <w:rsid w:val="0063252A"/>
    <w:rsid w:val="00632D5C"/>
    <w:rsid w:val="00633966"/>
    <w:rsid w:val="00640810"/>
    <w:rsid w:val="00642487"/>
    <w:rsid w:val="0064453F"/>
    <w:rsid w:val="00644595"/>
    <w:rsid w:val="006457DA"/>
    <w:rsid w:val="0065091F"/>
    <w:rsid w:val="0065162E"/>
    <w:rsid w:val="00655BA7"/>
    <w:rsid w:val="00655D72"/>
    <w:rsid w:val="00656063"/>
    <w:rsid w:val="006574EE"/>
    <w:rsid w:val="0065794F"/>
    <w:rsid w:val="00665063"/>
    <w:rsid w:val="00670F6B"/>
    <w:rsid w:val="0067233F"/>
    <w:rsid w:val="00674503"/>
    <w:rsid w:val="0068516C"/>
    <w:rsid w:val="00692016"/>
    <w:rsid w:val="00697404"/>
    <w:rsid w:val="006A061D"/>
    <w:rsid w:val="006B14A6"/>
    <w:rsid w:val="006B4338"/>
    <w:rsid w:val="006C037A"/>
    <w:rsid w:val="006C42E2"/>
    <w:rsid w:val="006C4557"/>
    <w:rsid w:val="006D1335"/>
    <w:rsid w:val="006D15DC"/>
    <w:rsid w:val="006D532C"/>
    <w:rsid w:val="006D7A65"/>
    <w:rsid w:val="006F13BF"/>
    <w:rsid w:val="006F2FB2"/>
    <w:rsid w:val="006F5757"/>
    <w:rsid w:val="006F5862"/>
    <w:rsid w:val="006F61FC"/>
    <w:rsid w:val="00705174"/>
    <w:rsid w:val="00721DCF"/>
    <w:rsid w:val="00721F84"/>
    <w:rsid w:val="00732469"/>
    <w:rsid w:val="00732676"/>
    <w:rsid w:val="007342F4"/>
    <w:rsid w:val="007426EB"/>
    <w:rsid w:val="00743737"/>
    <w:rsid w:val="007449A4"/>
    <w:rsid w:val="00745234"/>
    <w:rsid w:val="00745EE9"/>
    <w:rsid w:val="007469A9"/>
    <w:rsid w:val="007472B7"/>
    <w:rsid w:val="00755458"/>
    <w:rsid w:val="00756A84"/>
    <w:rsid w:val="007610D1"/>
    <w:rsid w:val="0076245F"/>
    <w:rsid w:val="00764D5B"/>
    <w:rsid w:val="00780A93"/>
    <w:rsid w:val="00786716"/>
    <w:rsid w:val="007931A8"/>
    <w:rsid w:val="0079523B"/>
    <w:rsid w:val="007A0C9C"/>
    <w:rsid w:val="007B2791"/>
    <w:rsid w:val="007B6202"/>
    <w:rsid w:val="007B689A"/>
    <w:rsid w:val="007C0BA1"/>
    <w:rsid w:val="007C2688"/>
    <w:rsid w:val="007C5824"/>
    <w:rsid w:val="007C5E8F"/>
    <w:rsid w:val="007C6D88"/>
    <w:rsid w:val="007C6D8C"/>
    <w:rsid w:val="007E32CF"/>
    <w:rsid w:val="007E3864"/>
    <w:rsid w:val="007F4446"/>
    <w:rsid w:val="007F4D3A"/>
    <w:rsid w:val="0080081B"/>
    <w:rsid w:val="00802FA1"/>
    <w:rsid w:val="0080602D"/>
    <w:rsid w:val="00812A8D"/>
    <w:rsid w:val="0081674E"/>
    <w:rsid w:val="00816B88"/>
    <w:rsid w:val="00817808"/>
    <w:rsid w:val="008210E7"/>
    <w:rsid w:val="00821900"/>
    <w:rsid w:val="008247BD"/>
    <w:rsid w:val="00825B85"/>
    <w:rsid w:val="0083112B"/>
    <w:rsid w:val="0083402D"/>
    <w:rsid w:val="00835FE8"/>
    <w:rsid w:val="008479FA"/>
    <w:rsid w:val="00850EC8"/>
    <w:rsid w:val="00851057"/>
    <w:rsid w:val="00851C4A"/>
    <w:rsid w:val="00853584"/>
    <w:rsid w:val="00853BFB"/>
    <w:rsid w:val="00864263"/>
    <w:rsid w:val="00865D00"/>
    <w:rsid w:val="00872E69"/>
    <w:rsid w:val="008763C2"/>
    <w:rsid w:val="0087717E"/>
    <w:rsid w:val="00877EF3"/>
    <w:rsid w:val="00881096"/>
    <w:rsid w:val="00891BA3"/>
    <w:rsid w:val="00892DC6"/>
    <w:rsid w:val="00894AEB"/>
    <w:rsid w:val="008976D8"/>
    <w:rsid w:val="008A35CC"/>
    <w:rsid w:val="008B49BA"/>
    <w:rsid w:val="008B6309"/>
    <w:rsid w:val="008B7CEB"/>
    <w:rsid w:val="008C4141"/>
    <w:rsid w:val="008C4149"/>
    <w:rsid w:val="008C67AF"/>
    <w:rsid w:val="008D5844"/>
    <w:rsid w:val="008E1492"/>
    <w:rsid w:val="008E3C8D"/>
    <w:rsid w:val="008E4C4E"/>
    <w:rsid w:val="008E7ACE"/>
    <w:rsid w:val="008F2A58"/>
    <w:rsid w:val="008F374C"/>
    <w:rsid w:val="00901393"/>
    <w:rsid w:val="00902676"/>
    <w:rsid w:val="00912CB9"/>
    <w:rsid w:val="009157DD"/>
    <w:rsid w:val="00916822"/>
    <w:rsid w:val="0092182D"/>
    <w:rsid w:val="0093326D"/>
    <w:rsid w:val="0093616B"/>
    <w:rsid w:val="00936355"/>
    <w:rsid w:val="00936B97"/>
    <w:rsid w:val="00946B65"/>
    <w:rsid w:val="009477E9"/>
    <w:rsid w:val="009514E4"/>
    <w:rsid w:val="009545A2"/>
    <w:rsid w:val="0095722B"/>
    <w:rsid w:val="0096039C"/>
    <w:rsid w:val="0096326C"/>
    <w:rsid w:val="009633C1"/>
    <w:rsid w:val="00971C26"/>
    <w:rsid w:val="00975636"/>
    <w:rsid w:val="00983A4C"/>
    <w:rsid w:val="009942A4"/>
    <w:rsid w:val="0099571E"/>
    <w:rsid w:val="009A2C41"/>
    <w:rsid w:val="009A46B8"/>
    <w:rsid w:val="009B1EA2"/>
    <w:rsid w:val="009C24D6"/>
    <w:rsid w:val="009C2678"/>
    <w:rsid w:val="009C2C62"/>
    <w:rsid w:val="009C7C9A"/>
    <w:rsid w:val="009D2E09"/>
    <w:rsid w:val="009D55C3"/>
    <w:rsid w:val="009D79E2"/>
    <w:rsid w:val="009E5E54"/>
    <w:rsid w:val="009E7918"/>
    <w:rsid w:val="00A01C5F"/>
    <w:rsid w:val="00A04E42"/>
    <w:rsid w:val="00A06ABD"/>
    <w:rsid w:val="00A21BDD"/>
    <w:rsid w:val="00A23605"/>
    <w:rsid w:val="00A31380"/>
    <w:rsid w:val="00A34878"/>
    <w:rsid w:val="00A422E5"/>
    <w:rsid w:val="00A45CEF"/>
    <w:rsid w:val="00A46A43"/>
    <w:rsid w:val="00A51233"/>
    <w:rsid w:val="00A5424D"/>
    <w:rsid w:val="00A639FF"/>
    <w:rsid w:val="00A63C8D"/>
    <w:rsid w:val="00A63DF5"/>
    <w:rsid w:val="00A70F7B"/>
    <w:rsid w:val="00A73F6B"/>
    <w:rsid w:val="00A76C13"/>
    <w:rsid w:val="00A870CA"/>
    <w:rsid w:val="00A91514"/>
    <w:rsid w:val="00A92921"/>
    <w:rsid w:val="00A933C8"/>
    <w:rsid w:val="00A936D4"/>
    <w:rsid w:val="00A94D7E"/>
    <w:rsid w:val="00A95269"/>
    <w:rsid w:val="00A952C1"/>
    <w:rsid w:val="00A953CC"/>
    <w:rsid w:val="00AA26A3"/>
    <w:rsid w:val="00AA6741"/>
    <w:rsid w:val="00AB21EB"/>
    <w:rsid w:val="00AB3927"/>
    <w:rsid w:val="00AB4023"/>
    <w:rsid w:val="00AB71F4"/>
    <w:rsid w:val="00AD2A79"/>
    <w:rsid w:val="00AE04C8"/>
    <w:rsid w:val="00AE5293"/>
    <w:rsid w:val="00AE5DCC"/>
    <w:rsid w:val="00AF08A6"/>
    <w:rsid w:val="00B01669"/>
    <w:rsid w:val="00B016DB"/>
    <w:rsid w:val="00B01792"/>
    <w:rsid w:val="00B04781"/>
    <w:rsid w:val="00B051A2"/>
    <w:rsid w:val="00B14D07"/>
    <w:rsid w:val="00B159F5"/>
    <w:rsid w:val="00B24142"/>
    <w:rsid w:val="00B2633B"/>
    <w:rsid w:val="00B312FB"/>
    <w:rsid w:val="00B33D97"/>
    <w:rsid w:val="00B34303"/>
    <w:rsid w:val="00B366EF"/>
    <w:rsid w:val="00B44E27"/>
    <w:rsid w:val="00B46063"/>
    <w:rsid w:val="00B51A72"/>
    <w:rsid w:val="00B523F3"/>
    <w:rsid w:val="00B52797"/>
    <w:rsid w:val="00B539A4"/>
    <w:rsid w:val="00B563C8"/>
    <w:rsid w:val="00B56609"/>
    <w:rsid w:val="00B6068D"/>
    <w:rsid w:val="00B60900"/>
    <w:rsid w:val="00B62288"/>
    <w:rsid w:val="00B765CA"/>
    <w:rsid w:val="00B802D8"/>
    <w:rsid w:val="00B80645"/>
    <w:rsid w:val="00B8195A"/>
    <w:rsid w:val="00B86DC0"/>
    <w:rsid w:val="00B904BD"/>
    <w:rsid w:val="00B910E5"/>
    <w:rsid w:val="00B92EE9"/>
    <w:rsid w:val="00B94650"/>
    <w:rsid w:val="00B950EF"/>
    <w:rsid w:val="00BA1E1C"/>
    <w:rsid w:val="00BA6143"/>
    <w:rsid w:val="00BB018A"/>
    <w:rsid w:val="00BB3F04"/>
    <w:rsid w:val="00BB5A52"/>
    <w:rsid w:val="00BB6B27"/>
    <w:rsid w:val="00BB7E84"/>
    <w:rsid w:val="00BB7F4C"/>
    <w:rsid w:val="00BC2466"/>
    <w:rsid w:val="00BC2722"/>
    <w:rsid w:val="00BC3C41"/>
    <w:rsid w:val="00BC68BF"/>
    <w:rsid w:val="00BD0035"/>
    <w:rsid w:val="00BD10A9"/>
    <w:rsid w:val="00BD1D39"/>
    <w:rsid w:val="00BD27B9"/>
    <w:rsid w:val="00BD2A27"/>
    <w:rsid w:val="00BD4203"/>
    <w:rsid w:val="00BE02D6"/>
    <w:rsid w:val="00BE1543"/>
    <w:rsid w:val="00BE4491"/>
    <w:rsid w:val="00BE4F4B"/>
    <w:rsid w:val="00BE5896"/>
    <w:rsid w:val="00BF08EF"/>
    <w:rsid w:val="00BF5D2B"/>
    <w:rsid w:val="00BF68F6"/>
    <w:rsid w:val="00C00407"/>
    <w:rsid w:val="00C006B8"/>
    <w:rsid w:val="00C01F76"/>
    <w:rsid w:val="00C03DAC"/>
    <w:rsid w:val="00C03FB5"/>
    <w:rsid w:val="00C123B2"/>
    <w:rsid w:val="00C142B6"/>
    <w:rsid w:val="00C17ADE"/>
    <w:rsid w:val="00C2572A"/>
    <w:rsid w:val="00C27B84"/>
    <w:rsid w:val="00C3034A"/>
    <w:rsid w:val="00C30F35"/>
    <w:rsid w:val="00C33808"/>
    <w:rsid w:val="00C33BCA"/>
    <w:rsid w:val="00C3487A"/>
    <w:rsid w:val="00C34D15"/>
    <w:rsid w:val="00C37018"/>
    <w:rsid w:val="00C40769"/>
    <w:rsid w:val="00C40C5B"/>
    <w:rsid w:val="00C4265F"/>
    <w:rsid w:val="00C45818"/>
    <w:rsid w:val="00C5180E"/>
    <w:rsid w:val="00C53DA2"/>
    <w:rsid w:val="00C55EF9"/>
    <w:rsid w:val="00C61A35"/>
    <w:rsid w:val="00C61E73"/>
    <w:rsid w:val="00C75163"/>
    <w:rsid w:val="00C86D62"/>
    <w:rsid w:val="00C87AFE"/>
    <w:rsid w:val="00C90B5D"/>
    <w:rsid w:val="00C92C75"/>
    <w:rsid w:val="00C9317C"/>
    <w:rsid w:val="00CA5AB1"/>
    <w:rsid w:val="00CA5BE1"/>
    <w:rsid w:val="00CB3F22"/>
    <w:rsid w:val="00CB445E"/>
    <w:rsid w:val="00CC3DC6"/>
    <w:rsid w:val="00CC4F7B"/>
    <w:rsid w:val="00CE01DB"/>
    <w:rsid w:val="00CE35E5"/>
    <w:rsid w:val="00CE3CB4"/>
    <w:rsid w:val="00CE648C"/>
    <w:rsid w:val="00CF0C26"/>
    <w:rsid w:val="00D0569D"/>
    <w:rsid w:val="00D15868"/>
    <w:rsid w:val="00D17EEF"/>
    <w:rsid w:val="00D203C8"/>
    <w:rsid w:val="00D20629"/>
    <w:rsid w:val="00D2793D"/>
    <w:rsid w:val="00D3024D"/>
    <w:rsid w:val="00D3791E"/>
    <w:rsid w:val="00D406DF"/>
    <w:rsid w:val="00D43791"/>
    <w:rsid w:val="00D52205"/>
    <w:rsid w:val="00D52871"/>
    <w:rsid w:val="00D540D9"/>
    <w:rsid w:val="00D54146"/>
    <w:rsid w:val="00D55F5B"/>
    <w:rsid w:val="00D56D62"/>
    <w:rsid w:val="00D6031F"/>
    <w:rsid w:val="00D6296A"/>
    <w:rsid w:val="00D66DCB"/>
    <w:rsid w:val="00D70012"/>
    <w:rsid w:val="00D755DE"/>
    <w:rsid w:val="00D760A4"/>
    <w:rsid w:val="00D804E3"/>
    <w:rsid w:val="00D8242D"/>
    <w:rsid w:val="00D866FB"/>
    <w:rsid w:val="00D923A2"/>
    <w:rsid w:val="00D935F4"/>
    <w:rsid w:val="00D959C7"/>
    <w:rsid w:val="00DA080C"/>
    <w:rsid w:val="00DA0961"/>
    <w:rsid w:val="00DA4CB9"/>
    <w:rsid w:val="00DA5EC7"/>
    <w:rsid w:val="00DA6C3D"/>
    <w:rsid w:val="00DB4213"/>
    <w:rsid w:val="00DC7CA4"/>
    <w:rsid w:val="00DD0305"/>
    <w:rsid w:val="00DD4097"/>
    <w:rsid w:val="00DD4A55"/>
    <w:rsid w:val="00DD6949"/>
    <w:rsid w:val="00DD7FEE"/>
    <w:rsid w:val="00DE04C4"/>
    <w:rsid w:val="00DE41A3"/>
    <w:rsid w:val="00DE6710"/>
    <w:rsid w:val="00DE6A71"/>
    <w:rsid w:val="00DE7C39"/>
    <w:rsid w:val="00E01924"/>
    <w:rsid w:val="00E01CB0"/>
    <w:rsid w:val="00E01FE7"/>
    <w:rsid w:val="00E020F8"/>
    <w:rsid w:val="00E06E23"/>
    <w:rsid w:val="00E072E5"/>
    <w:rsid w:val="00E07D46"/>
    <w:rsid w:val="00E100A3"/>
    <w:rsid w:val="00E218FF"/>
    <w:rsid w:val="00E21D85"/>
    <w:rsid w:val="00E2331D"/>
    <w:rsid w:val="00E2371E"/>
    <w:rsid w:val="00E30032"/>
    <w:rsid w:val="00E318EA"/>
    <w:rsid w:val="00E31CF3"/>
    <w:rsid w:val="00E32836"/>
    <w:rsid w:val="00E36656"/>
    <w:rsid w:val="00E37095"/>
    <w:rsid w:val="00E43910"/>
    <w:rsid w:val="00E461A8"/>
    <w:rsid w:val="00E501EB"/>
    <w:rsid w:val="00E50BD0"/>
    <w:rsid w:val="00E53B8F"/>
    <w:rsid w:val="00E53E97"/>
    <w:rsid w:val="00E54708"/>
    <w:rsid w:val="00E568A0"/>
    <w:rsid w:val="00E60524"/>
    <w:rsid w:val="00E6070A"/>
    <w:rsid w:val="00E61B57"/>
    <w:rsid w:val="00E63989"/>
    <w:rsid w:val="00E656D7"/>
    <w:rsid w:val="00E67D45"/>
    <w:rsid w:val="00E70B20"/>
    <w:rsid w:val="00E807EB"/>
    <w:rsid w:val="00E97F13"/>
    <w:rsid w:val="00EA173B"/>
    <w:rsid w:val="00EA536C"/>
    <w:rsid w:val="00EB4C2F"/>
    <w:rsid w:val="00EB55E5"/>
    <w:rsid w:val="00EB7919"/>
    <w:rsid w:val="00EC57ED"/>
    <w:rsid w:val="00EC7B7A"/>
    <w:rsid w:val="00ED0BD2"/>
    <w:rsid w:val="00ED4916"/>
    <w:rsid w:val="00EE12B1"/>
    <w:rsid w:val="00EE6877"/>
    <w:rsid w:val="00EF0643"/>
    <w:rsid w:val="00EF5FD5"/>
    <w:rsid w:val="00F03B9A"/>
    <w:rsid w:val="00F04FEC"/>
    <w:rsid w:val="00F054A5"/>
    <w:rsid w:val="00F101AD"/>
    <w:rsid w:val="00F12ABB"/>
    <w:rsid w:val="00F14030"/>
    <w:rsid w:val="00F274E1"/>
    <w:rsid w:val="00F3390C"/>
    <w:rsid w:val="00F34591"/>
    <w:rsid w:val="00F34B72"/>
    <w:rsid w:val="00F352EA"/>
    <w:rsid w:val="00F4619B"/>
    <w:rsid w:val="00F51C88"/>
    <w:rsid w:val="00F52D8A"/>
    <w:rsid w:val="00F71B81"/>
    <w:rsid w:val="00F7222B"/>
    <w:rsid w:val="00F733FF"/>
    <w:rsid w:val="00F81675"/>
    <w:rsid w:val="00F8370E"/>
    <w:rsid w:val="00F95C69"/>
    <w:rsid w:val="00FA3F92"/>
    <w:rsid w:val="00FB330B"/>
    <w:rsid w:val="00FB5B7F"/>
    <w:rsid w:val="00FB775B"/>
    <w:rsid w:val="00FB7D84"/>
    <w:rsid w:val="00FC7447"/>
    <w:rsid w:val="00FD1E89"/>
    <w:rsid w:val="00FD43C0"/>
    <w:rsid w:val="00FE2B05"/>
    <w:rsid w:val="00FE70E7"/>
    <w:rsid w:val="00FF32F9"/>
    <w:rsid w:val="00FF4A33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1CC40"/>
  <w15:chartTrackingRefBased/>
  <w15:docId w15:val="{3C9E37E8-AEB2-4C03-B1CD-E37B80A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75D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75D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E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7518"/>
    <w:pPr>
      <w:ind w:firstLineChars="200" w:firstLine="420"/>
    </w:pPr>
  </w:style>
  <w:style w:type="paragraph" w:styleId="a5">
    <w:name w:val="Revision"/>
    <w:hidden/>
    <w:uiPriority w:val="99"/>
    <w:semiHidden/>
    <w:rsid w:val="0010637D"/>
  </w:style>
  <w:style w:type="character" w:styleId="a6">
    <w:name w:val="annotation reference"/>
    <w:basedOn w:val="a0"/>
    <w:uiPriority w:val="99"/>
    <w:semiHidden/>
    <w:unhideWhenUsed/>
    <w:rsid w:val="00A95269"/>
    <w:rPr>
      <w:sz w:val="21"/>
      <w:szCs w:val="21"/>
    </w:rPr>
  </w:style>
  <w:style w:type="paragraph" w:styleId="a7">
    <w:name w:val="annotation text"/>
    <w:basedOn w:val="a"/>
    <w:link w:val="a8"/>
    <w:uiPriority w:val="99"/>
    <w:unhideWhenUsed/>
    <w:rsid w:val="00A95269"/>
    <w:pPr>
      <w:jc w:val="left"/>
    </w:pPr>
  </w:style>
  <w:style w:type="character" w:customStyle="1" w:styleId="a8">
    <w:name w:val="批注文字 字符"/>
    <w:basedOn w:val="a0"/>
    <w:link w:val="a7"/>
    <w:uiPriority w:val="99"/>
    <w:rsid w:val="00A95269"/>
  </w:style>
  <w:style w:type="paragraph" w:styleId="a9">
    <w:name w:val="annotation subject"/>
    <w:basedOn w:val="a7"/>
    <w:next w:val="a7"/>
    <w:link w:val="aa"/>
    <w:uiPriority w:val="99"/>
    <w:semiHidden/>
    <w:unhideWhenUsed/>
    <w:rsid w:val="00A95269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A95269"/>
    <w:rPr>
      <w:b/>
      <w:bCs/>
    </w:rPr>
  </w:style>
  <w:style w:type="character" w:customStyle="1" w:styleId="20">
    <w:name w:val="标题 2 字符"/>
    <w:basedOn w:val="a0"/>
    <w:link w:val="2"/>
    <w:uiPriority w:val="9"/>
    <w:rsid w:val="00475DE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75DE8"/>
    <w:rPr>
      <w:b/>
      <w:bCs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E36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E36656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36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36656"/>
    <w:rPr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E36656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9A2C41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9A2C41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9A2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hui.org.tw/data/54/index.asp?t1=2&amp;t2=0&amp;t3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zang.org/bk/jt/04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ihui.org.tw/data/54/index.asp?t1=2&amp;t2=0&amp;t3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ihui.org.tw/data/54/index.asp?t1=2&amp;t2=0&amp;t3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ihui.org.tw/data/54/index.asp?t1=2&amp;t2=0&amp;t3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ED18-8BEB-4320-BE35-745F02EF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34</Pages>
  <Words>3527</Words>
  <Characters>20110</Characters>
  <Application>Microsoft Office Word</Application>
  <DocSecurity>0</DocSecurity>
  <Lines>167</Lines>
  <Paragraphs>47</Paragraphs>
  <ScaleCrop>false</ScaleCrop>
  <Company>DoubleOX</Company>
  <LinksUpToDate>false</LinksUpToDate>
  <CharactersWithSpaces>23590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</dc:creator>
  <cp:keywords/>
  <dc:description/>
  <cp:lastModifiedBy>田 野</cp:lastModifiedBy>
  <cp:revision>43</cp:revision>
  <dcterms:created xsi:type="dcterms:W3CDTF">2023-05-20T23:55:00Z</dcterms:created>
  <dcterms:modified xsi:type="dcterms:W3CDTF">2023-05-21T04:50:00Z</dcterms:modified>
</cp:coreProperties>
</file>